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98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06"/>
      </w:tblGrid>
      <w:tr w:rsidR="007D79F4">
        <w:trPr>
          <w:trHeight w:val="14565"/>
        </w:trPr>
        <w:tc>
          <w:tcPr>
            <w:tcW w:w="9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rPr>
                <w:b/>
                <w:bCs/>
                <w:i/>
                <w:iCs/>
                <w:sz w:val="40"/>
                <w:szCs w:val="40"/>
              </w:rPr>
            </w:pPr>
            <w:bookmarkStart w:id="0" w:name="_GoBack"/>
            <w:bookmarkEnd w:id="0"/>
            <w:r>
              <w:rPr>
                <w:b/>
                <w:bCs/>
                <w:i/>
                <w:iCs/>
                <w:sz w:val="40"/>
                <w:szCs w:val="40"/>
              </w:rPr>
              <w:t>«</w:t>
            </w:r>
            <w:r>
              <w:rPr>
                <w:b/>
                <w:bCs/>
                <w:i/>
                <w:iCs/>
                <w:sz w:val="44"/>
                <w:szCs w:val="44"/>
              </w:rPr>
              <w:t>АКСИС</w:t>
            </w:r>
            <w:r>
              <w:rPr>
                <w:b/>
                <w:bCs/>
                <w:i/>
                <w:iCs/>
                <w:sz w:val="40"/>
                <w:szCs w:val="40"/>
              </w:rPr>
              <w:t>»</w:t>
            </w:r>
          </w:p>
          <w:p w:rsidR="007D79F4" w:rsidRDefault="002F7B13">
            <w:pPr>
              <w:spacing w:line="360" w:lineRule="auto"/>
              <w:ind w:left="1560"/>
              <w:rPr>
                <w:b/>
                <w:bCs/>
                <w:i/>
                <w:iCs/>
              </w:rPr>
            </w:pPr>
            <w:r>
              <w:rPr>
                <w:b/>
                <w:bCs/>
                <w:i/>
                <w:iCs/>
              </w:rPr>
              <w:t>Общество с ограниченной ответственностью</w:t>
            </w:r>
          </w:p>
          <w:p w:rsidR="007D79F4" w:rsidRDefault="002F7B13">
            <w:pPr>
              <w:pStyle w:val="WordDefault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color="000000"/>
              </w:rPr>
            </w:pPr>
            <w:r>
              <w:rPr>
                <w:rStyle w:val="a6"/>
                <w:u w:color="000000"/>
              </w:rPr>
              <w:t xml:space="preserve">Юр. адрес: 450591, РБ, с. Чесноковка, ул. Усадебная, д.18, кв. 5 </w:t>
            </w:r>
          </w:p>
          <w:p w:rsidR="007D79F4" w:rsidRDefault="002F7B13">
            <w:pPr>
              <w:pStyle w:val="WordDefault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color="000000"/>
              </w:rPr>
            </w:pPr>
            <w:r>
              <w:rPr>
                <w:rStyle w:val="a6"/>
                <w:u w:color="000000"/>
              </w:rPr>
              <w:t xml:space="preserve">Факт адрес: 450591, РБ, с. Чесноковка, ул. Усадебная, д.18, кв. 5 </w:t>
            </w:r>
          </w:p>
          <w:p w:rsidR="007D79F4" w:rsidRDefault="002F7B13">
            <w:pPr>
              <w:pStyle w:val="WordDefault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color="000000"/>
              </w:rPr>
            </w:pPr>
            <w:r>
              <w:rPr>
                <w:rStyle w:val="a6"/>
                <w:u w:color="000000"/>
              </w:rPr>
              <w:t xml:space="preserve">ИНН/КПП </w:t>
            </w:r>
            <w:r>
              <w:rPr>
                <w:u w:color="000000"/>
                <w:shd w:val="clear" w:color="auto" w:fill="FFFFFF"/>
              </w:rPr>
              <w:t>0245966881</w:t>
            </w:r>
            <w:r>
              <w:rPr>
                <w:rStyle w:val="a6"/>
                <w:u w:color="000000"/>
              </w:rPr>
              <w:t xml:space="preserve">/ </w:t>
            </w:r>
            <w:r>
              <w:rPr>
                <w:u w:color="000000"/>
                <w:shd w:val="clear" w:color="auto" w:fill="FFFFFF"/>
              </w:rPr>
              <w:t>024501001</w:t>
            </w:r>
            <w:r>
              <w:rPr>
                <w:rStyle w:val="a6"/>
                <w:u w:color="000000"/>
              </w:rPr>
              <w:t xml:space="preserve"> </w:t>
            </w:r>
          </w:p>
          <w:p w:rsidR="007D79F4" w:rsidRDefault="002F7B13">
            <w:pPr>
              <w:pStyle w:val="WordDefault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color="000000"/>
              </w:rPr>
            </w:pPr>
            <w:r>
              <w:rPr>
                <w:rStyle w:val="a6"/>
                <w:u w:color="000000"/>
              </w:rPr>
              <w:t xml:space="preserve">р/с </w:t>
            </w:r>
            <w:r>
              <w:rPr>
                <w:u w:color="000000"/>
                <w:shd w:val="clear" w:color="auto" w:fill="FFFFFF"/>
              </w:rPr>
              <w:t>40702810801500099955</w:t>
            </w:r>
            <w:r>
              <w:rPr>
                <w:rStyle w:val="a6"/>
                <w:u w:color="000000"/>
              </w:rPr>
              <w:t xml:space="preserve"> </w:t>
            </w:r>
          </w:p>
          <w:p w:rsidR="007D79F4" w:rsidRDefault="002F7B13">
            <w:pPr>
              <w:pStyle w:val="WordDefault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color="000000"/>
              </w:rPr>
            </w:pPr>
            <w:r>
              <w:rPr>
                <w:rStyle w:val="a6"/>
                <w:u w:color="000000"/>
              </w:rPr>
              <w:t xml:space="preserve">в </w:t>
            </w:r>
            <w:r>
              <w:rPr>
                <w:u w:color="000000"/>
                <w:shd w:val="clear" w:color="auto" w:fill="FFFFFF"/>
              </w:rPr>
              <w:t>ТОЧКА ПАО БАНКА «ФК ОТКРЫТИЕ»</w:t>
            </w:r>
            <w:r>
              <w:rPr>
                <w:rStyle w:val="a6"/>
                <w:u w:color="000000"/>
              </w:rPr>
              <w:t xml:space="preserve">, </w:t>
            </w:r>
          </w:p>
          <w:p w:rsidR="007D79F4" w:rsidRDefault="002F7B13">
            <w:pPr>
              <w:pStyle w:val="WordDefault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color="000000"/>
              </w:rPr>
            </w:pPr>
            <w:r>
              <w:rPr>
                <w:rStyle w:val="a6"/>
                <w:u w:color="000000"/>
              </w:rPr>
              <w:t xml:space="preserve">к/с </w:t>
            </w:r>
            <w:r>
              <w:rPr>
                <w:u w:color="000000"/>
                <w:shd w:val="clear" w:color="auto" w:fill="FFFFFF"/>
              </w:rPr>
              <w:t>30101810845250000999</w:t>
            </w:r>
          </w:p>
          <w:p w:rsidR="007D79F4" w:rsidRDefault="002F7B13">
            <w:pPr>
              <w:pStyle w:val="WordDefault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color="000000"/>
              </w:rPr>
            </w:pPr>
            <w:r>
              <w:rPr>
                <w:rStyle w:val="a6"/>
                <w:u w:color="000000"/>
              </w:rPr>
              <w:t xml:space="preserve">БИК </w:t>
            </w:r>
            <w:r>
              <w:rPr>
                <w:u w:color="000000"/>
                <w:shd w:val="clear" w:color="auto" w:fill="FFFFFF"/>
              </w:rPr>
              <w:t>044525999</w:t>
            </w:r>
            <w:r>
              <w:rPr>
                <w:rFonts w:ascii="Garamond" w:hAnsi="Garamond"/>
                <w:u w:color="000000"/>
              </w:rPr>
              <w:t>                                                                                                                                         </w:t>
            </w:r>
          </w:p>
          <w:p w:rsidR="007D79F4" w:rsidRDefault="007D79F4">
            <w:pPr>
              <w:rPr>
                <w:b/>
                <w:bCs/>
                <w:sz w:val="52"/>
                <w:szCs w:val="52"/>
              </w:rPr>
            </w:pPr>
          </w:p>
          <w:p w:rsidR="007D79F4" w:rsidRDefault="007D79F4">
            <w:pPr>
              <w:rPr>
                <w:b/>
                <w:bCs/>
                <w:sz w:val="52"/>
                <w:szCs w:val="52"/>
              </w:rPr>
            </w:pPr>
          </w:p>
          <w:p w:rsidR="007D79F4" w:rsidRDefault="007D79F4">
            <w:pPr>
              <w:rPr>
                <w:b/>
                <w:bCs/>
                <w:sz w:val="52"/>
                <w:szCs w:val="52"/>
              </w:rPr>
            </w:pPr>
          </w:p>
          <w:p w:rsidR="007D79F4" w:rsidRDefault="002F7B13">
            <w:pPr>
              <w:ind w:left="360"/>
              <w:jc w:val="center"/>
              <w:rPr>
                <w:b/>
                <w:bCs/>
                <w:caps/>
                <w:sz w:val="28"/>
                <w:szCs w:val="28"/>
              </w:rPr>
            </w:pPr>
            <w:r>
              <w:rPr>
                <w:b/>
                <w:bCs/>
                <w:caps/>
                <w:sz w:val="28"/>
                <w:szCs w:val="28"/>
              </w:rPr>
              <w:t>Правила землепользования и застройки</w:t>
            </w:r>
          </w:p>
          <w:p w:rsidR="007D79F4" w:rsidRDefault="002F7B13">
            <w:pPr>
              <w:ind w:left="360"/>
              <w:jc w:val="center"/>
              <w:rPr>
                <w:b/>
                <w:bCs/>
                <w:caps/>
                <w:sz w:val="28"/>
                <w:szCs w:val="28"/>
              </w:rPr>
            </w:pPr>
            <w:r>
              <w:rPr>
                <w:b/>
                <w:bCs/>
                <w:caps/>
                <w:sz w:val="28"/>
                <w:szCs w:val="28"/>
              </w:rPr>
              <w:t>СЕЛЬСКОГО ПОСЕЛЕНИЯ Надеждинский сельсовет</w:t>
            </w:r>
          </w:p>
          <w:p w:rsidR="007D79F4" w:rsidRDefault="002F7B13">
            <w:pPr>
              <w:ind w:left="360"/>
              <w:jc w:val="center"/>
              <w:rPr>
                <w:b/>
                <w:bCs/>
                <w:caps/>
                <w:sz w:val="28"/>
                <w:szCs w:val="28"/>
              </w:rPr>
            </w:pPr>
            <w:r>
              <w:rPr>
                <w:b/>
                <w:bCs/>
                <w:caps/>
                <w:sz w:val="28"/>
                <w:szCs w:val="28"/>
              </w:rPr>
              <w:t>муниципального района Иглинский район</w:t>
            </w:r>
          </w:p>
          <w:p w:rsidR="007D79F4" w:rsidRDefault="002F7B13">
            <w:pPr>
              <w:ind w:left="142" w:right="132"/>
              <w:jc w:val="center"/>
              <w:rPr>
                <w:b/>
                <w:bCs/>
                <w:caps/>
                <w:sz w:val="28"/>
                <w:szCs w:val="28"/>
              </w:rPr>
            </w:pPr>
            <w:r>
              <w:rPr>
                <w:b/>
                <w:bCs/>
                <w:caps/>
                <w:sz w:val="28"/>
                <w:szCs w:val="28"/>
              </w:rPr>
              <w:t>республики башкортостан</w:t>
            </w:r>
          </w:p>
          <w:p w:rsidR="007D79F4" w:rsidRDefault="007D79F4">
            <w:pPr>
              <w:ind w:left="142" w:right="132"/>
              <w:jc w:val="center"/>
              <w:rPr>
                <w:b/>
                <w:bCs/>
                <w:caps/>
                <w:sz w:val="28"/>
                <w:szCs w:val="28"/>
              </w:rPr>
            </w:pPr>
          </w:p>
          <w:p w:rsidR="007D79F4" w:rsidRDefault="007D79F4">
            <w:pPr>
              <w:ind w:left="142" w:right="132"/>
              <w:jc w:val="center"/>
              <w:rPr>
                <w:b/>
                <w:bCs/>
                <w:caps/>
                <w:sz w:val="28"/>
                <w:szCs w:val="28"/>
              </w:rPr>
            </w:pPr>
          </w:p>
          <w:p w:rsidR="007D79F4" w:rsidRDefault="007D79F4">
            <w:pPr>
              <w:ind w:left="142" w:right="132"/>
              <w:jc w:val="center"/>
              <w:rPr>
                <w:b/>
                <w:bCs/>
                <w:sz w:val="40"/>
                <w:szCs w:val="40"/>
              </w:rPr>
            </w:pPr>
          </w:p>
          <w:p w:rsidR="007D79F4" w:rsidRDefault="002F7B13">
            <w:pPr>
              <w:ind w:left="142" w:right="132"/>
              <w:jc w:val="center"/>
              <w:rPr>
                <w:sz w:val="28"/>
                <w:szCs w:val="28"/>
              </w:rPr>
            </w:pPr>
            <w:r>
              <w:rPr>
                <w:b/>
                <w:bCs/>
                <w:sz w:val="28"/>
                <w:szCs w:val="28"/>
              </w:rPr>
              <w:t>Заказчик</w:t>
            </w:r>
            <w:r>
              <w:rPr>
                <w:sz w:val="28"/>
                <w:szCs w:val="28"/>
              </w:rPr>
              <w:t>: Администрация сельского поселения Надеждинский сельсовет муниципального района Иглинский район Республики  Башкортостан</w:t>
            </w:r>
          </w:p>
          <w:p w:rsidR="007D79F4" w:rsidRDefault="007D79F4">
            <w:pPr>
              <w:jc w:val="center"/>
              <w:rPr>
                <w:b/>
                <w:bCs/>
                <w:sz w:val="28"/>
                <w:szCs w:val="28"/>
              </w:rPr>
            </w:pPr>
          </w:p>
          <w:p w:rsidR="007D79F4" w:rsidRDefault="007D79F4">
            <w:pPr>
              <w:jc w:val="center"/>
              <w:rPr>
                <w:b/>
                <w:bCs/>
                <w:sz w:val="28"/>
                <w:szCs w:val="28"/>
              </w:rPr>
            </w:pPr>
          </w:p>
          <w:p w:rsidR="007D79F4" w:rsidRDefault="007D79F4">
            <w:pPr>
              <w:jc w:val="center"/>
              <w:rPr>
                <w:b/>
                <w:bCs/>
                <w:sz w:val="28"/>
                <w:szCs w:val="28"/>
              </w:rPr>
            </w:pPr>
          </w:p>
          <w:p w:rsidR="007D79F4" w:rsidRDefault="007D79F4">
            <w:pPr>
              <w:jc w:val="center"/>
              <w:rPr>
                <w:b/>
                <w:bCs/>
                <w:sz w:val="28"/>
                <w:szCs w:val="28"/>
              </w:rPr>
            </w:pPr>
          </w:p>
          <w:p w:rsidR="007D79F4" w:rsidRDefault="002F7B13">
            <w:pPr>
              <w:jc w:val="center"/>
              <w:rPr>
                <w:b/>
                <w:bCs/>
                <w:color w:val="FF0000"/>
                <w:sz w:val="28"/>
                <w:szCs w:val="28"/>
                <w:u w:color="FF0000"/>
              </w:rPr>
            </w:pPr>
            <w:r>
              <w:rPr>
                <w:b/>
                <w:bCs/>
                <w:sz w:val="28"/>
                <w:szCs w:val="28"/>
              </w:rPr>
              <w:t>ДОГОВОР № 4-08/21 от «13» сентября 2021 года</w:t>
            </w:r>
          </w:p>
          <w:p w:rsidR="007D79F4" w:rsidRDefault="002F7B13">
            <w:pPr>
              <w:jc w:val="center"/>
              <w:rPr>
                <w:b/>
                <w:bCs/>
                <w:sz w:val="28"/>
                <w:szCs w:val="28"/>
              </w:rPr>
            </w:pPr>
            <w:r>
              <w:rPr>
                <w:b/>
                <w:bCs/>
                <w:sz w:val="28"/>
                <w:szCs w:val="28"/>
              </w:rPr>
              <w:t xml:space="preserve">Исполнитель: ООО «АКСИС» </w:t>
            </w:r>
          </w:p>
          <w:p w:rsidR="007D79F4" w:rsidRDefault="007D79F4">
            <w:pPr>
              <w:rPr>
                <w:sz w:val="28"/>
                <w:szCs w:val="28"/>
              </w:rPr>
            </w:pPr>
          </w:p>
          <w:p w:rsidR="007D79F4" w:rsidRDefault="007D79F4">
            <w:pPr>
              <w:rPr>
                <w:sz w:val="28"/>
                <w:szCs w:val="28"/>
              </w:rPr>
            </w:pPr>
          </w:p>
          <w:p w:rsidR="007D79F4" w:rsidRDefault="007D79F4">
            <w:pPr>
              <w:jc w:val="center"/>
              <w:rPr>
                <w:sz w:val="28"/>
                <w:szCs w:val="28"/>
              </w:rPr>
            </w:pPr>
          </w:p>
          <w:p w:rsidR="007D79F4" w:rsidRDefault="007D79F4">
            <w:pPr>
              <w:jc w:val="center"/>
              <w:rPr>
                <w:sz w:val="28"/>
                <w:szCs w:val="28"/>
              </w:rPr>
            </w:pPr>
          </w:p>
          <w:p w:rsidR="007D79F4" w:rsidRDefault="007D79F4">
            <w:pPr>
              <w:jc w:val="center"/>
              <w:rPr>
                <w:sz w:val="28"/>
                <w:szCs w:val="28"/>
              </w:rPr>
            </w:pPr>
          </w:p>
          <w:p w:rsidR="007D79F4" w:rsidRDefault="007D79F4">
            <w:pPr>
              <w:jc w:val="center"/>
              <w:rPr>
                <w:sz w:val="28"/>
                <w:szCs w:val="28"/>
              </w:rPr>
            </w:pPr>
          </w:p>
          <w:p w:rsidR="007D79F4" w:rsidRDefault="007D79F4">
            <w:pPr>
              <w:jc w:val="center"/>
              <w:rPr>
                <w:sz w:val="28"/>
                <w:szCs w:val="28"/>
              </w:rPr>
            </w:pPr>
          </w:p>
          <w:p w:rsidR="007D79F4" w:rsidRDefault="007D79F4">
            <w:pPr>
              <w:jc w:val="center"/>
              <w:rPr>
                <w:sz w:val="28"/>
                <w:szCs w:val="28"/>
              </w:rPr>
            </w:pPr>
          </w:p>
          <w:p w:rsidR="007D79F4" w:rsidRDefault="007D79F4">
            <w:pPr>
              <w:jc w:val="center"/>
              <w:rPr>
                <w:sz w:val="28"/>
                <w:szCs w:val="28"/>
              </w:rPr>
            </w:pPr>
          </w:p>
          <w:p w:rsidR="007D79F4" w:rsidRDefault="007D79F4">
            <w:pPr>
              <w:jc w:val="center"/>
              <w:rPr>
                <w:sz w:val="28"/>
                <w:szCs w:val="28"/>
              </w:rPr>
            </w:pPr>
          </w:p>
          <w:p w:rsidR="007D79F4" w:rsidRDefault="007D79F4">
            <w:pPr>
              <w:jc w:val="center"/>
              <w:rPr>
                <w:sz w:val="28"/>
                <w:szCs w:val="28"/>
              </w:rPr>
            </w:pPr>
          </w:p>
          <w:p w:rsidR="007D79F4" w:rsidRDefault="007D79F4">
            <w:pPr>
              <w:jc w:val="center"/>
              <w:rPr>
                <w:sz w:val="28"/>
                <w:szCs w:val="28"/>
              </w:rPr>
            </w:pPr>
          </w:p>
          <w:p w:rsidR="007D79F4" w:rsidRDefault="007D79F4">
            <w:pPr>
              <w:jc w:val="center"/>
              <w:rPr>
                <w:sz w:val="28"/>
                <w:szCs w:val="28"/>
              </w:rPr>
            </w:pPr>
          </w:p>
          <w:p w:rsidR="007D79F4" w:rsidRDefault="002F7B13">
            <w:pPr>
              <w:jc w:val="center"/>
            </w:pPr>
            <w:r>
              <w:rPr>
                <w:sz w:val="28"/>
                <w:szCs w:val="28"/>
              </w:rPr>
              <w:t>с. Иглино – 2021 г.</w:t>
            </w:r>
          </w:p>
        </w:tc>
      </w:tr>
    </w:tbl>
    <w:p w:rsidR="007D79F4" w:rsidRDefault="007D79F4">
      <w:pPr>
        <w:pStyle w:val="a7"/>
        <w:widowControl w:val="0"/>
        <w:ind w:left="108" w:hanging="108"/>
      </w:pPr>
    </w:p>
    <w:p w:rsidR="007D79F4" w:rsidRDefault="007D79F4">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pPr>
    </w:p>
    <w:p w:rsidR="007D79F4" w:rsidRDefault="002F7B13">
      <w:r>
        <w:rPr>
          <w:rFonts w:ascii="Arial Unicode MS" w:hAnsi="Arial Unicode MS"/>
        </w:rPr>
        <w:br w:type="page"/>
      </w:r>
    </w:p>
    <w:p w:rsidR="007D79F4" w:rsidRDefault="007D79F4"/>
    <w:tbl>
      <w:tblPr>
        <w:tblStyle w:val="TableNormal"/>
        <w:tblW w:w="9590" w:type="dxa"/>
        <w:jc w:val="center"/>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1"/>
        <w:gridCol w:w="4379"/>
      </w:tblGrid>
      <w:tr w:rsidR="007D79F4">
        <w:trPr>
          <w:trHeight w:val="2850"/>
          <w:jc w:val="center"/>
        </w:trPr>
        <w:tc>
          <w:tcPr>
            <w:tcW w:w="5211" w:type="dxa"/>
            <w:tcBorders>
              <w:top w:val="nil"/>
              <w:left w:val="nil"/>
              <w:bottom w:val="nil"/>
              <w:right w:val="nil"/>
            </w:tcBorders>
            <w:shd w:val="clear" w:color="auto" w:fill="auto"/>
            <w:tcMar>
              <w:top w:w="80" w:type="dxa"/>
              <w:left w:w="80" w:type="dxa"/>
              <w:bottom w:w="80" w:type="dxa"/>
              <w:right w:w="80" w:type="dxa"/>
            </w:tcMar>
          </w:tcPr>
          <w:p w:rsidR="007D79F4" w:rsidRDefault="007D79F4"/>
        </w:tc>
        <w:tc>
          <w:tcPr>
            <w:tcW w:w="4379" w:type="dxa"/>
            <w:tcBorders>
              <w:top w:val="nil"/>
              <w:left w:val="nil"/>
              <w:bottom w:val="nil"/>
              <w:right w:val="nil"/>
            </w:tcBorders>
            <w:shd w:val="clear" w:color="auto" w:fill="auto"/>
            <w:tcMar>
              <w:top w:w="80" w:type="dxa"/>
              <w:left w:w="80" w:type="dxa"/>
              <w:bottom w:w="80" w:type="dxa"/>
              <w:right w:w="80" w:type="dxa"/>
            </w:tcMar>
          </w:tcPr>
          <w:p w:rsidR="007D79F4" w:rsidRDefault="002F7B13">
            <w:pPr>
              <w:widowControl w:val="0"/>
              <w:rPr>
                <w:b/>
                <w:bCs/>
                <w:sz w:val="28"/>
                <w:szCs w:val="28"/>
              </w:rPr>
            </w:pPr>
            <w:r>
              <w:rPr>
                <w:b/>
                <w:bCs/>
                <w:spacing w:val="26"/>
                <w:sz w:val="28"/>
                <w:szCs w:val="28"/>
              </w:rPr>
              <w:t>Приложение №1</w:t>
            </w:r>
            <w:r>
              <w:rPr>
                <w:b/>
                <w:bCs/>
                <w:sz w:val="28"/>
                <w:szCs w:val="28"/>
              </w:rPr>
              <w:t xml:space="preserve"> </w:t>
            </w:r>
          </w:p>
          <w:p w:rsidR="007D79F4" w:rsidRDefault="002F7B13">
            <w:pPr>
              <w:widowControl w:val="0"/>
              <w:rPr>
                <w:sz w:val="28"/>
                <w:szCs w:val="28"/>
              </w:rPr>
            </w:pPr>
            <w:r>
              <w:rPr>
                <w:sz w:val="28"/>
                <w:szCs w:val="28"/>
              </w:rPr>
              <w:t>К решению Совета</w:t>
            </w:r>
          </w:p>
          <w:p w:rsidR="007D79F4" w:rsidRDefault="002F7B13">
            <w:pPr>
              <w:widowControl w:val="0"/>
              <w:rPr>
                <w:sz w:val="28"/>
                <w:szCs w:val="28"/>
              </w:rPr>
            </w:pPr>
            <w:r>
              <w:rPr>
                <w:sz w:val="28"/>
                <w:szCs w:val="28"/>
              </w:rPr>
              <w:t xml:space="preserve">сельского поселения </w:t>
            </w:r>
          </w:p>
          <w:p w:rsidR="007D79F4" w:rsidRDefault="002F7B13">
            <w:pPr>
              <w:widowControl w:val="0"/>
              <w:rPr>
                <w:sz w:val="28"/>
                <w:szCs w:val="28"/>
              </w:rPr>
            </w:pPr>
            <w:r>
              <w:rPr>
                <w:sz w:val="28"/>
                <w:szCs w:val="28"/>
              </w:rPr>
              <w:t>Надеждинский сельсовет</w:t>
            </w:r>
          </w:p>
          <w:p w:rsidR="007D79F4" w:rsidRDefault="002F7B13">
            <w:pPr>
              <w:jc w:val="both"/>
              <w:rPr>
                <w:sz w:val="28"/>
                <w:szCs w:val="28"/>
              </w:rPr>
            </w:pPr>
            <w:r>
              <w:rPr>
                <w:sz w:val="28"/>
                <w:szCs w:val="28"/>
              </w:rPr>
              <w:t>муниципального района</w:t>
            </w:r>
          </w:p>
          <w:p w:rsidR="007D79F4" w:rsidRDefault="002F7B13">
            <w:pPr>
              <w:jc w:val="both"/>
              <w:rPr>
                <w:sz w:val="28"/>
                <w:szCs w:val="28"/>
              </w:rPr>
            </w:pPr>
            <w:r>
              <w:rPr>
                <w:sz w:val="28"/>
                <w:szCs w:val="28"/>
              </w:rPr>
              <w:t xml:space="preserve">Иглинский район </w:t>
            </w:r>
          </w:p>
          <w:p w:rsidR="007D79F4" w:rsidRDefault="002F7B13">
            <w:pPr>
              <w:jc w:val="both"/>
              <w:rPr>
                <w:sz w:val="28"/>
                <w:szCs w:val="28"/>
              </w:rPr>
            </w:pPr>
            <w:r>
              <w:rPr>
                <w:sz w:val="28"/>
                <w:szCs w:val="28"/>
              </w:rPr>
              <w:t>Республики Башкортостан</w:t>
            </w:r>
          </w:p>
          <w:p w:rsidR="007D79F4" w:rsidRDefault="002F7B13">
            <w:pPr>
              <w:widowControl w:val="0"/>
            </w:pPr>
            <w:r>
              <w:rPr>
                <w:sz w:val="28"/>
                <w:szCs w:val="28"/>
              </w:rPr>
              <w:t>№ _______ от ______________</w:t>
            </w:r>
          </w:p>
        </w:tc>
      </w:tr>
    </w:tbl>
    <w:p w:rsidR="007D79F4" w:rsidRDefault="007D79F4">
      <w:pPr>
        <w:widowControl w:val="0"/>
        <w:ind w:left="468" w:hanging="468"/>
        <w:jc w:val="center"/>
      </w:pPr>
    </w:p>
    <w:p w:rsidR="007D79F4" w:rsidRDefault="007D79F4">
      <w:pPr>
        <w:ind w:left="360"/>
        <w:jc w:val="center"/>
        <w:rPr>
          <w:b/>
          <w:bCs/>
          <w:caps/>
          <w:sz w:val="32"/>
          <w:szCs w:val="32"/>
        </w:rPr>
      </w:pPr>
    </w:p>
    <w:p w:rsidR="007D79F4" w:rsidRDefault="007D79F4">
      <w:pPr>
        <w:ind w:left="360"/>
        <w:jc w:val="center"/>
        <w:rPr>
          <w:b/>
          <w:bCs/>
          <w:caps/>
          <w:sz w:val="32"/>
          <w:szCs w:val="32"/>
        </w:rPr>
      </w:pPr>
    </w:p>
    <w:p w:rsidR="007D79F4" w:rsidRDefault="007D79F4">
      <w:pPr>
        <w:ind w:left="360"/>
        <w:jc w:val="center"/>
        <w:rPr>
          <w:b/>
          <w:bCs/>
          <w:caps/>
          <w:sz w:val="32"/>
          <w:szCs w:val="32"/>
        </w:rPr>
      </w:pPr>
    </w:p>
    <w:p w:rsidR="007D79F4" w:rsidRDefault="007D79F4">
      <w:pPr>
        <w:ind w:left="360"/>
        <w:jc w:val="center"/>
        <w:rPr>
          <w:b/>
          <w:bCs/>
          <w:caps/>
          <w:sz w:val="32"/>
          <w:szCs w:val="32"/>
        </w:rPr>
      </w:pPr>
    </w:p>
    <w:p w:rsidR="007D79F4" w:rsidRDefault="007D79F4">
      <w:pPr>
        <w:ind w:left="360"/>
        <w:jc w:val="center"/>
        <w:rPr>
          <w:b/>
          <w:bCs/>
          <w:caps/>
          <w:sz w:val="32"/>
          <w:szCs w:val="32"/>
        </w:rPr>
      </w:pPr>
    </w:p>
    <w:p w:rsidR="007D79F4" w:rsidRDefault="007D79F4">
      <w:pPr>
        <w:ind w:left="360"/>
        <w:jc w:val="center"/>
        <w:rPr>
          <w:b/>
          <w:bCs/>
          <w:caps/>
          <w:sz w:val="32"/>
          <w:szCs w:val="32"/>
        </w:rPr>
      </w:pPr>
    </w:p>
    <w:p w:rsidR="007D79F4" w:rsidRDefault="007D79F4">
      <w:pPr>
        <w:ind w:left="360"/>
        <w:jc w:val="center"/>
        <w:rPr>
          <w:b/>
          <w:bCs/>
          <w:caps/>
          <w:sz w:val="32"/>
          <w:szCs w:val="32"/>
        </w:rPr>
      </w:pPr>
    </w:p>
    <w:p w:rsidR="007D79F4" w:rsidRDefault="007D79F4">
      <w:pPr>
        <w:ind w:left="360"/>
        <w:jc w:val="center"/>
        <w:rPr>
          <w:b/>
          <w:bCs/>
          <w:caps/>
          <w:sz w:val="32"/>
          <w:szCs w:val="32"/>
        </w:rPr>
      </w:pPr>
    </w:p>
    <w:p w:rsidR="007D79F4" w:rsidRDefault="002F7B13">
      <w:pPr>
        <w:ind w:left="360"/>
        <w:jc w:val="center"/>
        <w:rPr>
          <w:b/>
          <w:bCs/>
          <w:caps/>
          <w:sz w:val="28"/>
          <w:szCs w:val="28"/>
        </w:rPr>
      </w:pPr>
      <w:r>
        <w:rPr>
          <w:b/>
          <w:bCs/>
          <w:caps/>
          <w:sz w:val="28"/>
          <w:szCs w:val="28"/>
        </w:rPr>
        <w:t>Правила землепользования и застройки</w:t>
      </w:r>
    </w:p>
    <w:p w:rsidR="007D79F4" w:rsidRDefault="002F7B13">
      <w:pPr>
        <w:ind w:left="360"/>
        <w:jc w:val="center"/>
        <w:rPr>
          <w:b/>
          <w:bCs/>
          <w:caps/>
          <w:sz w:val="28"/>
          <w:szCs w:val="28"/>
        </w:rPr>
      </w:pPr>
      <w:r>
        <w:rPr>
          <w:b/>
          <w:bCs/>
          <w:caps/>
          <w:sz w:val="28"/>
          <w:szCs w:val="28"/>
        </w:rPr>
        <w:t>СЕЛЬСКОГО ПОСЕЛЕНИЯ Надеждинский сельсовет</w:t>
      </w:r>
    </w:p>
    <w:p w:rsidR="007D79F4" w:rsidRDefault="002F7B13">
      <w:pPr>
        <w:ind w:left="360"/>
        <w:jc w:val="center"/>
        <w:rPr>
          <w:b/>
          <w:bCs/>
          <w:caps/>
          <w:sz w:val="28"/>
          <w:szCs w:val="28"/>
        </w:rPr>
      </w:pPr>
      <w:r>
        <w:rPr>
          <w:b/>
          <w:bCs/>
          <w:caps/>
          <w:sz w:val="28"/>
          <w:szCs w:val="28"/>
        </w:rPr>
        <w:t>муниципального района Иглинский район</w:t>
      </w:r>
    </w:p>
    <w:p w:rsidR="007D79F4" w:rsidRDefault="002F7B13">
      <w:pPr>
        <w:ind w:left="360"/>
        <w:jc w:val="center"/>
        <w:rPr>
          <w:b/>
          <w:bCs/>
          <w:caps/>
          <w:sz w:val="28"/>
          <w:szCs w:val="28"/>
        </w:rPr>
      </w:pPr>
      <w:r>
        <w:rPr>
          <w:b/>
          <w:bCs/>
          <w:caps/>
          <w:sz w:val="28"/>
          <w:szCs w:val="28"/>
        </w:rPr>
        <w:t>республики башкортостан</w:t>
      </w:r>
    </w:p>
    <w:p w:rsidR="007D79F4" w:rsidRDefault="007D79F4">
      <w:pPr>
        <w:ind w:left="360"/>
        <w:jc w:val="center"/>
        <w:rPr>
          <w:caps/>
          <w:sz w:val="36"/>
          <w:szCs w:val="36"/>
        </w:rPr>
      </w:pPr>
    </w:p>
    <w:p w:rsidR="007D79F4" w:rsidRDefault="007D79F4">
      <w:pPr>
        <w:ind w:left="360"/>
        <w:jc w:val="center"/>
        <w:rPr>
          <w:b/>
          <w:bCs/>
          <w:caps/>
          <w:sz w:val="32"/>
          <w:szCs w:val="32"/>
        </w:rPr>
      </w:pPr>
    </w:p>
    <w:p w:rsidR="007D79F4" w:rsidRDefault="007D79F4">
      <w:pPr>
        <w:ind w:left="360"/>
        <w:jc w:val="center"/>
        <w:rPr>
          <w:b/>
          <w:bCs/>
          <w:caps/>
          <w:sz w:val="32"/>
          <w:szCs w:val="32"/>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2F7B13">
      <w:pPr>
        <w:widowControl w:val="0"/>
        <w:jc w:val="center"/>
        <w:rPr>
          <w:b/>
          <w:bCs/>
        </w:rPr>
      </w:pPr>
      <w:r>
        <w:rPr>
          <w:b/>
          <w:bCs/>
        </w:rPr>
        <w:t>Иглино – 2021</w:t>
      </w:r>
    </w:p>
    <w:p w:rsidR="007D79F4" w:rsidRDefault="002F7B13">
      <w:pPr>
        <w:widowControl w:val="0"/>
        <w:jc w:val="center"/>
      </w:pPr>
      <w:r>
        <w:rPr>
          <w:rFonts w:ascii="Arial Unicode MS" w:hAnsi="Arial Unicode MS"/>
        </w:rPr>
        <w:lastRenderedPageBreak/>
        <w:br w:type="page"/>
      </w:r>
    </w:p>
    <w:p w:rsidR="007D79F4" w:rsidRDefault="002F7B13">
      <w:pPr>
        <w:widowControl w:val="0"/>
        <w:jc w:val="both"/>
        <w:rPr>
          <w:sz w:val="28"/>
          <w:szCs w:val="28"/>
        </w:rPr>
      </w:pPr>
      <w:r>
        <w:rPr>
          <w:rStyle w:val="a6"/>
        </w:rPr>
        <w:lastRenderedPageBreak/>
        <w:tab/>
      </w:r>
      <w:r>
        <w:rPr>
          <w:sz w:val="28"/>
          <w:szCs w:val="28"/>
        </w:rPr>
        <w:t>Правила землепользования и застройки сельского поселения Надеждинский сельсовет муниципального района Иглинский район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муниципального района Иглинский район Республики Башкортостан, Уставом сельского поселения Надеждинский сельсовет муниципального района Иглинский район Республики Башкортостан, генеральным планом сельского поселения Надеждинский сельсовет муниципального района Иглинский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Иглинский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7D79F4" w:rsidRDefault="007D79F4">
      <w:pPr>
        <w:pStyle w:val="90"/>
        <w:keepNext w:val="0"/>
        <w:spacing w:before="0"/>
        <w:jc w:val="both"/>
        <w:rPr>
          <w:rStyle w:val="a6"/>
          <w:sz w:val="26"/>
          <w:szCs w:val="26"/>
        </w:rPr>
      </w:pPr>
    </w:p>
    <w:p w:rsidR="007D79F4" w:rsidRDefault="002F7B13">
      <w:pPr>
        <w:pStyle w:val="90"/>
        <w:keepNext w:val="0"/>
        <w:spacing w:before="0"/>
        <w:ind w:firstLine="708"/>
        <w:jc w:val="both"/>
        <w:rPr>
          <w:rStyle w:val="a6"/>
        </w:rPr>
      </w:pPr>
      <w:r>
        <w:rPr>
          <w:rStyle w:val="a6"/>
        </w:rPr>
        <w:t>Часть I. порядок РЕГУЛИРОВАНИЯ ЗЕМЛЕПОЛЬЗОВАНИЯ И ЗАСТРОЙКИ НА ОСНОВЕ ГРАДОСТРОИТЕЛЬНОГО ЗОНИРОВАНИЯ</w:t>
      </w:r>
    </w:p>
    <w:p w:rsidR="007D79F4" w:rsidRDefault="007D79F4"/>
    <w:p w:rsidR="007D79F4" w:rsidRDefault="002F7B13">
      <w:pPr>
        <w:pStyle w:val="1-016"/>
      </w:pPr>
      <w:r>
        <w:rPr>
          <w:rStyle w:val="a6"/>
        </w:rPr>
        <w:t>Глава 1. Общие положения по применению Правил.</w:t>
      </w:r>
    </w:p>
    <w:p w:rsidR="007D79F4" w:rsidRDefault="007D79F4">
      <w:pPr>
        <w:pStyle w:val="1-016"/>
      </w:pPr>
    </w:p>
    <w:p w:rsidR="007D79F4" w:rsidRDefault="002F7B13">
      <w:pPr>
        <w:pStyle w:val="1-016"/>
      </w:pPr>
      <w:r>
        <w:rPr>
          <w:rStyle w:val="a6"/>
        </w:rPr>
        <w:t>Статья 1. Основные понятия, используемые в Правилах.</w:t>
      </w:r>
    </w:p>
    <w:p w:rsidR="007D79F4" w:rsidRDefault="007D79F4">
      <w:pPr>
        <w:pStyle w:val="1-016"/>
      </w:pPr>
    </w:p>
    <w:p w:rsidR="007D79F4" w:rsidRDefault="002F7B13">
      <w:pPr>
        <w:pStyle w:val="1-016"/>
      </w:pPr>
      <w:r>
        <w:rPr>
          <w:rStyle w:val="a6"/>
        </w:rPr>
        <w:t xml:space="preserve">Понятия, используемые в Правилах, применяются в следующем значении: </w:t>
      </w:r>
    </w:p>
    <w:p w:rsidR="007D79F4" w:rsidRDefault="002F7B13">
      <w:pPr>
        <w:ind w:firstLine="709"/>
        <w:jc w:val="both"/>
        <w:rPr>
          <w:sz w:val="28"/>
          <w:szCs w:val="28"/>
        </w:rPr>
      </w:pPr>
      <w:r>
        <w:rPr>
          <w:b/>
          <w:bCs/>
          <w:sz w:val="28"/>
          <w:szCs w:val="28"/>
        </w:rPr>
        <w:t>акт приемки</w:t>
      </w:r>
      <w:r>
        <w:rPr>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w:t>
      </w:r>
      <w:r>
        <w:rPr>
          <w:sz w:val="28"/>
          <w:szCs w:val="28"/>
        </w:rPr>
        <w:lastRenderedPageBreak/>
        <w:t>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7D79F4" w:rsidRDefault="002F7B13">
      <w:pPr>
        <w:ind w:firstLine="709"/>
        <w:jc w:val="both"/>
        <w:rPr>
          <w:sz w:val="28"/>
          <w:szCs w:val="28"/>
        </w:rPr>
      </w:pPr>
      <w:r>
        <w:rPr>
          <w:b/>
          <w:bCs/>
          <w:sz w:val="28"/>
          <w:szCs w:val="28"/>
        </w:rPr>
        <w:t>арендаторы земельных участков</w:t>
      </w:r>
      <w:r>
        <w:rPr>
          <w:sz w:val="28"/>
          <w:szCs w:val="28"/>
        </w:rPr>
        <w:t xml:space="preserve"> – лица, владеющие и пользующиеся земельным участком по договору аренды;</w:t>
      </w:r>
    </w:p>
    <w:p w:rsidR="007D79F4" w:rsidRDefault="002F7B13">
      <w:pPr>
        <w:ind w:firstLine="709"/>
        <w:jc w:val="both"/>
        <w:rPr>
          <w:sz w:val="28"/>
          <w:szCs w:val="28"/>
        </w:rPr>
      </w:pPr>
      <w:r>
        <w:rPr>
          <w:b/>
          <w:bCs/>
          <w:sz w:val="28"/>
          <w:szCs w:val="28"/>
        </w:rPr>
        <w:t xml:space="preserve">блокированный жилой дом – </w:t>
      </w:r>
      <w:r>
        <w:rPr>
          <w:sz w:val="28"/>
          <w:szCs w:val="28"/>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7D79F4" w:rsidRDefault="002F7B13">
      <w:pPr>
        <w:pStyle w:val="Web"/>
        <w:spacing w:before="0" w:after="0"/>
        <w:ind w:firstLine="709"/>
        <w:jc w:val="both"/>
        <w:rPr>
          <w:sz w:val="28"/>
          <w:szCs w:val="28"/>
        </w:rPr>
      </w:pPr>
      <w:r>
        <w:rPr>
          <w:b/>
          <w:bCs/>
          <w:sz w:val="28"/>
          <w:szCs w:val="28"/>
        </w:rPr>
        <w:t xml:space="preserve">боковые границы участка – </w:t>
      </w:r>
      <w:r>
        <w:rPr>
          <w:sz w:val="28"/>
          <w:szCs w:val="28"/>
        </w:rPr>
        <w:t>границы, линии которых соединяют лицевую и заднюю границы участка;</w:t>
      </w:r>
    </w:p>
    <w:p w:rsidR="007D79F4" w:rsidRDefault="002F7B13">
      <w:pPr>
        <w:ind w:firstLine="709"/>
        <w:jc w:val="both"/>
        <w:rPr>
          <w:sz w:val="28"/>
          <w:szCs w:val="28"/>
        </w:rPr>
      </w:pPr>
      <w:r>
        <w:rPr>
          <w:b/>
          <w:bCs/>
          <w:sz w:val="28"/>
          <w:szCs w:val="28"/>
        </w:rPr>
        <w:t>виды разрешенного использования земельных участков</w:t>
      </w:r>
      <w:r>
        <w:rPr>
          <w:sz w:val="28"/>
          <w:szCs w:val="28"/>
        </w:rPr>
        <w:t xml:space="preserve"> </w:t>
      </w:r>
      <w:r>
        <w:rPr>
          <w:b/>
          <w:bCs/>
          <w:sz w:val="28"/>
          <w:szCs w:val="28"/>
        </w:rPr>
        <w:t xml:space="preserve">и объектов капитального строительства </w:t>
      </w:r>
      <w:r>
        <w:rPr>
          <w:sz w:val="28"/>
          <w:szCs w:val="28"/>
        </w:rPr>
        <w:t>– виды деятельности, объекты, осуществлять и размещать которые на земельных участках разрешено в силу наименования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D79F4" w:rsidRDefault="002F7B13">
      <w:pPr>
        <w:ind w:firstLine="709"/>
        <w:jc w:val="both"/>
        <w:rPr>
          <w:b/>
          <w:bCs/>
          <w:sz w:val="28"/>
          <w:szCs w:val="28"/>
        </w:rPr>
      </w:pPr>
      <w:r>
        <w:rPr>
          <w:b/>
          <w:bCs/>
          <w:sz w:val="28"/>
          <w:szCs w:val="28"/>
        </w:rPr>
        <w:t xml:space="preserve">вновь выявленный объект культурного наследия – </w:t>
      </w:r>
      <w:r>
        <w:rPr>
          <w:sz w:val="28"/>
          <w:szCs w:val="28"/>
        </w:rPr>
        <w:t>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7D79F4" w:rsidRDefault="002F7B13">
      <w:pPr>
        <w:ind w:firstLine="709"/>
        <w:jc w:val="both"/>
        <w:rPr>
          <w:b/>
          <w:bCs/>
          <w:sz w:val="28"/>
          <w:szCs w:val="28"/>
        </w:rPr>
      </w:pPr>
      <w:r>
        <w:rPr>
          <w:b/>
          <w:bCs/>
          <w:sz w:val="28"/>
          <w:szCs w:val="28"/>
        </w:rPr>
        <w:t xml:space="preserve">водоохранная зона – </w:t>
      </w:r>
      <w:r>
        <w:rPr>
          <w:sz w:val="28"/>
          <w:szCs w:val="28"/>
        </w:rPr>
        <w:t>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7D79F4" w:rsidRDefault="002F7B13">
      <w:pPr>
        <w:ind w:firstLine="709"/>
        <w:jc w:val="both"/>
        <w:rPr>
          <w:sz w:val="28"/>
          <w:szCs w:val="28"/>
        </w:rPr>
      </w:pPr>
      <w:r>
        <w:rPr>
          <w:b/>
          <w:bCs/>
          <w:sz w:val="28"/>
          <w:szCs w:val="28"/>
        </w:rPr>
        <w:t>временные здания и сооружения</w:t>
      </w:r>
      <w:r>
        <w:rPr>
          <w:sz w:val="28"/>
          <w:szCs w:val="28"/>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 </w:t>
      </w:r>
    </w:p>
    <w:p w:rsidR="007D79F4" w:rsidRDefault="002F7B13">
      <w:pPr>
        <w:ind w:firstLine="709"/>
        <w:jc w:val="both"/>
        <w:rPr>
          <w:sz w:val="28"/>
          <w:szCs w:val="28"/>
        </w:rPr>
      </w:pPr>
      <w:r>
        <w:rPr>
          <w:b/>
          <w:bCs/>
          <w:sz w:val="28"/>
          <w:szCs w:val="28"/>
        </w:rPr>
        <w:lastRenderedPageBreak/>
        <w:t xml:space="preserve">временные здания и сооружения для нужд строительного процесса </w:t>
      </w:r>
      <w:r>
        <w:rPr>
          <w:sz w:val="28"/>
          <w:szCs w:val="28"/>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7D79F4" w:rsidRDefault="002F7B13">
      <w:pPr>
        <w:pStyle w:val="txt"/>
        <w:spacing w:before="0" w:after="0"/>
        <w:ind w:left="0" w:right="0" w:firstLine="709"/>
        <w:rPr>
          <w:rFonts w:ascii="Times New Roman" w:eastAsia="Times New Roman" w:hAnsi="Times New Roman" w:cs="Times New Roman"/>
          <w:sz w:val="28"/>
          <w:szCs w:val="28"/>
        </w:rPr>
      </w:pPr>
      <w:r>
        <w:rPr>
          <w:rFonts w:ascii="Times New Roman" w:hAnsi="Times New Roman"/>
          <w:b/>
          <w:bCs/>
          <w:sz w:val="28"/>
          <w:szCs w:val="28"/>
        </w:rPr>
        <w:t>вспомогательные виды разрешенного использования</w:t>
      </w:r>
      <w:r>
        <w:rPr>
          <w:rFonts w:ascii="Times New Roman" w:hAnsi="Times New Roman"/>
          <w:sz w:val="28"/>
          <w:szCs w:val="28"/>
        </w:rPr>
        <w:t xml:space="preserve"> </w:t>
      </w:r>
      <w:r>
        <w:rPr>
          <w:rFonts w:ascii="Times New Roman" w:hAnsi="Times New Roman"/>
          <w:b/>
          <w:bCs/>
          <w:sz w:val="28"/>
          <w:szCs w:val="28"/>
        </w:rPr>
        <w:t xml:space="preserve">земельных участков и объектов капитального строительства </w:t>
      </w:r>
      <w:r>
        <w:rPr>
          <w:rFonts w:ascii="Times New Roman" w:hAnsi="Times New Roman"/>
          <w:sz w:val="28"/>
          <w:szCs w:val="28"/>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7D79F4" w:rsidRDefault="002F7B13">
      <w:pPr>
        <w:pStyle w:val="Web"/>
        <w:spacing w:before="0" w:after="0"/>
        <w:ind w:firstLine="709"/>
        <w:jc w:val="both"/>
        <w:rPr>
          <w:sz w:val="28"/>
          <w:szCs w:val="28"/>
        </w:rPr>
      </w:pPr>
      <w:r>
        <w:rPr>
          <w:b/>
          <w:bCs/>
          <w:sz w:val="28"/>
          <w:szCs w:val="28"/>
        </w:rPr>
        <w:t xml:space="preserve">высота здания, строения, сооружения – </w:t>
      </w:r>
      <w:r>
        <w:rPr>
          <w:sz w:val="28"/>
          <w:szCs w:val="28"/>
        </w:rPr>
        <w:t>расстояние по вертикали,</w:t>
      </w:r>
      <w:r>
        <w:rPr>
          <w:b/>
          <w:bCs/>
          <w:sz w:val="28"/>
          <w:szCs w:val="28"/>
        </w:rPr>
        <w:t xml:space="preserve"> </w:t>
      </w:r>
      <w:r>
        <w:rPr>
          <w:sz w:val="28"/>
          <w:szCs w:val="28"/>
        </w:rPr>
        <w:t>измеренное от</w:t>
      </w:r>
      <w:r>
        <w:rPr>
          <w:b/>
          <w:bCs/>
          <w:sz w:val="28"/>
          <w:szCs w:val="28"/>
        </w:rPr>
        <w:t xml:space="preserve"> </w:t>
      </w:r>
      <w:r>
        <w:rPr>
          <w:sz w:val="28"/>
          <w:szCs w:val="28"/>
        </w:rPr>
        <w:t xml:space="preserve">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7D79F4" w:rsidRDefault="002F7B13">
      <w:pPr>
        <w:pStyle w:val="Web"/>
        <w:spacing w:before="0" w:after="0"/>
        <w:ind w:firstLine="709"/>
        <w:jc w:val="both"/>
        <w:rPr>
          <w:sz w:val="28"/>
          <w:szCs w:val="28"/>
        </w:rPr>
      </w:pPr>
      <w:r>
        <w:rPr>
          <w:b/>
          <w:bCs/>
          <w:sz w:val="28"/>
          <w:szCs w:val="28"/>
        </w:rPr>
        <w:t>государственный строительный надзор</w:t>
      </w:r>
      <w:r>
        <w:rPr>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7D79F4" w:rsidRDefault="002F7B13">
      <w:pPr>
        <w:pStyle w:val="Web"/>
        <w:spacing w:before="0" w:after="0"/>
        <w:ind w:firstLine="709"/>
        <w:jc w:val="both"/>
        <w:rPr>
          <w:sz w:val="28"/>
          <w:szCs w:val="28"/>
        </w:rPr>
      </w:pPr>
      <w:r>
        <w:rPr>
          <w:b/>
          <w:bCs/>
          <w:sz w:val="28"/>
          <w:szCs w:val="28"/>
        </w:rPr>
        <w:t xml:space="preserve">градорегулирование – </w:t>
      </w:r>
      <w:r>
        <w:rPr>
          <w:sz w:val="28"/>
          <w:szCs w:val="28"/>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D79F4" w:rsidRDefault="002F7B13">
      <w:pPr>
        <w:pStyle w:val="Web"/>
        <w:spacing w:before="0" w:after="0"/>
        <w:ind w:firstLine="709"/>
        <w:jc w:val="both"/>
        <w:rPr>
          <w:sz w:val="28"/>
          <w:szCs w:val="28"/>
        </w:rPr>
      </w:pPr>
      <w:r>
        <w:rPr>
          <w:b/>
          <w:bCs/>
          <w:sz w:val="28"/>
          <w:szCs w:val="28"/>
        </w:rPr>
        <w:t>градостроительная деятельность</w:t>
      </w:r>
      <w:r>
        <w:rPr>
          <w:sz w:val="28"/>
          <w:szCs w:val="28"/>
        </w:rPr>
        <w:t xml:space="preserve"> –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D79F4" w:rsidRDefault="002F7B13">
      <w:pPr>
        <w:ind w:firstLine="709"/>
        <w:jc w:val="both"/>
        <w:rPr>
          <w:sz w:val="28"/>
          <w:szCs w:val="28"/>
        </w:rPr>
      </w:pPr>
      <w:r>
        <w:rPr>
          <w:b/>
          <w:bCs/>
          <w:sz w:val="28"/>
          <w:szCs w:val="28"/>
        </w:rPr>
        <w:lastRenderedPageBreak/>
        <w:t xml:space="preserve">градостроительное задание </w:t>
      </w:r>
      <w:r>
        <w:rPr>
          <w:sz w:val="28"/>
          <w:szCs w:val="28"/>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Надеждинский сельсовет муниципального района Иглинский район Республики Башкортостан. Подготовку документа, срок действия которого совпадает со сроком действия Постановления, осуществляет отдел архитектуры и градостроительства муниципального района Иглинский район Республики Башкортостан; </w:t>
      </w:r>
    </w:p>
    <w:p w:rsidR="007D79F4" w:rsidRDefault="002F7B13">
      <w:pPr>
        <w:ind w:firstLine="709"/>
        <w:jc w:val="both"/>
        <w:rPr>
          <w:sz w:val="28"/>
          <w:szCs w:val="28"/>
        </w:rPr>
      </w:pPr>
      <w:r>
        <w:rPr>
          <w:b/>
          <w:bCs/>
          <w:sz w:val="28"/>
          <w:szCs w:val="28"/>
        </w:rPr>
        <w:t xml:space="preserve">градостроительное заключение – </w:t>
      </w:r>
      <w:r>
        <w:rPr>
          <w:sz w:val="28"/>
          <w:szCs w:val="28"/>
        </w:rPr>
        <w:t>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7D79F4" w:rsidRDefault="002F7B13">
      <w:pPr>
        <w:pStyle w:val="17"/>
        <w:widowControl w:val="0"/>
        <w:spacing w:line="240" w:lineRule="auto"/>
        <w:ind w:firstLine="709"/>
        <w:rPr>
          <w:b w:val="0"/>
          <w:bCs w:val="0"/>
          <w:sz w:val="28"/>
          <w:szCs w:val="28"/>
        </w:rPr>
      </w:pPr>
      <w:r>
        <w:rPr>
          <w:sz w:val="28"/>
          <w:szCs w:val="28"/>
        </w:rPr>
        <w:t xml:space="preserve">градостроительное зонирование </w:t>
      </w:r>
      <w:r>
        <w:rPr>
          <w:b w:val="0"/>
          <w:bCs w:val="0"/>
          <w:sz w:val="28"/>
          <w:szCs w:val="28"/>
        </w:rPr>
        <w:t>– зонирование территории муниципального района Иглинский район Республики Башкортостан в целях определения территориальных зон и установления градостроительных регламентов;</w:t>
      </w:r>
    </w:p>
    <w:p w:rsidR="007D79F4" w:rsidRDefault="002F7B13">
      <w:pPr>
        <w:pStyle w:val="17"/>
        <w:widowControl w:val="0"/>
        <w:spacing w:line="240" w:lineRule="auto"/>
        <w:ind w:firstLine="709"/>
        <w:rPr>
          <w:b w:val="0"/>
          <w:bCs w:val="0"/>
          <w:sz w:val="28"/>
          <w:szCs w:val="28"/>
        </w:rPr>
      </w:pPr>
      <w:r>
        <w:rPr>
          <w:sz w:val="28"/>
          <w:szCs w:val="28"/>
        </w:rPr>
        <w:t xml:space="preserve">градостроительные изменения – </w:t>
      </w:r>
      <w:r>
        <w:rPr>
          <w:b w:val="0"/>
          <w:bCs w:val="0"/>
          <w:sz w:val="28"/>
          <w:szCs w:val="28"/>
        </w:rPr>
        <w:t>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7D79F4" w:rsidRDefault="002F7B13">
      <w:pPr>
        <w:pStyle w:val="Web"/>
        <w:spacing w:before="0" w:after="0"/>
        <w:ind w:firstLine="709"/>
        <w:jc w:val="both"/>
        <w:rPr>
          <w:sz w:val="28"/>
          <w:szCs w:val="28"/>
        </w:rPr>
      </w:pPr>
      <w:r>
        <w:rPr>
          <w:b/>
          <w:bCs/>
          <w:sz w:val="28"/>
          <w:szCs w:val="28"/>
        </w:rPr>
        <w:t xml:space="preserve">градостроительная подготовка территорий – </w:t>
      </w:r>
      <w:r>
        <w:rPr>
          <w:sz w:val="28"/>
          <w:szCs w:val="28"/>
        </w:rPr>
        <w:t>деятельность, осуществляемая посредством подготовки документации по планировке территории в соответствии с Главой 5 настоящих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7D79F4" w:rsidRDefault="002F7B13">
      <w:pPr>
        <w:pStyle w:val="Web"/>
        <w:spacing w:before="0" w:after="0"/>
        <w:ind w:firstLine="709"/>
        <w:jc w:val="both"/>
        <w:rPr>
          <w:sz w:val="28"/>
          <w:szCs w:val="28"/>
        </w:rPr>
      </w:pPr>
      <w:r>
        <w:rPr>
          <w:b/>
          <w:bCs/>
          <w:sz w:val="28"/>
          <w:szCs w:val="28"/>
        </w:rPr>
        <w:t xml:space="preserve">градостроительная подготовка ранее сформированного и предоставленного (приобретенного) земельного участка для обеспечения </w:t>
      </w:r>
      <w:r>
        <w:rPr>
          <w:b/>
          <w:bCs/>
          <w:sz w:val="28"/>
          <w:szCs w:val="28"/>
        </w:rPr>
        <w:lastRenderedPageBreak/>
        <w:t>реконструкции объекта капитального строительства на этом земельном участке (градостроительная подготовка реконструкции объекта) –</w:t>
      </w:r>
      <w:r>
        <w:rPr>
          <w:sz w:val="28"/>
          <w:szCs w:val="28"/>
        </w:rP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7D79F4" w:rsidRDefault="002F7B13">
      <w:pPr>
        <w:ind w:firstLine="709"/>
        <w:jc w:val="both"/>
        <w:rPr>
          <w:sz w:val="28"/>
          <w:szCs w:val="28"/>
        </w:rPr>
      </w:pPr>
      <w:r>
        <w:rPr>
          <w:b/>
          <w:bCs/>
          <w:sz w:val="28"/>
          <w:szCs w:val="28"/>
        </w:rPr>
        <w:t>градостроительный план земельного участка</w:t>
      </w:r>
      <w:r>
        <w:rPr>
          <w:sz w:val="28"/>
          <w:szCs w:val="28"/>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7D79F4" w:rsidRDefault="002F7B13">
      <w:pPr>
        <w:pStyle w:val="17"/>
        <w:widowControl w:val="0"/>
        <w:spacing w:line="240" w:lineRule="auto"/>
        <w:ind w:firstLine="709"/>
        <w:rPr>
          <w:b w:val="0"/>
          <w:bCs w:val="0"/>
          <w:sz w:val="28"/>
          <w:szCs w:val="28"/>
        </w:rPr>
      </w:pPr>
      <w:r>
        <w:rPr>
          <w:sz w:val="28"/>
          <w:szCs w:val="28"/>
        </w:rPr>
        <w:t xml:space="preserve">градостроительный регламент </w:t>
      </w:r>
      <w:r>
        <w:rPr>
          <w:b w:val="0"/>
          <w:bCs w:val="0"/>
          <w:sz w:val="28"/>
          <w:szCs w:val="28"/>
        </w:rPr>
        <w:t>–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w:t>
      </w:r>
    </w:p>
    <w:p w:rsidR="007D79F4" w:rsidRDefault="002F7B13">
      <w:pPr>
        <w:pStyle w:val="Web"/>
        <w:spacing w:before="0" w:after="0"/>
        <w:ind w:firstLine="709"/>
        <w:jc w:val="both"/>
        <w:rPr>
          <w:sz w:val="28"/>
          <w:szCs w:val="28"/>
        </w:rPr>
      </w:pPr>
      <w:r>
        <w:rPr>
          <w:b/>
          <w:bCs/>
          <w:sz w:val="28"/>
          <w:szCs w:val="28"/>
        </w:rPr>
        <w:t xml:space="preserve">задняя граница участка – </w:t>
      </w:r>
      <w:r>
        <w:rPr>
          <w:sz w:val="28"/>
          <w:szCs w:val="28"/>
        </w:rPr>
        <w:t>граница участка, как правило, параллельная лицевой границе земельного участка;</w:t>
      </w:r>
    </w:p>
    <w:p w:rsidR="007D79F4" w:rsidRDefault="002F7B13">
      <w:pPr>
        <w:ind w:firstLine="709"/>
        <w:jc w:val="both"/>
        <w:rPr>
          <w:sz w:val="28"/>
          <w:szCs w:val="28"/>
        </w:rPr>
      </w:pPr>
      <w:r>
        <w:rPr>
          <w:b/>
          <w:bCs/>
          <w:sz w:val="28"/>
          <w:szCs w:val="28"/>
        </w:rPr>
        <w:t>заказчик</w:t>
      </w:r>
      <w:r>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w:t>
      </w:r>
      <w:r>
        <w:rPr>
          <w:sz w:val="28"/>
          <w:szCs w:val="28"/>
        </w:rPr>
        <w:lastRenderedPageBreak/>
        <w:t>имени застройщика заключение договоров с исполнителями, подрядчиками, осуществлять контроль на стадии выполнения и приемки работ;</w:t>
      </w:r>
    </w:p>
    <w:p w:rsidR="007D79F4" w:rsidRDefault="002F7B13">
      <w:pPr>
        <w:pStyle w:val="Iauiue"/>
        <w:ind w:firstLine="709"/>
        <w:jc w:val="both"/>
        <w:rPr>
          <w:sz w:val="28"/>
          <w:szCs w:val="28"/>
        </w:rPr>
      </w:pPr>
      <w:r>
        <w:rPr>
          <w:b/>
          <w:bCs/>
          <w:sz w:val="28"/>
          <w:szCs w:val="28"/>
        </w:rPr>
        <w:t>застройщик</w:t>
      </w:r>
      <w:r>
        <w:rPr>
          <w:sz w:val="28"/>
          <w:szCs w:val="28"/>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D79F4" w:rsidRDefault="002F7B13">
      <w:pPr>
        <w:ind w:firstLine="709"/>
        <w:jc w:val="both"/>
        <w:rPr>
          <w:sz w:val="28"/>
          <w:szCs w:val="28"/>
        </w:rPr>
      </w:pPr>
      <w:r>
        <w:rPr>
          <w:b/>
          <w:bCs/>
          <w:sz w:val="28"/>
          <w:szCs w:val="28"/>
        </w:rPr>
        <w:t>зеленые насаждения общего пользования</w:t>
      </w:r>
      <w:r>
        <w:rPr>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районных лесов, садов, скверов, бульваров, зеленые насаждения озеленения районных улиц);</w:t>
      </w:r>
    </w:p>
    <w:p w:rsidR="007D79F4" w:rsidRDefault="002F7B13">
      <w:pPr>
        <w:ind w:firstLine="709"/>
        <w:jc w:val="both"/>
        <w:rPr>
          <w:sz w:val="28"/>
          <w:szCs w:val="28"/>
        </w:rPr>
      </w:pPr>
      <w:r>
        <w:rPr>
          <w:b/>
          <w:bCs/>
          <w:sz w:val="28"/>
          <w:szCs w:val="28"/>
        </w:rPr>
        <w:t>зеленые насаждения ограниченного пользования</w:t>
      </w:r>
      <w:r>
        <w:rPr>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7D79F4" w:rsidRDefault="002F7B13">
      <w:pPr>
        <w:ind w:firstLine="709"/>
        <w:jc w:val="both"/>
        <w:rPr>
          <w:sz w:val="28"/>
          <w:szCs w:val="28"/>
          <w:u w:val="single"/>
        </w:rPr>
      </w:pPr>
      <w:r>
        <w:rPr>
          <w:b/>
          <w:bCs/>
          <w:sz w:val="28"/>
          <w:szCs w:val="28"/>
        </w:rPr>
        <w:t>зеленые насаждения внутриквартального озеленения</w:t>
      </w:r>
      <w:r>
        <w:rPr>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7D79F4" w:rsidRDefault="002F7B13">
      <w:pPr>
        <w:ind w:firstLine="709"/>
        <w:jc w:val="both"/>
        <w:rPr>
          <w:sz w:val="28"/>
          <w:szCs w:val="28"/>
        </w:rPr>
      </w:pPr>
      <w:r>
        <w:rPr>
          <w:b/>
          <w:bCs/>
          <w:sz w:val="28"/>
          <w:szCs w:val="28"/>
        </w:rPr>
        <w:t xml:space="preserve">земельные участки как объекты градостроительной деятельности – </w:t>
      </w:r>
      <w:r>
        <w:rPr>
          <w:sz w:val="28"/>
          <w:szCs w:val="28"/>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7D79F4" w:rsidRDefault="002F7B13">
      <w:pPr>
        <w:ind w:firstLine="709"/>
        <w:jc w:val="both"/>
        <w:rPr>
          <w:sz w:val="28"/>
          <w:szCs w:val="28"/>
        </w:rPr>
      </w:pPr>
      <w:r>
        <w:rPr>
          <w:b/>
          <w:bCs/>
          <w:sz w:val="28"/>
          <w:szCs w:val="28"/>
        </w:rPr>
        <w:t>землевладельцы</w:t>
      </w:r>
      <w:r>
        <w:rPr>
          <w:sz w:val="28"/>
          <w:szCs w:val="28"/>
        </w:rPr>
        <w:t xml:space="preserve"> – лица, владеющие и пользующиеся земельными участками на праве пожизненного наследуемого владения;</w:t>
      </w:r>
    </w:p>
    <w:p w:rsidR="007D79F4" w:rsidRDefault="002F7B13">
      <w:pPr>
        <w:ind w:firstLine="709"/>
        <w:jc w:val="both"/>
        <w:rPr>
          <w:sz w:val="28"/>
          <w:szCs w:val="28"/>
        </w:rPr>
      </w:pPr>
      <w:r>
        <w:rPr>
          <w:b/>
          <w:bCs/>
          <w:sz w:val="28"/>
          <w:szCs w:val="28"/>
        </w:rPr>
        <w:t>землепользователи</w:t>
      </w:r>
      <w:r>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D79F4" w:rsidRDefault="002F7B13">
      <w:pPr>
        <w:pStyle w:val="txt"/>
        <w:spacing w:before="0" w:after="0"/>
        <w:ind w:left="0" w:right="0" w:firstLine="709"/>
        <w:rPr>
          <w:rFonts w:ascii="Times New Roman" w:eastAsia="Times New Roman" w:hAnsi="Times New Roman" w:cs="Times New Roman"/>
          <w:sz w:val="28"/>
          <w:szCs w:val="28"/>
        </w:rPr>
      </w:pPr>
      <w:r>
        <w:rPr>
          <w:rFonts w:ascii="Times New Roman" w:hAnsi="Times New Roman"/>
          <w:b/>
          <w:bCs/>
          <w:sz w:val="28"/>
          <w:szCs w:val="28"/>
        </w:rPr>
        <w:t xml:space="preserve">земли публичного использования – </w:t>
      </w:r>
      <w:r>
        <w:rPr>
          <w:rFonts w:ascii="Times New Roman" w:hAnsi="Times New Roman"/>
          <w:sz w:val="28"/>
          <w:szCs w:val="28"/>
        </w:rPr>
        <w:t xml:space="preserve">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7D79F4" w:rsidRDefault="002F7B13">
      <w:pPr>
        <w:pStyle w:val="txt"/>
        <w:spacing w:before="0" w:after="0"/>
        <w:ind w:left="0" w:right="0" w:firstLine="709"/>
        <w:rPr>
          <w:rFonts w:ascii="Times New Roman" w:eastAsia="Times New Roman" w:hAnsi="Times New Roman" w:cs="Times New Roman"/>
          <w:sz w:val="28"/>
          <w:szCs w:val="28"/>
        </w:rPr>
      </w:pPr>
      <w:r>
        <w:rPr>
          <w:rFonts w:ascii="Times New Roman" w:hAnsi="Times New Roman"/>
          <w:b/>
          <w:bCs/>
          <w:sz w:val="28"/>
          <w:szCs w:val="28"/>
        </w:rPr>
        <w:t>зоны санитарной охраны</w:t>
      </w:r>
      <w:r>
        <w:rPr>
          <w:rFonts w:ascii="Times New Roman" w:hAnsi="Times New Roman"/>
          <w:sz w:val="28"/>
          <w:szCs w:val="28"/>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w:t>
      </w:r>
      <w:r>
        <w:rPr>
          <w:rFonts w:ascii="Times New Roman" w:hAnsi="Times New Roman"/>
          <w:sz w:val="28"/>
          <w:szCs w:val="28"/>
        </w:rPr>
        <w:lastRenderedPageBreak/>
        <w:t>установлены и описаны в составе градостроительных регламентов в соответствии с действующим законодательством;</w:t>
      </w:r>
    </w:p>
    <w:p w:rsidR="007D79F4" w:rsidRDefault="002F7B13">
      <w:pPr>
        <w:ind w:firstLine="709"/>
        <w:jc w:val="both"/>
        <w:rPr>
          <w:sz w:val="28"/>
          <w:szCs w:val="28"/>
        </w:rPr>
      </w:pPr>
      <w:r>
        <w:rPr>
          <w:b/>
          <w:bCs/>
          <w:sz w:val="28"/>
          <w:szCs w:val="28"/>
        </w:rPr>
        <w:t>зоны охраны объектов культурного наследия</w:t>
      </w:r>
      <w:r>
        <w:rPr>
          <w:sz w:val="28"/>
          <w:szCs w:val="28"/>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7D79F4" w:rsidRDefault="002F7B13">
      <w:pPr>
        <w:ind w:firstLine="709"/>
        <w:jc w:val="both"/>
        <w:rPr>
          <w:sz w:val="28"/>
          <w:szCs w:val="28"/>
        </w:rPr>
      </w:pPr>
      <w:r>
        <w:rPr>
          <w:b/>
          <w:bCs/>
          <w:sz w:val="28"/>
          <w:szCs w:val="28"/>
        </w:rPr>
        <w:t xml:space="preserve">зоны с особыми условиями использования территорий – </w:t>
      </w:r>
      <w:r>
        <w:rPr>
          <w:sz w:val="28"/>
          <w:szCs w:val="28"/>
        </w:rPr>
        <w:t>территории общего пользования, занятые зелеными насаждениями,</w:t>
      </w:r>
      <w:r>
        <w:rPr>
          <w:b/>
          <w:bCs/>
          <w:sz w:val="28"/>
          <w:szCs w:val="28"/>
        </w:rPr>
        <w:t xml:space="preserve"> </w:t>
      </w:r>
      <w:r>
        <w:rPr>
          <w:sz w:val="28"/>
          <w:szCs w:val="28"/>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санитарной охраны источников питьевого водоснабжения и водопроводных сооружений, зоны охраняемых объектов, иные зоны, устанавливаемые в соответствии с законодательством Российской Федерации и Республики Башкортостан;</w:t>
      </w:r>
    </w:p>
    <w:p w:rsidR="007D79F4" w:rsidRDefault="002F7B13">
      <w:pPr>
        <w:ind w:firstLine="709"/>
        <w:jc w:val="both"/>
        <w:rPr>
          <w:sz w:val="28"/>
          <w:szCs w:val="28"/>
        </w:rPr>
      </w:pPr>
      <w:r>
        <w:rPr>
          <w:b/>
          <w:bCs/>
          <w:sz w:val="28"/>
          <w:szCs w:val="28"/>
        </w:rPr>
        <w:t>инженерное (инженерно-техническое) обеспечение территории</w:t>
      </w:r>
      <w:r>
        <w:rPr>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7D79F4" w:rsidRDefault="002F7B13">
      <w:pPr>
        <w:ind w:firstLine="709"/>
        <w:jc w:val="both"/>
        <w:rPr>
          <w:sz w:val="28"/>
          <w:szCs w:val="28"/>
        </w:rPr>
      </w:pPr>
      <w:r>
        <w:rPr>
          <w:b/>
          <w:bCs/>
          <w:sz w:val="28"/>
          <w:szCs w:val="28"/>
        </w:rPr>
        <w:t>инженерная подготовка территории</w:t>
      </w:r>
      <w:r>
        <w:rPr>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7D79F4" w:rsidRDefault="002F7B13">
      <w:pPr>
        <w:pStyle w:val="txt"/>
        <w:spacing w:before="0" w:after="0"/>
        <w:ind w:left="0" w:right="0" w:firstLine="709"/>
        <w:rPr>
          <w:rFonts w:ascii="Times New Roman" w:eastAsia="Times New Roman" w:hAnsi="Times New Roman" w:cs="Times New Roman"/>
          <w:sz w:val="28"/>
          <w:szCs w:val="28"/>
        </w:rPr>
      </w:pPr>
      <w:r>
        <w:rPr>
          <w:rFonts w:ascii="Times New Roman" w:hAnsi="Times New Roman"/>
          <w:b/>
          <w:bCs/>
          <w:sz w:val="28"/>
          <w:szCs w:val="28"/>
        </w:rPr>
        <w:t>инженерная, транспортная и социальная инфраструктуры</w:t>
      </w:r>
      <w:r>
        <w:rPr>
          <w:rFonts w:ascii="Times New Roman" w:hAnsi="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района Иглинский район Республики Башкортостан;</w:t>
      </w:r>
    </w:p>
    <w:p w:rsidR="007D79F4" w:rsidRDefault="002F7B13">
      <w:pPr>
        <w:ind w:firstLine="709"/>
        <w:jc w:val="both"/>
        <w:rPr>
          <w:sz w:val="28"/>
          <w:szCs w:val="28"/>
        </w:rPr>
      </w:pPr>
      <w:r>
        <w:rPr>
          <w:b/>
          <w:bCs/>
          <w:sz w:val="28"/>
          <w:szCs w:val="28"/>
        </w:rPr>
        <w:t xml:space="preserve">капитальный ремонт объектов капитального строительства (далее капитальный ремонт) </w:t>
      </w:r>
      <w:r>
        <w:rPr>
          <w:sz w:val="28"/>
          <w:szCs w:val="28"/>
        </w:rPr>
        <w:t xml:space="preserve">–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w:t>
      </w:r>
    </w:p>
    <w:p w:rsidR="007D79F4" w:rsidRDefault="002F7B13">
      <w:pPr>
        <w:pStyle w:val="17"/>
        <w:widowControl w:val="0"/>
        <w:spacing w:line="240" w:lineRule="auto"/>
        <w:ind w:firstLine="709"/>
        <w:rPr>
          <w:b w:val="0"/>
          <w:bCs w:val="0"/>
          <w:sz w:val="28"/>
          <w:szCs w:val="28"/>
        </w:rPr>
      </w:pPr>
      <w:r>
        <w:rPr>
          <w:sz w:val="28"/>
          <w:szCs w:val="28"/>
        </w:rPr>
        <w:t xml:space="preserve">карта градостроительного зонирования – </w:t>
      </w:r>
      <w:r>
        <w:rPr>
          <w:b w:val="0"/>
          <w:bCs w:val="0"/>
          <w:sz w:val="28"/>
          <w:szCs w:val="28"/>
        </w:rPr>
        <w:t xml:space="preserve">карта в составе Правил землепользования и застройки сельского поселения Надеждинский сельсовет муниципального района Иглинский район РБ, на которой отображаются </w:t>
      </w:r>
      <w:r>
        <w:rPr>
          <w:b w:val="0"/>
          <w:bCs w:val="0"/>
          <w:sz w:val="28"/>
          <w:szCs w:val="28"/>
        </w:rPr>
        <w:lastRenderedPageBreak/>
        <w:t>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7D79F4" w:rsidRDefault="002F7B13">
      <w:pPr>
        <w:pStyle w:val="hight"/>
        <w:spacing w:before="0" w:after="0"/>
        <w:ind w:left="0" w:right="0" w:firstLine="709"/>
        <w:jc w:val="both"/>
        <w:rPr>
          <w:rFonts w:ascii="Times New Roman" w:eastAsia="Times New Roman" w:hAnsi="Times New Roman" w:cs="Times New Roman"/>
          <w:sz w:val="28"/>
          <w:szCs w:val="28"/>
        </w:rPr>
      </w:pPr>
      <w:r>
        <w:rPr>
          <w:rFonts w:ascii="Times New Roman" w:hAnsi="Times New Roman"/>
          <w:sz w:val="28"/>
          <w:szCs w:val="28"/>
        </w:rPr>
        <w:t xml:space="preserve">квартал (микрорайон) – </w:t>
      </w:r>
      <w:r>
        <w:rPr>
          <w:rFonts w:ascii="Times New Roman" w:hAnsi="Times New Roman"/>
          <w:b w:val="0"/>
          <w:bCs w:val="0"/>
          <w:sz w:val="28"/>
          <w:szCs w:val="28"/>
        </w:rPr>
        <w:t xml:space="preserve">основной планировочный элемент жилой застройки в структуре муниципального района Иглинский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района, в пределах которого размещаются жилые дома, учреждения и предприятия обслуживания местного значения, иные объекты обслуживания. </w:t>
      </w:r>
    </w:p>
    <w:p w:rsidR="007D79F4" w:rsidRDefault="002F7B13">
      <w:pPr>
        <w:ind w:firstLine="709"/>
        <w:jc w:val="both"/>
        <w:rPr>
          <w:sz w:val="28"/>
          <w:szCs w:val="28"/>
        </w:rPr>
      </w:pPr>
      <w:r>
        <w:rPr>
          <w:b/>
          <w:bCs/>
          <w:sz w:val="28"/>
          <w:szCs w:val="28"/>
        </w:rPr>
        <w:t>Комиссия по землепользованию и застройке (далее также – Комиссия)</w:t>
      </w:r>
      <w:r>
        <w:rPr>
          <w:sz w:val="28"/>
          <w:szCs w:val="28"/>
        </w:rPr>
        <w:t xml:space="preserve"> – постоянно действующий коллегиальный совещательный орган при главе Администрации муниципального района Иглинский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Иглинский район Республики Башкортостан с целью организации подготовки Правил землепользования и застройки сельских поселений муниципального района Иглинский район Республики Башкортостан, внесения в них изменений, подготовки проведения публичных слушаний и иным вопросам применения Правил;</w:t>
      </w:r>
    </w:p>
    <w:p w:rsidR="007D79F4" w:rsidRDefault="002F7B13">
      <w:pPr>
        <w:pStyle w:val="Web"/>
        <w:spacing w:before="0" w:after="0"/>
        <w:ind w:firstLine="709"/>
        <w:jc w:val="both"/>
        <w:rPr>
          <w:sz w:val="28"/>
          <w:szCs w:val="28"/>
        </w:rPr>
      </w:pPr>
      <w:r>
        <w:rPr>
          <w:b/>
          <w:bCs/>
          <w:sz w:val="28"/>
          <w:szCs w:val="28"/>
        </w:rPr>
        <w:t xml:space="preserve">коэффициент застройки – </w:t>
      </w:r>
      <w:r>
        <w:rPr>
          <w:sz w:val="28"/>
          <w:szCs w:val="28"/>
        </w:rPr>
        <w:t>отношение застроенной части территории земельного участка к части территории, свободной от застройки (%);</w:t>
      </w:r>
    </w:p>
    <w:p w:rsidR="007D79F4" w:rsidRDefault="002F7B13">
      <w:pPr>
        <w:pStyle w:val="Web"/>
        <w:spacing w:before="0" w:after="0"/>
        <w:ind w:firstLine="709"/>
        <w:jc w:val="both"/>
        <w:rPr>
          <w:sz w:val="28"/>
          <w:szCs w:val="28"/>
        </w:rPr>
      </w:pPr>
      <w:r>
        <w:rPr>
          <w:b/>
          <w:bCs/>
          <w:sz w:val="28"/>
          <w:szCs w:val="28"/>
        </w:rPr>
        <w:t xml:space="preserve">коэффициент строительного использования земельного участка – </w:t>
      </w:r>
      <w:r>
        <w:rPr>
          <w:sz w:val="28"/>
          <w:szCs w:val="28"/>
        </w:rPr>
        <w:t>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7D79F4" w:rsidRDefault="002F7B13">
      <w:pPr>
        <w:pStyle w:val="Web"/>
        <w:spacing w:before="0" w:after="0"/>
        <w:ind w:firstLine="709"/>
        <w:jc w:val="both"/>
        <w:rPr>
          <w:sz w:val="28"/>
          <w:szCs w:val="28"/>
        </w:rPr>
      </w:pPr>
      <w:r>
        <w:rPr>
          <w:b/>
          <w:bCs/>
          <w:sz w:val="28"/>
          <w:szCs w:val="28"/>
        </w:rPr>
        <w:t xml:space="preserve">коэффициент озеленения – </w:t>
      </w:r>
      <w:r>
        <w:rPr>
          <w:sz w:val="28"/>
          <w:szCs w:val="28"/>
        </w:rPr>
        <w:t>отношение площади зеленых насаждений (сохраняемых и искусственно высаженных), к площади земельного участка, свободного от озеленения (%);</w:t>
      </w:r>
    </w:p>
    <w:p w:rsidR="007D79F4" w:rsidRDefault="002F7B13">
      <w:pPr>
        <w:ind w:firstLine="709"/>
        <w:jc w:val="both"/>
        <w:rPr>
          <w:sz w:val="28"/>
          <w:szCs w:val="28"/>
        </w:rPr>
      </w:pPr>
      <w:r>
        <w:rPr>
          <w:b/>
          <w:bCs/>
          <w:sz w:val="28"/>
          <w:szCs w:val="28"/>
        </w:rPr>
        <w:t>красные линии</w:t>
      </w:r>
      <w:r>
        <w:rPr>
          <w:sz w:val="28"/>
          <w:szCs w:val="28"/>
        </w:rPr>
        <w:t xml:space="preserve"> (далее также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w:t>
      </w:r>
      <w:r>
        <w:rPr>
          <w:sz w:val="28"/>
          <w:szCs w:val="28"/>
        </w:rPr>
        <w:lastRenderedPageBreak/>
        <w:t>железнодорожные линии и другие подобные сооружения (далее – линейные объекты);</w:t>
      </w:r>
    </w:p>
    <w:p w:rsidR="007D79F4" w:rsidRDefault="002F7B13">
      <w:pPr>
        <w:ind w:firstLine="709"/>
        <w:jc w:val="both"/>
        <w:rPr>
          <w:sz w:val="28"/>
          <w:szCs w:val="28"/>
        </w:rPr>
      </w:pPr>
      <w:r>
        <w:rPr>
          <w:b/>
          <w:bCs/>
          <w:sz w:val="28"/>
          <w:szCs w:val="28"/>
        </w:rPr>
        <w:t>красные линии планировочной структуры кварталов (внутриквартальные красные линии)</w:t>
      </w:r>
      <w:r>
        <w:rPr>
          <w:sz w:val="28"/>
          <w:szCs w:val="28"/>
        </w:rPr>
        <w:t xml:space="preserve">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вспомогательные красные линии); </w:t>
      </w:r>
    </w:p>
    <w:p w:rsidR="007D79F4" w:rsidRDefault="002F7B13">
      <w:pPr>
        <w:ind w:firstLine="709"/>
        <w:jc w:val="both"/>
        <w:rPr>
          <w:sz w:val="28"/>
          <w:szCs w:val="28"/>
        </w:rPr>
      </w:pPr>
      <w:r>
        <w:rPr>
          <w:b/>
          <w:bCs/>
          <w:sz w:val="28"/>
          <w:szCs w:val="28"/>
        </w:rPr>
        <w:t>линейные объекты</w:t>
      </w:r>
      <w:r>
        <w:rPr>
          <w:sz w:val="28"/>
          <w:szCs w:val="28"/>
        </w:rPr>
        <w:t xml:space="preserve"> </w:t>
      </w:r>
      <w:r>
        <w:rPr>
          <w:b/>
          <w:bCs/>
          <w:sz w:val="28"/>
          <w:szCs w:val="28"/>
        </w:rPr>
        <w:t xml:space="preserve">– </w:t>
      </w:r>
      <w:r>
        <w:rPr>
          <w:sz w:val="28"/>
          <w:szCs w:val="28"/>
        </w:rPr>
        <w:t>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7D79F4" w:rsidRDefault="002F7B13">
      <w:pPr>
        <w:ind w:firstLine="709"/>
        <w:jc w:val="both"/>
        <w:rPr>
          <w:sz w:val="28"/>
          <w:szCs w:val="28"/>
        </w:rPr>
      </w:pPr>
      <w:r>
        <w:rPr>
          <w:b/>
          <w:bCs/>
          <w:sz w:val="28"/>
          <w:szCs w:val="28"/>
        </w:rPr>
        <w:t>линии градостроительного регулирования</w:t>
      </w:r>
      <w:r>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D79F4" w:rsidRDefault="002F7B13">
      <w:pPr>
        <w:ind w:firstLine="709"/>
        <w:jc w:val="both"/>
        <w:rPr>
          <w:sz w:val="28"/>
          <w:szCs w:val="28"/>
        </w:rPr>
      </w:pPr>
      <w:r>
        <w:rPr>
          <w:b/>
          <w:bCs/>
          <w:sz w:val="28"/>
          <w:szCs w:val="28"/>
        </w:rPr>
        <w:t xml:space="preserve">линии регулирования застройки </w:t>
      </w:r>
      <w:r>
        <w:rPr>
          <w:sz w:val="28"/>
          <w:szCs w:val="28"/>
        </w:rPr>
        <w:t>– линии, устанавливаемые в документации</w:t>
      </w:r>
      <w:r>
        <w:rPr>
          <w:b/>
          <w:bCs/>
          <w:sz w:val="28"/>
          <w:szCs w:val="28"/>
        </w:rPr>
        <w:t xml:space="preserve"> </w:t>
      </w:r>
      <w:r>
        <w:rPr>
          <w:sz w:val="28"/>
          <w:szCs w:val="28"/>
        </w:rPr>
        <w:t xml:space="preserve">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7D79F4" w:rsidRDefault="002F7B13">
      <w:pPr>
        <w:pStyle w:val="Web"/>
        <w:spacing w:before="0" w:after="0"/>
        <w:ind w:firstLine="709"/>
        <w:jc w:val="both"/>
        <w:rPr>
          <w:sz w:val="28"/>
          <w:szCs w:val="28"/>
        </w:rPr>
      </w:pPr>
      <w:r>
        <w:rPr>
          <w:b/>
          <w:bCs/>
          <w:sz w:val="28"/>
          <w:szCs w:val="28"/>
        </w:rPr>
        <w:t xml:space="preserve">лицевая граница участка – </w:t>
      </w:r>
      <w:r>
        <w:rPr>
          <w:sz w:val="28"/>
          <w:szCs w:val="28"/>
        </w:rPr>
        <w:t>граница участка, примыкающая к улице на которую ориентирован главный фасад здания;</w:t>
      </w:r>
    </w:p>
    <w:p w:rsidR="007D79F4" w:rsidRDefault="002F7B13">
      <w:pPr>
        <w:ind w:firstLine="709"/>
        <w:jc w:val="both"/>
        <w:rPr>
          <w:sz w:val="28"/>
          <w:szCs w:val="28"/>
        </w:rPr>
      </w:pPr>
      <w:r>
        <w:rPr>
          <w:b/>
          <w:bCs/>
          <w:sz w:val="28"/>
          <w:szCs w:val="28"/>
        </w:rPr>
        <w:t>многоквартирный жилой дом</w:t>
      </w:r>
      <w:r>
        <w:rPr>
          <w:sz w:val="28"/>
          <w:szCs w:val="28"/>
        </w:rPr>
        <w:t xml:space="preserve"> </w:t>
      </w:r>
      <w:r>
        <w:rPr>
          <w:b/>
          <w:bCs/>
          <w:sz w:val="28"/>
          <w:szCs w:val="28"/>
        </w:rPr>
        <w:t>(здание жилое многоквартирное, секционного типа, галерейного типа, коридорного типа, блокированный жилой дом)</w:t>
      </w:r>
      <w:r>
        <w:rPr>
          <w:sz w:val="28"/>
          <w:szCs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D79F4" w:rsidRDefault="002F7B13">
      <w:pPr>
        <w:ind w:firstLine="709"/>
        <w:jc w:val="both"/>
        <w:rPr>
          <w:sz w:val="28"/>
          <w:szCs w:val="28"/>
        </w:rPr>
      </w:pPr>
      <w:r>
        <w:rPr>
          <w:b/>
          <w:bCs/>
          <w:sz w:val="28"/>
          <w:szCs w:val="28"/>
        </w:rPr>
        <w:t>объект капитального строительства</w:t>
      </w:r>
      <w:r>
        <w:rPr>
          <w:sz w:val="28"/>
          <w:szCs w:val="28"/>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w:t>
      </w:r>
      <w:r>
        <w:rPr>
          <w:sz w:val="28"/>
          <w:szCs w:val="28"/>
        </w:rPr>
        <w:lastRenderedPageBreak/>
        <w:t>временных строений и сооружений (киосков, навесов и других подобных построек);</w:t>
      </w:r>
    </w:p>
    <w:p w:rsidR="007D79F4" w:rsidRDefault="002F7B13">
      <w:pPr>
        <w:ind w:firstLine="709"/>
        <w:jc w:val="both"/>
        <w:rPr>
          <w:sz w:val="28"/>
          <w:szCs w:val="28"/>
        </w:rPr>
      </w:pPr>
      <w:r>
        <w:rPr>
          <w:b/>
          <w:bCs/>
          <w:sz w:val="28"/>
          <w:szCs w:val="28"/>
        </w:rPr>
        <w:t xml:space="preserve">объекты некапитального строительства – </w:t>
      </w:r>
      <w:r>
        <w:rPr>
          <w:sz w:val="28"/>
          <w:szCs w:val="28"/>
        </w:rPr>
        <w:t>временные постройки, киоски, навесы и другие подобные объекты, возводимые на территориях общего пользования для обслуживания населения;</w:t>
      </w:r>
    </w:p>
    <w:p w:rsidR="007D79F4" w:rsidRDefault="002F7B13">
      <w:pPr>
        <w:pStyle w:val="17"/>
        <w:widowControl w:val="0"/>
        <w:spacing w:line="240" w:lineRule="auto"/>
        <w:ind w:firstLine="709"/>
        <w:rPr>
          <w:b w:val="0"/>
          <w:bCs w:val="0"/>
          <w:sz w:val="28"/>
          <w:szCs w:val="28"/>
        </w:rPr>
      </w:pPr>
      <w:r>
        <w:rPr>
          <w:sz w:val="28"/>
          <w:szCs w:val="28"/>
        </w:rPr>
        <w:t>объект культурного наследия</w:t>
      </w:r>
      <w:r>
        <w:rPr>
          <w:b w:val="0"/>
          <w:bCs w:val="0"/>
          <w:sz w:val="28"/>
          <w:szCs w:val="28"/>
        </w:rPr>
        <w:t xml:space="preserve"> </w:t>
      </w:r>
      <w:r>
        <w:rPr>
          <w:sz w:val="28"/>
          <w:szCs w:val="28"/>
        </w:rPr>
        <w:t>(памятник истории и культуры) народов Российской Федерации, Республики Башкортостан</w:t>
      </w:r>
      <w:r>
        <w:rPr>
          <w:b w:val="0"/>
          <w:bCs w:val="0"/>
          <w:sz w:val="28"/>
          <w:szCs w:val="28"/>
        </w:rPr>
        <w:t xml:space="preserve"> – объект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имеющие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p>
    <w:p w:rsidR="007D79F4" w:rsidRDefault="002F7B13">
      <w:pPr>
        <w:pStyle w:val="txt"/>
        <w:spacing w:before="0" w:after="0"/>
        <w:ind w:left="0" w:right="0" w:firstLine="709"/>
        <w:rPr>
          <w:rFonts w:ascii="Times New Roman" w:eastAsia="Times New Roman" w:hAnsi="Times New Roman" w:cs="Times New Roman"/>
          <w:sz w:val="28"/>
          <w:szCs w:val="28"/>
        </w:rPr>
      </w:pPr>
      <w:r>
        <w:rPr>
          <w:rFonts w:ascii="Times New Roman" w:hAnsi="Times New Roman"/>
          <w:b/>
          <w:bCs/>
          <w:sz w:val="28"/>
          <w:szCs w:val="28"/>
        </w:rPr>
        <w:t>ограничения специального назначения на использование и застройку территории</w:t>
      </w:r>
      <w:r>
        <w:rPr>
          <w:rFonts w:ascii="Times New Roman" w:hAnsi="Times New Roman"/>
          <w:sz w:val="28"/>
          <w:szCs w:val="28"/>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района Иглинский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7D79F4" w:rsidRDefault="002F7B13">
      <w:pPr>
        <w:pStyle w:val="txt"/>
        <w:spacing w:before="0" w:after="0"/>
        <w:ind w:left="0" w:right="0" w:firstLine="709"/>
        <w:rPr>
          <w:rFonts w:ascii="Times New Roman" w:eastAsia="Times New Roman" w:hAnsi="Times New Roman" w:cs="Times New Roman"/>
          <w:sz w:val="28"/>
          <w:szCs w:val="28"/>
        </w:rPr>
      </w:pPr>
      <w:r>
        <w:rPr>
          <w:rFonts w:ascii="Times New Roman" w:hAnsi="Times New Roman"/>
          <w:b/>
          <w:bCs/>
          <w:sz w:val="28"/>
          <w:szCs w:val="28"/>
        </w:rPr>
        <w:t xml:space="preserve">основные виды разрешенного использования земельных участков и объектов капитального строительства </w:t>
      </w:r>
      <w:r>
        <w:rPr>
          <w:rFonts w:ascii="Times New Roman" w:hAnsi="Times New Roman"/>
          <w:sz w:val="28"/>
          <w:szCs w:val="28"/>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D79F4" w:rsidRDefault="002F7B13">
      <w:pPr>
        <w:ind w:firstLine="709"/>
        <w:jc w:val="both"/>
        <w:rPr>
          <w:sz w:val="28"/>
          <w:szCs w:val="28"/>
        </w:rPr>
      </w:pPr>
      <w:r>
        <w:rPr>
          <w:b/>
          <w:bCs/>
          <w:sz w:val="28"/>
          <w:szCs w:val="28"/>
        </w:rPr>
        <w:t>отклонения от Правил</w:t>
      </w:r>
      <w:r>
        <w:rPr>
          <w:sz w:val="28"/>
          <w:szCs w:val="28"/>
        </w:rPr>
        <w:t xml:space="preserve"> – санкционированное в порядке, установленном настоящими Правилами, отступление для конкретного </w:t>
      </w:r>
      <w:r>
        <w:rPr>
          <w:sz w:val="28"/>
          <w:szCs w:val="28"/>
        </w:rPr>
        <w:lastRenderedPageBreak/>
        <w:t>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D79F4" w:rsidRDefault="002F7B13">
      <w:pPr>
        <w:pStyle w:val="Web"/>
        <w:spacing w:before="0" w:after="0"/>
        <w:ind w:firstLine="709"/>
        <w:jc w:val="both"/>
        <w:rPr>
          <w:sz w:val="28"/>
          <w:szCs w:val="28"/>
        </w:rPr>
      </w:pPr>
      <w:r>
        <w:rPr>
          <w:b/>
          <w:bCs/>
          <w:sz w:val="28"/>
          <w:szCs w:val="28"/>
        </w:rPr>
        <w:t xml:space="preserve">отступ здания, сооружения (от границы участка) – </w:t>
      </w:r>
      <w:r>
        <w:rPr>
          <w:sz w:val="28"/>
          <w:szCs w:val="28"/>
        </w:rPr>
        <w:t>расстояние между границей участка и стеной здания;</w:t>
      </w:r>
    </w:p>
    <w:p w:rsidR="007D79F4" w:rsidRDefault="002F7B13">
      <w:pPr>
        <w:pStyle w:val="Web"/>
        <w:spacing w:before="0" w:after="0"/>
        <w:ind w:firstLine="709"/>
        <w:jc w:val="both"/>
        <w:rPr>
          <w:b/>
          <w:bCs/>
          <w:sz w:val="28"/>
          <w:szCs w:val="28"/>
        </w:rPr>
      </w:pPr>
      <w:r>
        <w:rPr>
          <w:b/>
          <w:bCs/>
          <w:sz w:val="28"/>
          <w:szCs w:val="28"/>
        </w:rPr>
        <w:t xml:space="preserve">площадь земельного участка – </w:t>
      </w:r>
      <w:r>
        <w:rPr>
          <w:sz w:val="28"/>
          <w:szCs w:val="28"/>
        </w:rPr>
        <w:t>площадь территории горизонтальной проекции земельного участка</w:t>
      </w:r>
      <w:r>
        <w:rPr>
          <w:b/>
          <w:bCs/>
          <w:sz w:val="28"/>
          <w:szCs w:val="28"/>
        </w:rPr>
        <w:t>;</w:t>
      </w:r>
    </w:p>
    <w:p w:rsidR="007D79F4" w:rsidRDefault="002F7B13">
      <w:pPr>
        <w:ind w:firstLine="709"/>
        <w:jc w:val="both"/>
        <w:rPr>
          <w:sz w:val="28"/>
          <w:szCs w:val="28"/>
        </w:rPr>
      </w:pPr>
      <w:r>
        <w:rPr>
          <w:b/>
          <w:bCs/>
          <w:sz w:val="28"/>
          <w:szCs w:val="28"/>
        </w:rPr>
        <w:t xml:space="preserve">подзона территориальной зоны </w:t>
      </w:r>
      <w:r>
        <w:rPr>
          <w:sz w:val="28"/>
          <w:szCs w:val="28"/>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D79F4" w:rsidRDefault="002F7B13">
      <w:pPr>
        <w:ind w:firstLine="709"/>
        <w:jc w:val="both"/>
        <w:rPr>
          <w:sz w:val="28"/>
          <w:szCs w:val="28"/>
        </w:rPr>
      </w:pPr>
      <w:r>
        <w:rPr>
          <w:b/>
          <w:bCs/>
          <w:sz w:val="28"/>
          <w:szCs w:val="28"/>
        </w:rPr>
        <w:t>подрядчик</w:t>
      </w:r>
      <w:r>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7D79F4" w:rsidRDefault="002F7B13">
      <w:pPr>
        <w:pStyle w:val="17"/>
        <w:widowControl w:val="0"/>
        <w:spacing w:line="240" w:lineRule="auto"/>
        <w:ind w:firstLine="709"/>
        <w:rPr>
          <w:b w:val="0"/>
          <w:bCs w:val="0"/>
          <w:sz w:val="28"/>
          <w:szCs w:val="28"/>
        </w:rPr>
      </w:pPr>
      <w:r>
        <w:rPr>
          <w:sz w:val="28"/>
          <w:szCs w:val="28"/>
        </w:rPr>
        <w:t xml:space="preserve">правообладатели земельных участков, объектов капитального строительства – </w:t>
      </w:r>
      <w:r>
        <w:rPr>
          <w:b w:val="0"/>
          <w:bCs w:val="0"/>
          <w:sz w:val="28"/>
          <w:szCs w:val="28"/>
        </w:rPr>
        <w:t>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7D79F4" w:rsidRDefault="002F7B13">
      <w:pPr>
        <w:pStyle w:val="17"/>
        <w:widowControl w:val="0"/>
        <w:spacing w:line="240" w:lineRule="auto"/>
        <w:ind w:firstLine="709"/>
        <w:rPr>
          <w:b w:val="0"/>
          <w:bCs w:val="0"/>
          <w:sz w:val="28"/>
          <w:szCs w:val="28"/>
        </w:rPr>
      </w:pPr>
      <w:r>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b w:val="0"/>
          <w:bCs w:val="0"/>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7D79F4" w:rsidRDefault="002F7B13">
      <w:pPr>
        <w:ind w:firstLine="709"/>
        <w:jc w:val="both"/>
        <w:rPr>
          <w:sz w:val="28"/>
          <w:szCs w:val="28"/>
        </w:rPr>
      </w:pPr>
      <w:r>
        <w:rPr>
          <w:b/>
          <w:bCs/>
          <w:sz w:val="28"/>
          <w:szCs w:val="28"/>
        </w:rPr>
        <w:t>прибрежная защитная полоса</w:t>
      </w:r>
      <w:r>
        <w:rPr>
          <w:sz w:val="28"/>
          <w:szCs w:val="28"/>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7D79F4" w:rsidRDefault="002F7B13">
      <w:pPr>
        <w:ind w:firstLine="709"/>
        <w:jc w:val="both"/>
        <w:rPr>
          <w:sz w:val="28"/>
          <w:szCs w:val="28"/>
        </w:rPr>
      </w:pPr>
      <w:r>
        <w:rPr>
          <w:b/>
          <w:bCs/>
          <w:sz w:val="28"/>
          <w:szCs w:val="28"/>
        </w:rPr>
        <w:t>проект границ земельного участка –</w:t>
      </w:r>
      <w:r>
        <w:rPr>
          <w:sz w:val="28"/>
          <w:szCs w:val="28"/>
        </w:rPr>
        <w:t xml:space="preserve">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7D79F4" w:rsidRDefault="002F7B13">
      <w:pPr>
        <w:pStyle w:val="17"/>
        <w:widowControl w:val="0"/>
        <w:spacing w:line="240" w:lineRule="auto"/>
        <w:ind w:firstLine="709"/>
        <w:rPr>
          <w:sz w:val="28"/>
          <w:szCs w:val="28"/>
        </w:rPr>
      </w:pPr>
      <w:r>
        <w:rPr>
          <w:sz w:val="28"/>
          <w:szCs w:val="28"/>
        </w:rPr>
        <w:t>проектная документация</w:t>
      </w:r>
      <w:r>
        <w:rPr>
          <w:b w:val="0"/>
          <w:bCs w:val="0"/>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w:t>
      </w:r>
      <w:r>
        <w:rPr>
          <w:b w:val="0"/>
          <w:bCs w:val="0"/>
          <w:sz w:val="28"/>
          <w:szCs w:val="28"/>
        </w:rPr>
        <w:lastRenderedPageBreak/>
        <w:t>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sz w:val="28"/>
          <w:szCs w:val="28"/>
        </w:rPr>
        <w:t>;</w:t>
      </w:r>
    </w:p>
    <w:p w:rsidR="007D79F4" w:rsidRDefault="002F7B13">
      <w:pPr>
        <w:ind w:firstLine="709"/>
        <w:jc w:val="both"/>
        <w:rPr>
          <w:sz w:val="28"/>
          <w:szCs w:val="28"/>
        </w:rPr>
      </w:pPr>
      <w:r>
        <w:rPr>
          <w:b/>
          <w:bCs/>
          <w:sz w:val="28"/>
          <w:szCs w:val="28"/>
        </w:rPr>
        <w:t>проект планировки территории</w:t>
      </w:r>
      <w:r>
        <w:rPr>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D79F4" w:rsidRDefault="002F7B13">
      <w:pPr>
        <w:ind w:firstLine="709"/>
        <w:jc w:val="both"/>
        <w:rPr>
          <w:sz w:val="28"/>
          <w:szCs w:val="28"/>
        </w:rPr>
      </w:pPr>
      <w:r>
        <w:rPr>
          <w:b/>
          <w:bCs/>
          <w:sz w:val="28"/>
          <w:szCs w:val="28"/>
        </w:rPr>
        <w:t>проект планировки территории квартала (микрорайона, планировочно обособленной части квартала)</w:t>
      </w:r>
      <w:r>
        <w:rPr>
          <w:sz w:val="28"/>
          <w:szCs w:val="28"/>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7D79F4" w:rsidRDefault="002F7B13">
      <w:pPr>
        <w:ind w:firstLine="709"/>
        <w:jc w:val="both"/>
        <w:rPr>
          <w:sz w:val="28"/>
          <w:szCs w:val="28"/>
        </w:rPr>
      </w:pPr>
      <w:r>
        <w:rPr>
          <w:b/>
          <w:bCs/>
          <w:sz w:val="28"/>
          <w:szCs w:val="28"/>
        </w:rPr>
        <w:t>проект планировки территории линейного объекта</w:t>
      </w:r>
      <w:r>
        <w:rPr>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7D79F4" w:rsidRDefault="002F7B13">
      <w:pPr>
        <w:ind w:firstLine="709"/>
        <w:jc w:val="both"/>
        <w:rPr>
          <w:sz w:val="28"/>
          <w:szCs w:val="28"/>
        </w:rPr>
      </w:pPr>
      <w:r>
        <w:rPr>
          <w:b/>
          <w:bCs/>
          <w:sz w:val="28"/>
          <w:szCs w:val="28"/>
        </w:rPr>
        <w:t>проект межевания территории</w:t>
      </w:r>
      <w:r>
        <w:rPr>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7D79F4" w:rsidRDefault="002F7B13">
      <w:pPr>
        <w:ind w:firstLine="709"/>
        <w:jc w:val="both"/>
        <w:rPr>
          <w:sz w:val="28"/>
          <w:szCs w:val="28"/>
        </w:rPr>
      </w:pPr>
      <w:r>
        <w:rPr>
          <w:b/>
          <w:bCs/>
          <w:sz w:val="28"/>
          <w:szCs w:val="28"/>
        </w:rPr>
        <w:t>публичный сервитут</w:t>
      </w:r>
      <w:r>
        <w:rPr>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7D79F4" w:rsidRDefault="002F7B13">
      <w:pPr>
        <w:ind w:firstLine="709"/>
        <w:jc w:val="both"/>
        <w:rPr>
          <w:b/>
          <w:bCs/>
          <w:sz w:val="28"/>
          <w:szCs w:val="28"/>
        </w:rPr>
      </w:pPr>
      <w:r>
        <w:rPr>
          <w:b/>
          <w:bCs/>
          <w:sz w:val="28"/>
          <w:szCs w:val="28"/>
        </w:rPr>
        <w:t>разрешение на ввод объекта в эксплуатацию</w:t>
      </w:r>
      <w:r>
        <w:rPr>
          <w:sz w:val="28"/>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7D79F4" w:rsidRDefault="002F7B13">
      <w:pPr>
        <w:ind w:firstLine="709"/>
        <w:jc w:val="both"/>
        <w:rPr>
          <w:sz w:val="28"/>
          <w:szCs w:val="28"/>
        </w:rPr>
      </w:pPr>
      <w:r>
        <w:rPr>
          <w:b/>
          <w:bCs/>
          <w:sz w:val="28"/>
          <w:szCs w:val="28"/>
        </w:rPr>
        <w:lastRenderedPageBreak/>
        <w:t>разрешение на отклонение от предельных параметров разрешенного строительства, реконструкции объектов капитального строительства</w:t>
      </w:r>
      <w:r>
        <w:rPr>
          <w:sz w:val="28"/>
          <w:szCs w:val="28"/>
        </w:rPr>
        <w:t xml:space="preserve"> – документ, выдаваемый заявителю за подписью Главы Администрации муниципального района Иглинский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D79F4" w:rsidRDefault="002F7B13">
      <w:pPr>
        <w:ind w:firstLine="709"/>
        <w:jc w:val="both"/>
        <w:rPr>
          <w:sz w:val="28"/>
          <w:szCs w:val="28"/>
        </w:rPr>
      </w:pPr>
      <w:r>
        <w:rPr>
          <w:b/>
          <w:bCs/>
          <w:sz w:val="28"/>
          <w:szCs w:val="28"/>
        </w:rPr>
        <w:t>разрешение на строительство</w:t>
      </w:r>
      <w:r>
        <w:rPr>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Республики Башкортостан, нормативными правовыми актами муниципального района Иглинский район Республики Башкортостан;</w:t>
      </w:r>
    </w:p>
    <w:p w:rsidR="007D79F4" w:rsidRDefault="002F7B13">
      <w:pPr>
        <w:ind w:firstLine="709"/>
        <w:jc w:val="both"/>
        <w:rPr>
          <w:sz w:val="28"/>
          <w:szCs w:val="28"/>
        </w:rPr>
      </w:pPr>
      <w:r>
        <w:rPr>
          <w:b/>
          <w:bCs/>
          <w:sz w:val="28"/>
          <w:szCs w:val="28"/>
        </w:rPr>
        <w:t xml:space="preserve">разрешение на условно разрешенный вид использования </w:t>
      </w:r>
      <w:r>
        <w:rPr>
          <w:sz w:val="28"/>
          <w:szCs w:val="28"/>
        </w:rPr>
        <w:t>– документ, выдаваемый заявителю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7D79F4" w:rsidRDefault="002F7B13">
      <w:pPr>
        <w:ind w:firstLine="709"/>
        <w:jc w:val="both"/>
        <w:rPr>
          <w:sz w:val="28"/>
          <w:szCs w:val="28"/>
        </w:rPr>
      </w:pPr>
      <w:r>
        <w:rPr>
          <w:b/>
          <w:bCs/>
          <w:sz w:val="28"/>
          <w:szCs w:val="28"/>
        </w:rPr>
        <w:t>разрешенное использование</w:t>
      </w:r>
      <w:r>
        <w:rPr>
          <w:sz w:val="28"/>
          <w:szCs w:val="28"/>
        </w:rPr>
        <w:t xml:space="preserve"> </w:t>
      </w:r>
      <w:r>
        <w:rPr>
          <w:b/>
          <w:bCs/>
          <w:sz w:val="28"/>
          <w:szCs w:val="28"/>
        </w:rPr>
        <w:t>земельных участков и иных объектов недвижимости</w:t>
      </w:r>
      <w:r>
        <w:rPr>
          <w:sz w:val="28"/>
          <w:szCs w:val="28"/>
        </w:rPr>
        <w:t xml:space="preserve"> – использование недвижимости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7D79F4" w:rsidRDefault="002F7B13">
      <w:pPr>
        <w:pStyle w:val="Web"/>
        <w:spacing w:before="0" w:after="0"/>
        <w:ind w:firstLine="709"/>
        <w:jc w:val="both"/>
        <w:rPr>
          <w:b/>
          <w:bCs/>
          <w:sz w:val="28"/>
          <w:szCs w:val="28"/>
        </w:rPr>
      </w:pPr>
      <w:r>
        <w:rPr>
          <w:b/>
          <w:bCs/>
          <w:sz w:val="28"/>
          <w:szCs w:val="28"/>
        </w:rPr>
        <w:t xml:space="preserve">район зонирования – </w:t>
      </w:r>
      <w:r>
        <w:rPr>
          <w:sz w:val="28"/>
          <w:szCs w:val="28"/>
        </w:rPr>
        <w:t>территория в замкнутых границах, отнесенная Правилами застройки к одной территориальной зоне;</w:t>
      </w:r>
    </w:p>
    <w:p w:rsidR="007D79F4" w:rsidRDefault="002F7B13">
      <w:pPr>
        <w:pStyle w:val="Web"/>
        <w:spacing w:before="0" w:after="0"/>
        <w:ind w:firstLine="709"/>
        <w:jc w:val="both"/>
        <w:rPr>
          <w:b/>
          <w:bCs/>
          <w:sz w:val="28"/>
          <w:szCs w:val="28"/>
        </w:rPr>
      </w:pPr>
      <w:r>
        <w:rPr>
          <w:b/>
          <w:bCs/>
          <w:sz w:val="28"/>
          <w:szCs w:val="28"/>
        </w:rPr>
        <w:t xml:space="preserve">резервирование земель, необходимых для муниципальных нужд муниципального района Иглинский район Республики Башкортостан – </w:t>
      </w:r>
      <w:r>
        <w:rPr>
          <w:sz w:val="28"/>
          <w:szCs w:val="28"/>
        </w:rPr>
        <w:t xml:space="preserve">деятельность Совета муниципального района Иглинский район Республики Башкортостан по определению территорий, необходимых для реализации муниципальных нужд муниципального района Иглинский район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 49 Земельного кодекса Российской Федерации, </w:t>
      </w:r>
      <w:r>
        <w:rPr>
          <w:sz w:val="28"/>
          <w:szCs w:val="28"/>
        </w:rPr>
        <w:lastRenderedPageBreak/>
        <w:t>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7D79F4" w:rsidRDefault="002F7B13">
      <w:pPr>
        <w:ind w:firstLine="709"/>
        <w:jc w:val="both"/>
        <w:rPr>
          <w:sz w:val="28"/>
          <w:szCs w:val="28"/>
        </w:rPr>
      </w:pPr>
      <w:r>
        <w:rPr>
          <w:b/>
          <w:bCs/>
          <w:sz w:val="28"/>
          <w:szCs w:val="28"/>
        </w:rPr>
        <w:t>реконструкция</w:t>
      </w:r>
      <w:r>
        <w:rPr>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7D79F4" w:rsidRDefault="002F7B13">
      <w:pPr>
        <w:ind w:firstLine="709"/>
        <w:jc w:val="both"/>
        <w:rPr>
          <w:sz w:val="28"/>
          <w:szCs w:val="28"/>
        </w:rPr>
      </w:pPr>
      <w:r>
        <w:rPr>
          <w:b/>
          <w:bCs/>
          <w:sz w:val="28"/>
          <w:szCs w:val="28"/>
        </w:rPr>
        <w:t>санитарно-защитная зона</w:t>
      </w:r>
      <w:r>
        <w:rPr>
          <w:sz w:val="28"/>
          <w:szCs w:val="28"/>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обеспечивающий уровень безопасности населения при эксплуатации объекта в штатном режиме;</w:t>
      </w:r>
    </w:p>
    <w:p w:rsidR="007D79F4" w:rsidRDefault="002F7B13">
      <w:pPr>
        <w:ind w:firstLine="709"/>
        <w:jc w:val="both"/>
        <w:rPr>
          <w:sz w:val="28"/>
          <w:szCs w:val="28"/>
        </w:rPr>
      </w:pPr>
      <w:r>
        <w:rPr>
          <w:b/>
          <w:bCs/>
          <w:sz w:val="28"/>
          <w:szCs w:val="28"/>
        </w:rPr>
        <w:t>санитарные разрывы</w:t>
      </w:r>
      <w:r>
        <w:rPr>
          <w:sz w:val="28"/>
          <w:szCs w:val="28"/>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D79F4" w:rsidRDefault="002F7B13">
      <w:pPr>
        <w:ind w:firstLine="709"/>
        <w:jc w:val="both"/>
        <w:rPr>
          <w:sz w:val="28"/>
          <w:szCs w:val="28"/>
        </w:rPr>
      </w:pPr>
      <w:r>
        <w:rPr>
          <w:b/>
          <w:bCs/>
          <w:sz w:val="28"/>
          <w:szCs w:val="28"/>
        </w:rPr>
        <w:t>собственники земельных участков</w:t>
      </w:r>
      <w:r>
        <w:rPr>
          <w:sz w:val="28"/>
          <w:szCs w:val="28"/>
        </w:rPr>
        <w:t xml:space="preserve"> – лица, обладающие правом владения, пользования и распоряжения земельным участком;</w:t>
      </w:r>
    </w:p>
    <w:p w:rsidR="007D79F4" w:rsidRDefault="002F7B13">
      <w:pPr>
        <w:ind w:firstLine="709"/>
        <w:jc w:val="both"/>
        <w:rPr>
          <w:sz w:val="28"/>
          <w:szCs w:val="28"/>
        </w:rPr>
      </w:pPr>
      <w:r>
        <w:rPr>
          <w:b/>
          <w:bCs/>
          <w:sz w:val="28"/>
          <w:szCs w:val="28"/>
        </w:rPr>
        <w:t>строительный контроль</w:t>
      </w:r>
      <w:r>
        <w:rPr>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7D79F4" w:rsidRDefault="002F7B13">
      <w:pPr>
        <w:ind w:firstLine="709"/>
        <w:jc w:val="both"/>
        <w:rPr>
          <w:sz w:val="28"/>
          <w:szCs w:val="28"/>
        </w:rPr>
      </w:pPr>
      <w:r>
        <w:rPr>
          <w:b/>
          <w:bCs/>
          <w:sz w:val="28"/>
          <w:szCs w:val="28"/>
        </w:rPr>
        <w:t>строительство</w:t>
      </w:r>
      <w:r>
        <w:rPr>
          <w:sz w:val="28"/>
          <w:szCs w:val="28"/>
        </w:rPr>
        <w:t xml:space="preserve"> – создание зданий, строений, сооружений (в том числе на месте сносимых объектов капитального строительства);</w:t>
      </w:r>
    </w:p>
    <w:p w:rsidR="007D79F4" w:rsidRDefault="002F7B13">
      <w:pPr>
        <w:ind w:firstLine="709"/>
        <w:jc w:val="both"/>
        <w:rPr>
          <w:sz w:val="28"/>
          <w:szCs w:val="28"/>
        </w:rPr>
      </w:pPr>
      <w:r>
        <w:rPr>
          <w:b/>
          <w:bCs/>
          <w:sz w:val="28"/>
          <w:szCs w:val="28"/>
        </w:rPr>
        <w:t>строительные изменения объектов капитального строительства –</w:t>
      </w:r>
      <w:r>
        <w:rPr>
          <w:sz w:val="28"/>
          <w:szCs w:val="28"/>
        </w:rPr>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7D79F4" w:rsidRDefault="002F7B13">
      <w:pPr>
        <w:pStyle w:val="17"/>
        <w:widowControl w:val="0"/>
        <w:spacing w:line="240" w:lineRule="auto"/>
        <w:ind w:firstLine="709"/>
        <w:rPr>
          <w:b w:val="0"/>
          <w:bCs w:val="0"/>
          <w:sz w:val="28"/>
          <w:szCs w:val="28"/>
        </w:rPr>
      </w:pPr>
      <w:r>
        <w:rPr>
          <w:sz w:val="28"/>
          <w:szCs w:val="28"/>
        </w:rPr>
        <w:t>территориальные зоны</w:t>
      </w:r>
      <w:r>
        <w:rPr>
          <w:b w:val="0"/>
          <w:bCs w:val="0"/>
          <w:sz w:val="28"/>
          <w:szCs w:val="28"/>
        </w:rPr>
        <w:t xml:space="preserve"> – зоны, для которых настоящими Правилами землепользования и застройки сельского поселения Надеждинский сельсовет муниципального района Иглинский район Республики Башкортостан</w:t>
      </w:r>
      <w:r>
        <w:rPr>
          <w:sz w:val="28"/>
          <w:szCs w:val="28"/>
        </w:rPr>
        <w:t xml:space="preserve"> </w:t>
      </w:r>
      <w:r>
        <w:rPr>
          <w:b w:val="0"/>
          <w:bCs w:val="0"/>
          <w:sz w:val="28"/>
          <w:szCs w:val="28"/>
        </w:rPr>
        <w:t xml:space="preserve">определены границы и установлены градостроительные регламенты, уточнение границ территориальных зон осуществляется в установленном </w:t>
      </w:r>
      <w:r>
        <w:rPr>
          <w:b w:val="0"/>
          <w:bCs w:val="0"/>
          <w:sz w:val="28"/>
          <w:szCs w:val="28"/>
        </w:rPr>
        <w:lastRenderedPageBreak/>
        <w:t>порядке в соответствии с утвержденной проектной документацией по планировке территории;</w:t>
      </w:r>
    </w:p>
    <w:p w:rsidR="007D79F4" w:rsidRDefault="002F7B13">
      <w:pPr>
        <w:ind w:firstLine="709"/>
        <w:jc w:val="both"/>
        <w:rPr>
          <w:sz w:val="28"/>
          <w:szCs w:val="28"/>
        </w:rPr>
      </w:pPr>
      <w:r>
        <w:rPr>
          <w:b/>
          <w:bCs/>
          <w:sz w:val="28"/>
          <w:szCs w:val="28"/>
        </w:rPr>
        <w:t>территории общего пользования</w:t>
      </w:r>
      <w:r>
        <w:rPr>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7D79F4" w:rsidRDefault="002F7B13">
      <w:pPr>
        <w:ind w:firstLine="709"/>
        <w:jc w:val="both"/>
        <w:rPr>
          <w:sz w:val="28"/>
          <w:szCs w:val="28"/>
        </w:rPr>
      </w:pPr>
      <w:r>
        <w:rPr>
          <w:b/>
          <w:bCs/>
          <w:sz w:val="28"/>
          <w:szCs w:val="28"/>
        </w:rPr>
        <w:t>территория объекта культурного наследия –</w:t>
      </w:r>
      <w:r>
        <w:rPr>
          <w:sz w:val="28"/>
          <w:szCs w:val="28"/>
        </w:rPr>
        <w:t xml:space="preserve">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не распространяются;</w:t>
      </w:r>
    </w:p>
    <w:p w:rsidR="007D79F4" w:rsidRDefault="002F7B13">
      <w:pPr>
        <w:pStyle w:val="txt"/>
        <w:spacing w:before="0" w:after="0"/>
        <w:ind w:left="0" w:right="0" w:firstLine="709"/>
        <w:rPr>
          <w:rFonts w:ascii="Times New Roman" w:eastAsia="Times New Roman" w:hAnsi="Times New Roman" w:cs="Times New Roman"/>
          <w:sz w:val="28"/>
          <w:szCs w:val="28"/>
        </w:rPr>
      </w:pPr>
      <w:r>
        <w:rPr>
          <w:rFonts w:ascii="Times New Roman" w:hAnsi="Times New Roman"/>
          <w:b/>
          <w:bCs/>
          <w:sz w:val="28"/>
          <w:szCs w:val="28"/>
        </w:rPr>
        <w:t xml:space="preserve">территории особого градостроительного контроля – </w:t>
      </w:r>
      <w:r>
        <w:rPr>
          <w:rFonts w:ascii="Times New Roman" w:hAnsi="Times New Roman"/>
          <w:sz w:val="28"/>
          <w:szCs w:val="28"/>
        </w:rPr>
        <w:t>части</w:t>
      </w:r>
      <w:r>
        <w:rPr>
          <w:rFonts w:ascii="Times New Roman" w:hAnsi="Times New Roman"/>
          <w:b/>
          <w:bCs/>
          <w:sz w:val="28"/>
          <w:szCs w:val="28"/>
        </w:rPr>
        <w:t xml:space="preserve"> </w:t>
      </w:r>
      <w:r>
        <w:rPr>
          <w:rFonts w:ascii="Times New Roman" w:hAnsi="Times New Roman"/>
          <w:sz w:val="28"/>
          <w:szCs w:val="28"/>
        </w:rPr>
        <w:t>территории муниципального района Иглинский район, имеющие важное градостроительное значение, расположенные в зоне объектов культурного наследия (памятников истории и архитектуры), общественно-деловых центров,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7D79F4" w:rsidRDefault="002F7B13">
      <w:pPr>
        <w:ind w:firstLine="709"/>
        <w:jc w:val="both"/>
        <w:rPr>
          <w:sz w:val="28"/>
          <w:szCs w:val="28"/>
        </w:rPr>
      </w:pPr>
      <w:r>
        <w:rPr>
          <w:b/>
          <w:bCs/>
          <w:sz w:val="28"/>
          <w:szCs w:val="28"/>
        </w:rPr>
        <w:t>технические регламенты</w:t>
      </w:r>
      <w:r>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7D79F4" w:rsidRDefault="002F7B13">
      <w:pPr>
        <w:ind w:firstLine="709"/>
        <w:jc w:val="both"/>
        <w:rPr>
          <w:sz w:val="28"/>
          <w:szCs w:val="28"/>
        </w:rPr>
      </w:pPr>
      <w:r>
        <w:rPr>
          <w:b/>
          <w:bCs/>
          <w:sz w:val="28"/>
          <w:szCs w:val="28"/>
        </w:rPr>
        <w:t xml:space="preserve">технические условия – </w:t>
      </w:r>
      <w:r>
        <w:rPr>
          <w:sz w:val="28"/>
          <w:szCs w:val="28"/>
        </w:rPr>
        <w:t>условия</w:t>
      </w:r>
      <w:r>
        <w:rPr>
          <w:b/>
          <w:bCs/>
          <w:sz w:val="28"/>
          <w:szCs w:val="28"/>
        </w:rPr>
        <w:t xml:space="preserve"> </w:t>
      </w:r>
      <w:r>
        <w:rPr>
          <w:sz w:val="28"/>
          <w:szCs w:val="28"/>
        </w:rPr>
        <w:t>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7D79F4" w:rsidRDefault="002F7B13">
      <w:pPr>
        <w:pStyle w:val="Web"/>
        <w:spacing w:before="0" w:after="0"/>
        <w:ind w:firstLine="709"/>
        <w:jc w:val="both"/>
        <w:rPr>
          <w:sz w:val="28"/>
          <w:szCs w:val="28"/>
        </w:rPr>
      </w:pPr>
      <w:r>
        <w:rPr>
          <w:b/>
          <w:bCs/>
          <w:sz w:val="28"/>
          <w:szCs w:val="28"/>
        </w:rPr>
        <w:t>улично-дорожная сеть (УДС)</w:t>
      </w:r>
      <w:r>
        <w:rPr>
          <w:sz w:val="28"/>
          <w:szCs w:val="28"/>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7D79F4" w:rsidRDefault="002F7B13">
      <w:pPr>
        <w:pStyle w:val="Web"/>
        <w:spacing w:before="0" w:after="0"/>
        <w:ind w:firstLine="709"/>
        <w:jc w:val="both"/>
        <w:rPr>
          <w:b/>
          <w:bCs/>
          <w:sz w:val="28"/>
          <w:szCs w:val="28"/>
        </w:rPr>
      </w:pPr>
      <w:r>
        <w:rPr>
          <w:b/>
          <w:bCs/>
          <w:sz w:val="28"/>
          <w:szCs w:val="28"/>
        </w:rPr>
        <w:t xml:space="preserve">уровень отмостки </w:t>
      </w:r>
      <w:r>
        <w:rPr>
          <w:sz w:val="28"/>
          <w:szCs w:val="28"/>
        </w:rPr>
        <w:t>– средняя отметка отмостки (поверхности земли с твердым покрытием), примыкающей к зданию;</w:t>
      </w:r>
    </w:p>
    <w:p w:rsidR="007D79F4" w:rsidRDefault="002F7B13">
      <w:pPr>
        <w:pStyle w:val="Web"/>
        <w:spacing w:before="0" w:after="0"/>
        <w:ind w:firstLine="709"/>
        <w:jc w:val="both"/>
        <w:rPr>
          <w:sz w:val="28"/>
          <w:szCs w:val="28"/>
        </w:rPr>
      </w:pPr>
      <w:r>
        <w:rPr>
          <w:b/>
          <w:bCs/>
          <w:sz w:val="28"/>
          <w:szCs w:val="28"/>
        </w:rPr>
        <w:lastRenderedPageBreak/>
        <w:t xml:space="preserve">условно разрешенные виды использования – </w:t>
      </w:r>
      <w:r>
        <w:rPr>
          <w:sz w:val="28"/>
          <w:szCs w:val="28"/>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7D79F4" w:rsidRDefault="002F7B13">
      <w:pPr>
        <w:ind w:firstLine="709"/>
        <w:jc w:val="both"/>
        <w:rPr>
          <w:sz w:val="28"/>
          <w:szCs w:val="28"/>
        </w:rPr>
      </w:pPr>
      <w:r>
        <w:rPr>
          <w:b/>
          <w:bCs/>
          <w:sz w:val="28"/>
          <w:szCs w:val="28"/>
        </w:rPr>
        <w:t>фиксация границ земель публичного использования</w:t>
      </w:r>
      <w:r>
        <w:rPr>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D79F4" w:rsidRDefault="002F7B13">
      <w:pPr>
        <w:ind w:firstLine="709"/>
        <w:jc w:val="both"/>
        <w:rPr>
          <w:sz w:val="28"/>
          <w:szCs w:val="28"/>
        </w:rPr>
      </w:pPr>
      <w:r>
        <w:rPr>
          <w:b/>
          <w:bCs/>
          <w:sz w:val="28"/>
          <w:szCs w:val="28"/>
        </w:rPr>
        <w:t>частный сервитут</w:t>
      </w:r>
      <w:r>
        <w:rPr>
          <w:sz w:val="28"/>
          <w:szCs w:val="28"/>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D79F4" w:rsidRDefault="002F7B13">
      <w:pPr>
        <w:pStyle w:val="Web"/>
        <w:spacing w:before="0" w:after="0"/>
        <w:ind w:firstLine="709"/>
        <w:jc w:val="both"/>
        <w:rPr>
          <w:sz w:val="28"/>
          <w:szCs w:val="28"/>
        </w:rPr>
      </w:pPr>
      <w:r>
        <w:rPr>
          <w:b/>
          <w:bCs/>
          <w:sz w:val="28"/>
          <w:szCs w:val="28"/>
        </w:rPr>
        <w:t xml:space="preserve">ширина участка по лицевой границе – </w:t>
      </w:r>
      <w:r>
        <w:rPr>
          <w:sz w:val="28"/>
          <w:szCs w:val="28"/>
        </w:rPr>
        <w:t>расстояние между боковыми границами участка, измеренное по лицевой границе участка;</w:t>
      </w:r>
    </w:p>
    <w:p w:rsidR="007D79F4" w:rsidRDefault="002F7B13">
      <w:pPr>
        <w:pStyle w:val="Web"/>
        <w:spacing w:before="0" w:after="0"/>
        <w:ind w:firstLine="709"/>
        <w:jc w:val="both"/>
        <w:rPr>
          <w:sz w:val="28"/>
          <w:szCs w:val="28"/>
        </w:rPr>
      </w:pPr>
      <w:r>
        <w:rPr>
          <w:b/>
          <w:bCs/>
          <w:sz w:val="28"/>
          <w:szCs w:val="28"/>
        </w:rPr>
        <w:t xml:space="preserve">элемент планировочной структуры – </w:t>
      </w:r>
      <w:r>
        <w:rPr>
          <w:sz w:val="28"/>
          <w:szCs w:val="28"/>
        </w:rPr>
        <w:t>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7D79F4" w:rsidRDefault="002F7B13">
      <w:pPr>
        <w:pStyle w:val="Web"/>
        <w:spacing w:before="0" w:after="0"/>
        <w:ind w:firstLine="709"/>
        <w:jc w:val="both"/>
        <w:rPr>
          <w:sz w:val="28"/>
          <w:szCs w:val="28"/>
        </w:rPr>
      </w:pPr>
      <w:r>
        <w:rPr>
          <w:b/>
          <w:bCs/>
          <w:sz w:val="28"/>
          <w:szCs w:val="28"/>
        </w:rPr>
        <w:t xml:space="preserve">этаж – </w:t>
      </w:r>
      <w:r>
        <w:rPr>
          <w:sz w:val="28"/>
          <w:szCs w:val="28"/>
        </w:rPr>
        <w:t xml:space="preserve">пространство между поверхностями двух последовательно расположенных перекрытий в здании, строении, сооружении; </w:t>
      </w:r>
    </w:p>
    <w:p w:rsidR="007D79F4" w:rsidRDefault="002F7B13">
      <w:pPr>
        <w:pStyle w:val="Web"/>
        <w:spacing w:before="0" w:after="0"/>
        <w:ind w:firstLine="709"/>
        <w:jc w:val="both"/>
        <w:rPr>
          <w:sz w:val="28"/>
          <w:szCs w:val="28"/>
        </w:rPr>
      </w:pPr>
      <w:r>
        <w:rPr>
          <w:b/>
          <w:bCs/>
          <w:sz w:val="28"/>
          <w:szCs w:val="28"/>
        </w:rPr>
        <w:t>этажность здания</w:t>
      </w:r>
      <w:r>
        <w:rPr>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 w:name="YANDEX_39"/>
      <w:bookmarkEnd w:id="1"/>
    </w:p>
    <w:p w:rsidR="007D79F4" w:rsidRDefault="007D79F4">
      <w:pPr>
        <w:pStyle w:val="Web"/>
        <w:spacing w:before="0" w:after="0"/>
        <w:ind w:firstLine="709"/>
        <w:jc w:val="both"/>
        <w:rPr>
          <w:rStyle w:val="a6"/>
          <w:sz w:val="28"/>
          <w:szCs w:val="28"/>
        </w:rPr>
      </w:pPr>
    </w:p>
    <w:p w:rsidR="007D79F4" w:rsidRDefault="002F7B13">
      <w:pPr>
        <w:pStyle w:val="Web"/>
        <w:spacing w:before="0" w:after="0"/>
        <w:ind w:firstLine="709"/>
        <w:jc w:val="both"/>
        <w:rPr>
          <w:b/>
          <w:bCs/>
          <w:sz w:val="28"/>
          <w:szCs w:val="28"/>
        </w:rPr>
      </w:pPr>
      <w:r>
        <w:rPr>
          <w:b/>
          <w:bCs/>
          <w:sz w:val="28"/>
          <w:szCs w:val="28"/>
        </w:rPr>
        <w:t>Статья 2. Основания введения, назначение и состав Правил.</w:t>
      </w:r>
    </w:p>
    <w:p w:rsidR="007D79F4" w:rsidRDefault="007D79F4">
      <w:pPr>
        <w:pStyle w:val="Web"/>
        <w:spacing w:before="0" w:after="0"/>
        <w:ind w:firstLine="709"/>
        <w:jc w:val="both"/>
        <w:rPr>
          <w:b/>
          <w:bCs/>
          <w:sz w:val="28"/>
          <w:szCs w:val="28"/>
        </w:rPr>
      </w:pPr>
    </w:p>
    <w:p w:rsidR="007D79F4" w:rsidRDefault="002F7B13">
      <w:pPr>
        <w:pStyle w:val="AA"/>
        <w:widowControl w:val="0"/>
        <w:spacing w:after="0"/>
        <w:ind w:firstLine="720"/>
        <w:jc w:val="both"/>
        <w:rPr>
          <w:rFonts w:ascii="Times New Roman" w:eastAsia="Times New Roman" w:hAnsi="Times New Roman" w:cs="Times New Roman"/>
          <w:sz w:val="28"/>
          <w:szCs w:val="28"/>
        </w:rPr>
      </w:pPr>
      <w:r>
        <w:rPr>
          <w:rFonts w:ascii="Times New Roman" w:hAnsi="Times New Roman"/>
          <w:sz w:val="28"/>
          <w:szCs w:val="28"/>
        </w:rPr>
        <w:t xml:space="preserve">1. Настоящие Правила землепользования и застройки сельского поселения Надеждинский сельсовет муниципального района Иглинский район Республики Башкортостан в соответствии с Градостроительным кодексом Российской Федерации, Земельным кодексом Российской Федерации вводят в муниципальном районе Иглинский район систему регулирования землепользования и застройки, которая основана на градостроительном зонировании, для создания устойчивого развития района, сохранения окружающей среды и объектов культурного наследия; защиты прав граждан и обеспечения равенства прав физических и юридических лиц в </w:t>
      </w:r>
      <w:r>
        <w:rPr>
          <w:rFonts w:ascii="Times New Roman" w:hAnsi="Times New Roman"/>
          <w:sz w:val="28"/>
          <w:szCs w:val="28"/>
        </w:rPr>
        <w:lastRenderedPageBreak/>
        <w:t>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D79F4" w:rsidRDefault="002F7B13">
      <w:pPr>
        <w:pStyle w:val="AA"/>
        <w:widowControl w:val="0"/>
        <w:spacing w:after="0"/>
        <w:ind w:firstLine="720"/>
        <w:jc w:val="both"/>
        <w:rPr>
          <w:rFonts w:ascii="Times New Roman" w:eastAsia="Times New Roman" w:hAnsi="Times New Roman" w:cs="Times New Roman"/>
          <w:sz w:val="28"/>
          <w:szCs w:val="28"/>
        </w:rPr>
      </w:pPr>
      <w:r>
        <w:rPr>
          <w:rFonts w:ascii="Times New Roman" w:hAnsi="Times New Roman"/>
          <w:sz w:val="28"/>
          <w:szCs w:val="28"/>
        </w:rPr>
        <w:t>2. Целями введения системы регулирования землепользования и застройки, основанной на градостроительном зонировании, являются:</w:t>
      </w:r>
    </w:p>
    <w:p w:rsidR="007D79F4" w:rsidRDefault="002F7B13">
      <w:pPr>
        <w:ind w:firstLine="720"/>
        <w:jc w:val="both"/>
        <w:rPr>
          <w:sz w:val="28"/>
          <w:szCs w:val="28"/>
        </w:rPr>
      </w:pPr>
      <w:r>
        <w:rPr>
          <w:sz w:val="28"/>
          <w:szCs w:val="28"/>
        </w:rPr>
        <w:t>1)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D79F4" w:rsidRDefault="002F7B13">
      <w:pPr>
        <w:ind w:firstLine="720"/>
        <w:jc w:val="both"/>
        <w:rPr>
          <w:sz w:val="28"/>
          <w:szCs w:val="28"/>
        </w:rPr>
      </w:pPr>
      <w:r>
        <w:rPr>
          <w:sz w:val="28"/>
          <w:szCs w:val="28"/>
        </w:rPr>
        <w:t>2) создания условий для планировки территории сельского поселения Надеждинский сельсовет муниципального района Иглинский район Республики Башкортостан;</w:t>
      </w:r>
    </w:p>
    <w:p w:rsidR="007D79F4" w:rsidRDefault="002F7B13">
      <w:pPr>
        <w:ind w:firstLine="720"/>
        <w:jc w:val="both"/>
        <w:rPr>
          <w:sz w:val="28"/>
          <w:szCs w:val="28"/>
        </w:rPr>
      </w:pPr>
      <w:r>
        <w:rPr>
          <w:sz w:val="28"/>
          <w:szCs w:val="28"/>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D79F4" w:rsidRDefault="002F7B13">
      <w:pPr>
        <w:ind w:firstLine="720"/>
        <w:jc w:val="both"/>
        <w:rPr>
          <w:sz w:val="28"/>
          <w:szCs w:val="28"/>
        </w:rPr>
      </w:pPr>
      <w:r>
        <w:rPr>
          <w:sz w:val="28"/>
          <w:szCs w:val="28"/>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D79F4" w:rsidRDefault="002F7B13">
      <w:pPr>
        <w:ind w:firstLine="720"/>
        <w:jc w:val="both"/>
        <w:rPr>
          <w:sz w:val="28"/>
          <w:szCs w:val="28"/>
        </w:rPr>
      </w:pPr>
      <w:r>
        <w:rPr>
          <w:sz w:val="28"/>
          <w:szCs w:val="28"/>
        </w:rPr>
        <w:t>5) обеспечение свободного доступа граждан к информации и их участия в принятии решений по вопросам развития сельского поселения Надеждинский сельсовет муниципального района Иглинский район Республики Башкортостан, правил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7D79F4" w:rsidRDefault="002F7B13">
      <w:pPr>
        <w:ind w:firstLine="720"/>
        <w:jc w:val="both"/>
        <w:rPr>
          <w:sz w:val="28"/>
          <w:szCs w:val="28"/>
        </w:rPr>
      </w:pPr>
      <w:r>
        <w:rPr>
          <w:sz w:val="28"/>
          <w:szCs w:val="28"/>
        </w:rPr>
        <w:t>6) обеспечение контроля над соблюдением прав граждан и юридических лиц.</w:t>
      </w:r>
    </w:p>
    <w:p w:rsidR="007D79F4" w:rsidRDefault="002F7B13">
      <w:pPr>
        <w:ind w:firstLine="720"/>
        <w:jc w:val="both"/>
        <w:rPr>
          <w:sz w:val="28"/>
          <w:szCs w:val="28"/>
        </w:rPr>
      </w:pPr>
      <w:r>
        <w:rPr>
          <w:sz w:val="28"/>
          <w:szCs w:val="28"/>
        </w:rPr>
        <w:t>3. Настоящие Правила регламентируют деятельность по:</w:t>
      </w:r>
    </w:p>
    <w:p w:rsidR="007D79F4" w:rsidRDefault="002F7B13">
      <w:pPr>
        <w:ind w:firstLine="709"/>
        <w:jc w:val="both"/>
        <w:rPr>
          <w:sz w:val="28"/>
          <w:szCs w:val="28"/>
        </w:rPr>
      </w:pPr>
      <w:r>
        <w:rPr>
          <w:sz w:val="28"/>
          <w:szCs w:val="28"/>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D79F4" w:rsidRDefault="002F7B13">
      <w:pPr>
        <w:ind w:firstLine="709"/>
        <w:jc w:val="both"/>
        <w:rPr>
          <w:sz w:val="28"/>
          <w:szCs w:val="28"/>
        </w:rPr>
      </w:pPr>
      <w:r>
        <w:rPr>
          <w:sz w:val="28"/>
          <w:szCs w:val="28"/>
        </w:rPr>
        <w:t>– установлению, изменению, фиксации границ земель публичного использования и их использованию;</w:t>
      </w:r>
    </w:p>
    <w:p w:rsidR="007D79F4" w:rsidRDefault="002F7B13">
      <w:pPr>
        <w:ind w:firstLine="709"/>
        <w:jc w:val="both"/>
        <w:rPr>
          <w:sz w:val="28"/>
          <w:szCs w:val="28"/>
        </w:rPr>
      </w:pPr>
      <w:r>
        <w:rPr>
          <w:sz w:val="28"/>
          <w:szCs w:val="28"/>
        </w:rPr>
        <w:lastRenderedPageBreak/>
        <w:t>–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Надеждинский сельсовет муниципального района Иглинский район Республики Башкортостан);</w:t>
      </w:r>
    </w:p>
    <w:p w:rsidR="007D79F4" w:rsidRDefault="002F7B13">
      <w:pPr>
        <w:ind w:firstLine="709"/>
        <w:jc w:val="both"/>
        <w:rPr>
          <w:sz w:val="28"/>
          <w:szCs w:val="28"/>
        </w:rPr>
      </w:pPr>
      <w:r>
        <w:rPr>
          <w:sz w:val="28"/>
          <w:szCs w:val="28"/>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7D79F4" w:rsidRDefault="002F7B13">
      <w:pPr>
        <w:ind w:firstLine="709"/>
        <w:jc w:val="both"/>
        <w:rPr>
          <w:sz w:val="28"/>
          <w:szCs w:val="28"/>
        </w:rPr>
      </w:pPr>
      <w:r>
        <w:rPr>
          <w:sz w:val="28"/>
          <w:szCs w:val="28"/>
        </w:rPr>
        <w:t>– согласованию проектной документации;</w:t>
      </w:r>
    </w:p>
    <w:p w:rsidR="007D79F4" w:rsidRDefault="002F7B13">
      <w:pPr>
        <w:ind w:firstLine="709"/>
        <w:jc w:val="both"/>
        <w:rPr>
          <w:sz w:val="28"/>
          <w:szCs w:val="28"/>
        </w:rPr>
      </w:pPr>
      <w:r>
        <w:rPr>
          <w:sz w:val="28"/>
          <w:szCs w:val="28"/>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D79F4" w:rsidRDefault="002F7B13">
      <w:pPr>
        <w:ind w:firstLine="709"/>
        <w:jc w:val="both"/>
        <w:rPr>
          <w:sz w:val="28"/>
          <w:szCs w:val="28"/>
        </w:rPr>
      </w:pPr>
      <w:r>
        <w:rPr>
          <w:sz w:val="28"/>
          <w:szCs w:val="28"/>
        </w:rPr>
        <w:t>– контролю над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D79F4" w:rsidRDefault="002F7B13">
      <w:pPr>
        <w:ind w:firstLine="709"/>
        <w:jc w:val="both"/>
        <w:rPr>
          <w:sz w:val="28"/>
          <w:szCs w:val="28"/>
        </w:rPr>
      </w:pPr>
      <w:r>
        <w:rPr>
          <w:sz w:val="28"/>
          <w:szCs w:val="28"/>
        </w:rPr>
        <w:t>4. Настоящие Правила применяются наряду с:</w:t>
      </w:r>
    </w:p>
    <w:p w:rsidR="007D79F4" w:rsidRDefault="002F7B13">
      <w:pPr>
        <w:ind w:firstLine="709"/>
        <w:jc w:val="both"/>
        <w:rPr>
          <w:sz w:val="28"/>
          <w:szCs w:val="28"/>
        </w:rPr>
      </w:pPr>
      <w:r>
        <w:rPr>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7D79F4" w:rsidRDefault="002F7B13">
      <w:pPr>
        <w:ind w:firstLine="709"/>
        <w:jc w:val="both"/>
        <w:rPr>
          <w:sz w:val="28"/>
          <w:szCs w:val="28"/>
        </w:rPr>
      </w:pPr>
      <w:r>
        <w:rPr>
          <w:sz w:val="28"/>
          <w:szCs w:val="28"/>
        </w:rPr>
        <w:t>– иными нормативными правовыми актами муниципального района Иглинский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7D79F4" w:rsidRDefault="002F7B13">
      <w:pPr>
        <w:ind w:firstLine="709"/>
        <w:jc w:val="both"/>
        <w:rPr>
          <w:sz w:val="28"/>
          <w:szCs w:val="28"/>
        </w:rPr>
      </w:pPr>
      <w:r>
        <w:rPr>
          <w:sz w:val="28"/>
          <w:szCs w:val="28"/>
        </w:rPr>
        <w:t xml:space="preserve">5. Настоящие правила состоят из преамбулы,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Pr>
          <w:sz w:val="28"/>
          <w:szCs w:val="28"/>
        </w:rPr>
        <w:t xml:space="preserve"> частей.</w:t>
      </w:r>
    </w:p>
    <w:p w:rsidR="007D79F4" w:rsidRDefault="002F7B13">
      <w:pPr>
        <w:ind w:firstLine="709"/>
        <w:jc w:val="both"/>
        <w:rPr>
          <w:sz w:val="28"/>
          <w:szCs w:val="28"/>
        </w:rPr>
      </w:pPr>
      <w:r>
        <w:rPr>
          <w:sz w:val="28"/>
          <w:szCs w:val="28"/>
        </w:rPr>
        <w:t>Часть I. Порядок регулирования землепользования и застройки на основе  градостроительного зонирования.</w:t>
      </w:r>
    </w:p>
    <w:p w:rsidR="007D79F4" w:rsidRDefault="002F7B13">
      <w:pPr>
        <w:ind w:firstLine="709"/>
        <w:jc w:val="both"/>
        <w:rPr>
          <w:sz w:val="28"/>
          <w:szCs w:val="28"/>
        </w:rPr>
      </w:pPr>
      <w:r>
        <w:rPr>
          <w:sz w:val="28"/>
          <w:szCs w:val="28"/>
        </w:rPr>
        <w:t xml:space="preserve">Часть </w:t>
      </w:r>
      <w:r>
        <w:rPr>
          <w:sz w:val="28"/>
          <w:szCs w:val="28"/>
          <w:lang w:val="en-US"/>
        </w:rPr>
        <w:t>II</w:t>
      </w:r>
      <w:r>
        <w:rPr>
          <w:sz w:val="28"/>
          <w:szCs w:val="28"/>
        </w:rPr>
        <w:t>. Градостроительные регламенты.</w:t>
      </w:r>
    </w:p>
    <w:p w:rsidR="007D79F4" w:rsidRDefault="002F7B13">
      <w:pPr>
        <w:ind w:firstLine="709"/>
        <w:jc w:val="both"/>
        <w:rPr>
          <w:color w:val="FF0000"/>
          <w:sz w:val="28"/>
          <w:szCs w:val="28"/>
          <w:u w:color="FF0000"/>
        </w:rPr>
      </w:pPr>
      <w:r>
        <w:rPr>
          <w:sz w:val="28"/>
          <w:szCs w:val="28"/>
        </w:rPr>
        <w:t xml:space="preserve">Часть </w:t>
      </w:r>
      <w:r>
        <w:rPr>
          <w:sz w:val="28"/>
          <w:szCs w:val="28"/>
          <w:lang w:val="en-US"/>
        </w:rPr>
        <w:t>III</w:t>
      </w:r>
      <w:r>
        <w:rPr>
          <w:sz w:val="28"/>
          <w:szCs w:val="28"/>
        </w:rPr>
        <w:t>. Карты градостроительного зонирования сельского поселения Надеждинский сельсовет муниципального района Иглинский район Республики Башкортостан.</w:t>
      </w:r>
    </w:p>
    <w:p w:rsidR="007D79F4" w:rsidRDefault="002F7B13">
      <w:pPr>
        <w:ind w:firstLine="709"/>
        <w:jc w:val="both"/>
        <w:rPr>
          <w:sz w:val="28"/>
          <w:szCs w:val="28"/>
        </w:rPr>
      </w:pPr>
      <w:r>
        <w:rPr>
          <w:sz w:val="28"/>
          <w:szCs w:val="28"/>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Надеждинский сельсовет муниципального района Иглинский район Республики Башкортостан.</w:t>
      </w:r>
    </w:p>
    <w:p w:rsidR="007D79F4" w:rsidRDefault="007D79F4">
      <w:pPr>
        <w:ind w:firstLine="709"/>
        <w:jc w:val="both"/>
        <w:rPr>
          <w:rStyle w:val="a6"/>
          <w:sz w:val="28"/>
          <w:szCs w:val="28"/>
        </w:rPr>
      </w:pPr>
    </w:p>
    <w:p w:rsidR="007D79F4" w:rsidRDefault="007D79F4">
      <w:pPr>
        <w:ind w:firstLine="709"/>
        <w:jc w:val="both"/>
        <w:rPr>
          <w:rStyle w:val="a6"/>
          <w:sz w:val="28"/>
          <w:szCs w:val="28"/>
        </w:rPr>
      </w:pPr>
    </w:p>
    <w:p w:rsidR="007D79F4" w:rsidRDefault="007D79F4">
      <w:pPr>
        <w:jc w:val="both"/>
        <w:rPr>
          <w:rStyle w:val="a6"/>
          <w:sz w:val="28"/>
          <w:szCs w:val="28"/>
        </w:rPr>
      </w:pPr>
    </w:p>
    <w:p w:rsidR="007D79F4" w:rsidRDefault="002F7B13">
      <w:pPr>
        <w:ind w:firstLine="709"/>
        <w:jc w:val="both"/>
        <w:rPr>
          <w:b/>
          <w:bCs/>
          <w:sz w:val="28"/>
          <w:szCs w:val="28"/>
        </w:rPr>
      </w:pPr>
      <w:r>
        <w:rPr>
          <w:b/>
          <w:bCs/>
          <w:sz w:val="28"/>
          <w:szCs w:val="28"/>
        </w:rPr>
        <w:t>Статья 3. Градостроительные регламенты и их применение.</w:t>
      </w:r>
    </w:p>
    <w:p w:rsidR="007D79F4" w:rsidRDefault="007D79F4">
      <w:pPr>
        <w:ind w:firstLine="709"/>
        <w:jc w:val="both"/>
        <w:rPr>
          <w:b/>
          <w:bCs/>
          <w:sz w:val="28"/>
          <w:szCs w:val="28"/>
        </w:rPr>
      </w:pPr>
    </w:p>
    <w:p w:rsidR="007D79F4" w:rsidRDefault="002F7B13">
      <w:pPr>
        <w:ind w:firstLine="709"/>
        <w:jc w:val="both"/>
        <w:rPr>
          <w:sz w:val="28"/>
          <w:szCs w:val="28"/>
        </w:rPr>
      </w:pPr>
      <w:r>
        <w:rPr>
          <w:sz w:val="28"/>
          <w:szCs w:val="28"/>
        </w:rPr>
        <w:lastRenderedPageBreak/>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7D79F4" w:rsidRDefault="002F7B13">
      <w:pPr>
        <w:pStyle w:val="31"/>
        <w:rPr>
          <w:sz w:val="28"/>
          <w:szCs w:val="28"/>
        </w:rPr>
      </w:pPr>
      <w:r>
        <w:rPr>
          <w:sz w:val="28"/>
          <w:szCs w:val="28"/>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7D79F4" w:rsidRDefault="002F7B13">
      <w:pPr>
        <w:ind w:firstLine="748"/>
        <w:jc w:val="both"/>
        <w:rPr>
          <w:sz w:val="28"/>
          <w:szCs w:val="28"/>
        </w:rPr>
      </w:pPr>
      <w:r>
        <w:rPr>
          <w:sz w:val="28"/>
          <w:szCs w:val="28"/>
        </w:rPr>
        <w:t xml:space="preserve">2.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7D79F4" w:rsidRDefault="002F7B13">
      <w:pPr>
        <w:pStyle w:val="Iauiue"/>
        <w:numPr>
          <w:ilvl w:val="0"/>
          <w:numId w:val="2"/>
        </w:numPr>
        <w:jc w:val="both"/>
        <w:rPr>
          <w:sz w:val="28"/>
          <w:szCs w:val="28"/>
        </w:rPr>
      </w:pPr>
      <w:r>
        <w:rPr>
          <w:rStyle w:val="a6"/>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7D79F4" w:rsidRDefault="002F7B13">
      <w:pPr>
        <w:pStyle w:val="Iauiue"/>
        <w:numPr>
          <w:ilvl w:val="0"/>
          <w:numId w:val="2"/>
        </w:numPr>
        <w:jc w:val="both"/>
        <w:rPr>
          <w:sz w:val="28"/>
          <w:szCs w:val="28"/>
        </w:rPr>
      </w:pPr>
      <w:r>
        <w:rPr>
          <w:rStyle w:val="a6"/>
          <w:sz w:val="28"/>
          <w:szCs w:val="28"/>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7D79F4" w:rsidRDefault="002F7B13">
      <w:pPr>
        <w:pStyle w:val="Iauiue"/>
        <w:numPr>
          <w:ilvl w:val="0"/>
          <w:numId w:val="2"/>
        </w:numPr>
        <w:jc w:val="both"/>
        <w:rPr>
          <w:sz w:val="28"/>
          <w:szCs w:val="28"/>
        </w:rPr>
      </w:pPr>
      <w:r>
        <w:rPr>
          <w:rStyle w:val="a6"/>
          <w:sz w:val="28"/>
          <w:szCs w:val="28"/>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7D79F4" w:rsidRDefault="002F7B13">
      <w:pPr>
        <w:pStyle w:val="Iauiue"/>
        <w:numPr>
          <w:ilvl w:val="0"/>
          <w:numId w:val="2"/>
        </w:numPr>
        <w:jc w:val="both"/>
        <w:rPr>
          <w:sz w:val="28"/>
          <w:szCs w:val="28"/>
        </w:rPr>
      </w:pPr>
      <w:r>
        <w:rPr>
          <w:rStyle w:val="a6"/>
          <w:sz w:val="28"/>
          <w:szCs w:val="28"/>
        </w:rPr>
        <w:t>предоставленные для добычи полезных ископаемых, решение об использовании которых принимаются уполномоченными органами в соответствии с законодательством о недрах;</w:t>
      </w:r>
    </w:p>
    <w:p w:rsidR="007D79F4" w:rsidRDefault="002F7B13">
      <w:pPr>
        <w:pStyle w:val="Iauiue"/>
        <w:numPr>
          <w:ilvl w:val="0"/>
          <w:numId w:val="2"/>
        </w:numPr>
        <w:jc w:val="both"/>
        <w:rPr>
          <w:sz w:val="28"/>
          <w:szCs w:val="28"/>
        </w:rPr>
      </w:pPr>
      <w:r>
        <w:rPr>
          <w:rStyle w:val="a6"/>
          <w:sz w:val="28"/>
          <w:szCs w:val="28"/>
        </w:rPr>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D79F4" w:rsidRDefault="002F7B13">
      <w:pPr>
        <w:ind w:firstLine="709"/>
        <w:jc w:val="both"/>
        <w:rPr>
          <w:sz w:val="28"/>
          <w:szCs w:val="28"/>
        </w:rPr>
      </w:pPr>
      <w:r>
        <w:rPr>
          <w:sz w:val="28"/>
          <w:szCs w:val="28"/>
        </w:rPr>
        <w:t>3. Порядок использования земель сельского поселения Надеждинский сельсовет муниципального района Иглинский район Республики Башкортостан определяется в соответствии с зонированием его территории, отображенным на Картах:</w:t>
      </w:r>
    </w:p>
    <w:p w:rsidR="007D79F4" w:rsidRDefault="002F7B13">
      <w:pPr>
        <w:ind w:firstLine="709"/>
        <w:jc w:val="both"/>
        <w:rPr>
          <w:sz w:val="28"/>
          <w:szCs w:val="28"/>
        </w:rPr>
      </w:pPr>
      <w:r>
        <w:rPr>
          <w:sz w:val="28"/>
          <w:szCs w:val="28"/>
        </w:rPr>
        <w:t xml:space="preserve">1) территориальные зоны – на карте градостроительного зонирования территории сельского поселения Надеждинский сельсовет муниципального </w:t>
      </w:r>
      <w:r>
        <w:rPr>
          <w:sz w:val="28"/>
          <w:szCs w:val="28"/>
        </w:rPr>
        <w:lastRenderedPageBreak/>
        <w:t>района Иглинский район Республики Башкортостан (статья 73 настоящих Правил), где отображаются границы и кодовые обозначения зон;</w:t>
      </w:r>
    </w:p>
    <w:p w:rsidR="007D79F4" w:rsidRDefault="002F7B13">
      <w:pPr>
        <w:ind w:firstLine="709"/>
        <w:jc w:val="both"/>
        <w:rPr>
          <w:sz w:val="28"/>
          <w:szCs w:val="28"/>
        </w:rPr>
      </w:pPr>
      <w:r>
        <w:rPr>
          <w:sz w:val="28"/>
          <w:szCs w:val="28"/>
        </w:rPr>
        <w:t>2) зоны с особыми условиями территории:</w:t>
      </w:r>
    </w:p>
    <w:p w:rsidR="007D79F4" w:rsidRDefault="002F7B13">
      <w:pPr>
        <w:ind w:firstLine="709"/>
        <w:jc w:val="both"/>
        <w:rPr>
          <w:sz w:val="28"/>
          <w:szCs w:val="28"/>
        </w:rPr>
      </w:pPr>
      <w:r>
        <w:rPr>
          <w:sz w:val="28"/>
          <w:szCs w:val="28"/>
        </w:rPr>
        <w:t>а) санитарно-защитные зоны – на карте статьи 75 настоящих Правил;</w:t>
      </w:r>
    </w:p>
    <w:p w:rsidR="007D79F4" w:rsidRDefault="002F7B13">
      <w:pPr>
        <w:ind w:firstLine="709"/>
        <w:jc w:val="both"/>
        <w:rPr>
          <w:sz w:val="28"/>
          <w:szCs w:val="28"/>
        </w:rPr>
      </w:pPr>
      <w:r>
        <w:rPr>
          <w:sz w:val="28"/>
          <w:szCs w:val="28"/>
        </w:rPr>
        <w:t>б) водоохранные зоны – на карте статьи 75 настоящих Правил;</w:t>
      </w:r>
    </w:p>
    <w:p w:rsidR="007D79F4" w:rsidRDefault="002F7B13">
      <w:pPr>
        <w:ind w:firstLine="709"/>
        <w:jc w:val="both"/>
        <w:rPr>
          <w:sz w:val="28"/>
          <w:szCs w:val="28"/>
        </w:rPr>
      </w:pPr>
      <w:r>
        <w:rPr>
          <w:sz w:val="28"/>
          <w:szCs w:val="28"/>
        </w:rPr>
        <w:t>в) зоны действия ограничений по условиям охраны объектов культурного наследия – на карте статьи 77 настоящих Правил.</w:t>
      </w:r>
    </w:p>
    <w:p w:rsidR="007D79F4" w:rsidRDefault="002F7B13">
      <w:pPr>
        <w:ind w:firstLine="709"/>
        <w:jc w:val="both"/>
        <w:rPr>
          <w:sz w:val="28"/>
          <w:szCs w:val="28"/>
        </w:rPr>
      </w:pPr>
      <w:r>
        <w:rPr>
          <w:sz w:val="28"/>
          <w:szCs w:val="28"/>
        </w:rPr>
        <w:t>г) зоны санитарной охраны источников водоснабжения и водопроводов питьевого назначения.</w:t>
      </w:r>
    </w:p>
    <w:p w:rsidR="007D79F4" w:rsidRDefault="002F7B13">
      <w:pPr>
        <w:ind w:firstLine="709"/>
        <w:jc w:val="both"/>
        <w:rPr>
          <w:sz w:val="28"/>
          <w:szCs w:val="28"/>
        </w:rPr>
      </w:pPr>
      <w:r>
        <w:rPr>
          <w:sz w:val="28"/>
          <w:szCs w:val="28"/>
        </w:rPr>
        <w:t xml:space="preserve">Для каждой из территориальных зон и зон с особыми условиями использования территории настоящими Правилами установлен Градостроительный регламент (Часть </w:t>
      </w:r>
      <w:r>
        <w:rPr>
          <w:sz w:val="28"/>
          <w:szCs w:val="28"/>
          <w:lang w:val="en-US"/>
        </w:rPr>
        <w:t>II</w:t>
      </w:r>
      <w:r>
        <w:rPr>
          <w:sz w:val="28"/>
          <w:szCs w:val="28"/>
        </w:rPr>
        <w:t xml:space="preserve"> Правил) по видам и предельным параметрам разрешенного использования земельных участков и объектов капитального строительства.</w:t>
      </w:r>
    </w:p>
    <w:p w:rsidR="007D79F4" w:rsidRDefault="002F7B13">
      <w:pPr>
        <w:ind w:firstLine="709"/>
        <w:jc w:val="both"/>
        <w:rPr>
          <w:sz w:val="28"/>
          <w:szCs w:val="28"/>
        </w:rPr>
      </w:pPr>
      <w:r>
        <w:rPr>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7D79F4" w:rsidRDefault="002F7B13">
      <w:pPr>
        <w:ind w:firstLine="709"/>
        <w:jc w:val="both"/>
        <w:rPr>
          <w:sz w:val="28"/>
          <w:szCs w:val="28"/>
        </w:rPr>
      </w:pPr>
      <w:r>
        <w:rPr>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D79F4" w:rsidRDefault="002F7B13">
      <w:pPr>
        <w:ind w:firstLine="709"/>
        <w:jc w:val="both"/>
        <w:rPr>
          <w:sz w:val="28"/>
          <w:szCs w:val="28"/>
        </w:rPr>
      </w:pPr>
      <w:r>
        <w:rPr>
          <w:sz w:val="28"/>
          <w:szCs w:val="28"/>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Pr>
          <w:sz w:val="28"/>
          <w:szCs w:val="28"/>
        </w:rPr>
        <w:tab/>
        <w:t>земельных участков и объектов капитального строительства.</w:t>
      </w:r>
    </w:p>
    <w:p w:rsidR="007D79F4" w:rsidRDefault="002F7B13">
      <w:pPr>
        <w:ind w:firstLine="709"/>
        <w:jc w:val="both"/>
        <w:rPr>
          <w:sz w:val="28"/>
          <w:szCs w:val="28"/>
        </w:rPr>
      </w:pPr>
      <w:r>
        <w:rPr>
          <w:sz w:val="28"/>
          <w:szCs w:val="28"/>
        </w:rPr>
        <w:t>4.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Надеждинский сельсовет муниципального района Иглинский район Республики Башкортостан, то территория базисного квартала делится на части, относящиеся к разным территориальным зонам.</w:t>
      </w:r>
    </w:p>
    <w:p w:rsidR="007D79F4" w:rsidRDefault="002F7B13">
      <w:pPr>
        <w:ind w:firstLine="709"/>
        <w:jc w:val="both"/>
        <w:rPr>
          <w:sz w:val="28"/>
          <w:szCs w:val="28"/>
        </w:rPr>
      </w:pPr>
      <w:r>
        <w:rPr>
          <w:sz w:val="28"/>
          <w:szCs w:val="28"/>
        </w:rPr>
        <w:t xml:space="preserve"> При этом границы территориальных зон устанавливаются в увязке с территориальными объектами, имеющими однозначную картографическую проекцию: </w:t>
      </w:r>
    </w:p>
    <w:p w:rsidR="007D79F4" w:rsidRDefault="002F7B13">
      <w:pPr>
        <w:ind w:firstLine="709"/>
        <w:jc w:val="both"/>
        <w:rPr>
          <w:sz w:val="28"/>
          <w:szCs w:val="28"/>
        </w:rPr>
      </w:pPr>
      <w:r>
        <w:rPr>
          <w:sz w:val="28"/>
          <w:szCs w:val="28"/>
        </w:rPr>
        <w:t>– линиями магистралей, улиц, проездов, разделяющих транспортные потоки противоположенных направлений;</w:t>
      </w:r>
    </w:p>
    <w:p w:rsidR="007D79F4" w:rsidRDefault="002F7B13">
      <w:pPr>
        <w:ind w:firstLine="709"/>
        <w:jc w:val="both"/>
        <w:rPr>
          <w:sz w:val="28"/>
          <w:szCs w:val="28"/>
        </w:rPr>
      </w:pPr>
      <w:r>
        <w:rPr>
          <w:sz w:val="28"/>
          <w:szCs w:val="28"/>
        </w:rPr>
        <w:t>– красными линиями;</w:t>
      </w:r>
    </w:p>
    <w:p w:rsidR="007D79F4" w:rsidRDefault="002F7B13">
      <w:pPr>
        <w:ind w:firstLine="709"/>
        <w:jc w:val="both"/>
        <w:rPr>
          <w:sz w:val="28"/>
          <w:szCs w:val="28"/>
        </w:rPr>
      </w:pPr>
      <w:r>
        <w:rPr>
          <w:sz w:val="28"/>
          <w:szCs w:val="28"/>
        </w:rPr>
        <w:t>– границам земельных участков;</w:t>
      </w:r>
    </w:p>
    <w:p w:rsidR="007D79F4" w:rsidRDefault="002F7B13">
      <w:pPr>
        <w:ind w:firstLine="709"/>
        <w:jc w:val="both"/>
        <w:rPr>
          <w:sz w:val="28"/>
          <w:szCs w:val="28"/>
        </w:rPr>
      </w:pPr>
      <w:r>
        <w:rPr>
          <w:sz w:val="28"/>
          <w:szCs w:val="28"/>
        </w:rPr>
        <w:t>– границам или осям полос отвода для коммуникаций;</w:t>
      </w:r>
    </w:p>
    <w:p w:rsidR="007D79F4" w:rsidRDefault="002F7B13">
      <w:pPr>
        <w:ind w:firstLine="709"/>
        <w:jc w:val="both"/>
        <w:rPr>
          <w:sz w:val="28"/>
          <w:szCs w:val="28"/>
        </w:rPr>
      </w:pPr>
      <w:r>
        <w:rPr>
          <w:sz w:val="28"/>
          <w:szCs w:val="28"/>
        </w:rPr>
        <w:lastRenderedPageBreak/>
        <w:t xml:space="preserve">– административным границам сельского поселения Надеждинский сельсовет муниципального района Иглинский район Республики Башкортостан; </w:t>
      </w:r>
    </w:p>
    <w:p w:rsidR="007D79F4" w:rsidRDefault="002F7B13">
      <w:pPr>
        <w:ind w:firstLine="709"/>
        <w:jc w:val="both"/>
        <w:rPr>
          <w:sz w:val="28"/>
          <w:szCs w:val="28"/>
        </w:rPr>
      </w:pPr>
      <w:r>
        <w:rPr>
          <w:sz w:val="28"/>
          <w:szCs w:val="28"/>
        </w:rPr>
        <w:t>– естественными границами природных объектов;</w:t>
      </w:r>
    </w:p>
    <w:p w:rsidR="007D79F4" w:rsidRDefault="002F7B13">
      <w:pPr>
        <w:ind w:firstLine="709"/>
        <w:jc w:val="both"/>
        <w:rPr>
          <w:sz w:val="28"/>
          <w:szCs w:val="28"/>
        </w:rPr>
      </w:pPr>
      <w:r>
        <w:rPr>
          <w:sz w:val="28"/>
          <w:szCs w:val="28"/>
        </w:rPr>
        <w:t>– иными границами, отраженными в составе базисного плана земельного кадастра.</w:t>
      </w:r>
    </w:p>
    <w:p w:rsidR="007D79F4" w:rsidRDefault="002F7B13">
      <w:pPr>
        <w:ind w:firstLine="709"/>
        <w:jc w:val="both"/>
        <w:rPr>
          <w:sz w:val="28"/>
          <w:szCs w:val="28"/>
        </w:rPr>
      </w:pPr>
      <w:r>
        <w:rPr>
          <w:sz w:val="28"/>
          <w:szCs w:val="28"/>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Надеждинский сельсовет муниципального района Иглинский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 градостроительного зонирования. </w:t>
      </w:r>
    </w:p>
    <w:p w:rsidR="007D79F4" w:rsidRDefault="002F7B13">
      <w:pPr>
        <w:ind w:firstLine="709"/>
        <w:jc w:val="both"/>
        <w:rPr>
          <w:sz w:val="28"/>
          <w:szCs w:val="28"/>
        </w:rPr>
      </w:pPr>
      <w:r>
        <w:rPr>
          <w:sz w:val="28"/>
          <w:szCs w:val="28"/>
        </w:rPr>
        <w:t>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муниципального района Иглинский район Республики Башкортостан с последующим внесением соответствующих изменений в настоящие Правила.</w:t>
      </w:r>
    </w:p>
    <w:p w:rsidR="007D79F4" w:rsidRDefault="002F7B13">
      <w:pPr>
        <w:jc w:val="both"/>
        <w:rPr>
          <w:b/>
          <w:bCs/>
          <w:sz w:val="28"/>
          <w:szCs w:val="28"/>
        </w:rPr>
      </w:pPr>
      <w:r>
        <w:rPr>
          <w:sz w:val="28"/>
          <w:szCs w:val="28"/>
        </w:rPr>
        <w:tab/>
        <w:t xml:space="preserve">5.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Иглинский район Республики Башкортостан. </w:t>
      </w:r>
    </w:p>
    <w:p w:rsidR="007D79F4" w:rsidRDefault="002F7B13">
      <w:pPr>
        <w:jc w:val="both"/>
        <w:rPr>
          <w:b/>
          <w:bCs/>
          <w:sz w:val="28"/>
          <w:szCs w:val="28"/>
        </w:rPr>
      </w:pPr>
      <w:r>
        <w:rPr>
          <w:b/>
          <w:bCs/>
          <w:sz w:val="28"/>
          <w:szCs w:val="28"/>
        </w:rPr>
        <w:tab/>
      </w:r>
      <w:r>
        <w:rPr>
          <w:sz w:val="28"/>
          <w:szCs w:val="28"/>
        </w:rPr>
        <w:t>6. На картах зон действия ограничений по экологическим и санитарно-эпидемиологическим условиям (статьи 75 настоящих Правил)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окружающей природной среды, обеспечения экологической безопасности и охраны здоровья населения. Изложение указанных ограничений содержится в статьях</w:t>
      </w:r>
      <w:r>
        <w:rPr>
          <w:b/>
          <w:bCs/>
          <w:sz w:val="28"/>
          <w:szCs w:val="28"/>
        </w:rPr>
        <w:t xml:space="preserve"> </w:t>
      </w:r>
      <w:r>
        <w:rPr>
          <w:sz w:val="28"/>
          <w:szCs w:val="28"/>
        </w:rPr>
        <w:t>57 – 66 настоящих Правил</w:t>
      </w:r>
      <w:r>
        <w:rPr>
          <w:b/>
          <w:bCs/>
          <w:sz w:val="28"/>
          <w:szCs w:val="28"/>
        </w:rPr>
        <w:t>.</w:t>
      </w:r>
    </w:p>
    <w:p w:rsidR="007D79F4" w:rsidRDefault="002F7B13">
      <w:pPr>
        <w:ind w:firstLine="708"/>
        <w:jc w:val="both"/>
        <w:rPr>
          <w:sz w:val="28"/>
          <w:szCs w:val="28"/>
        </w:rPr>
      </w:pPr>
      <w:r>
        <w:rPr>
          <w:sz w:val="28"/>
          <w:szCs w:val="28"/>
        </w:rPr>
        <w:t>7.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Главой 15 настоящих</w:t>
      </w:r>
      <w:r>
        <w:rPr>
          <w:b/>
          <w:bCs/>
          <w:sz w:val="28"/>
          <w:szCs w:val="28"/>
        </w:rPr>
        <w:t xml:space="preserve"> </w:t>
      </w:r>
      <w:r>
        <w:rPr>
          <w:sz w:val="28"/>
          <w:szCs w:val="28"/>
        </w:rPr>
        <w:t>Правил</w:t>
      </w:r>
      <w:r>
        <w:rPr>
          <w:b/>
          <w:bCs/>
          <w:sz w:val="28"/>
          <w:szCs w:val="28"/>
        </w:rPr>
        <w:t xml:space="preserve">, </w:t>
      </w:r>
      <w:r>
        <w:rPr>
          <w:sz w:val="28"/>
          <w:szCs w:val="28"/>
        </w:rPr>
        <w:t>применяются с учетом ограничений, описание которых содержится в</w:t>
      </w:r>
      <w:r>
        <w:rPr>
          <w:b/>
          <w:bCs/>
          <w:sz w:val="28"/>
          <w:szCs w:val="28"/>
        </w:rPr>
        <w:t xml:space="preserve"> </w:t>
      </w:r>
      <w:r>
        <w:rPr>
          <w:sz w:val="28"/>
          <w:szCs w:val="28"/>
        </w:rPr>
        <w:t>статьях 57 – 71</w:t>
      </w:r>
      <w:r>
        <w:rPr>
          <w:b/>
          <w:bCs/>
          <w:sz w:val="28"/>
          <w:szCs w:val="28"/>
        </w:rPr>
        <w:t xml:space="preserve"> </w:t>
      </w:r>
      <w:r>
        <w:rPr>
          <w:sz w:val="28"/>
          <w:szCs w:val="28"/>
        </w:rPr>
        <w:t xml:space="preserve">настоящих Правил. </w:t>
      </w:r>
    </w:p>
    <w:p w:rsidR="007D79F4" w:rsidRDefault="002F7B13">
      <w:pPr>
        <w:ind w:firstLine="708"/>
        <w:jc w:val="both"/>
        <w:rPr>
          <w:sz w:val="28"/>
          <w:szCs w:val="28"/>
        </w:rPr>
      </w:pPr>
      <w:r>
        <w:rPr>
          <w:sz w:val="28"/>
          <w:szCs w:val="28"/>
        </w:rPr>
        <w:t xml:space="preserve">8. Для земельного участка или объекта капитального строительства, расположенного в зоне с особыми условиями использования территории, а </w:t>
      </w:r>
      <w:r>
        <w:rPr>
          <w:sz w:val="28"/>
          <w:szCs w:val="28"/>
        </w:rPr>
        <w:lastRenderedPageBreak/>
        <w:t>также на территории особого градостроительного контроля,</w:t>
      </w:r>
      <w:r>
        <w:rPr>
          <w:b/>
          <w:bCs/>
          <w:sz w:val="28"/>
          <w:szCs w:val="28"/>
        </w:rPr>
        <w:t xml:space="preserve"> </w:t>
      </w:r>
      <w:r>
        <w:rPr>
          <w:sz w:val="28"/>
          <w:szCs w:val="28"/>
        </w:rPr>
        <w:t xml:space="preserve">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7D79F4" w:rsidRDefault="002F7B13">
      <w:pPr>
        <w:jc w:val="both"/>
        <w:rPr>
          <w:sz w:val="28"/>
          <w:szCs w:val="28"/>
        </w:rPr>
      </w:pPr>
      <w:r>
        <w:rPr>
          <w:b/>
          <w:bCs/>
          <w:sz w:val="28"/>
          <w:szCs w:val="28"/>
        </w:rPr>
        <w:tab/>
      </w:r>
      <w:r>
        <w:rPr>
          <w:sz w:val="28"/>
          <w:szCs w:val="28"/>
        </w:rPr>
        <w:t>9. Для каждого земельного участка или объекта капитального строительства, расположенного на территории сельского поселения Надеждинский сельсовет муниципального района Иглинский район Республики Башкортостан, разрешенным считается такое использование, которое соответствует:</w:t>
      </w:r>
    </w:p>
    <w:p w:rsidR="007D79F4" w:rsidRDefault="002F7B13">
      <w:pPr>
        <w:ind w:firstLine="708"/>
        <w:jc w:val="both"/>
        <w:rPr>
          <w:sz w:val="28"/>
          <w:szCs w:val="28"/>
        </w:rPr>
      </w:pPr>
      <w:r>
        <w:rPr>
          <w:sz w:val="28"/>
          <w:szCs w:val="28"/>
        </w:rPr>
        <w:t>– градостроительным регламентам;</w:t>
      </w:r>
    </w:p>
    <w:p w:rsidR="007D79F4" w:rsidRDefault="002F7B13">
      <w:pPr>
        <w:ind w:firstLine="708"/>
        <w:jc w:val="both"/>
        <w:rPr>
          <w:sz w:val="28"/>
          <w:szCs w:val="28"/>
        </w:rPr>
      </w:pPr>
      <w:r>
        <w:rPr>
          <w:sz w:val="28"/>
          <w:szCs w:val="28"/>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7D79F4" w:rsidRDefault="002F7B13">
      <w:pPr>
        <w:ind w:firstLine="708"/>
        <w:jc w:val="both"/>
        <w:rPr>
          <w:sz w:val="28"/>
          <w:szCs w:val="28"/>
        </w:rPr>
      </w:pPr>
      <w:r>
        <w:rPr>
          <w:sz w:val="28"/>
          <w:szCs w:val="28"/>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D79F4" w:rsidRDefault="002F7B13">
      <w:pPr>
        <w:ind w:firstLine="708"/>
        <w:jc w:val="both"/>
        <w:rPr>
          <w:sz w:val="28"/>
          <w:szCs w:val="28"/>
        </w:rPr>
      </w:pPr>
      <w:r>
        <w:rPr>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D79F4" w:rsidRDefault="002F7B13">
      <w:pPr>
        <w:ind w:firstLine="708"/>
        <w:jc w:val="both"/>
        <w:rPr>
          <w:sz w:val="28"/>
          <w:szCs w:val="28"/>
        </w:rPr>
      </w:pPr>
      <w:r>
        <w:rPr>
          <w:sz w:val="28"/>
          <w:szCs w:val="28"/>
        </w:rPr>
        <w:t xml:space="preserve">10. Градостроительный регламент в части видов разрешенного использования земельных участков и объектов капитального строительства (Глава 15 настоящих Правил) включает: </w:t>
      </w:r>
    </w:p>
    <w:p w:rsidR="007D79F4" w:rsidRDefault="002F7B13">
      <w:pPr>
        <w:ind w:firstLine="709"/>
        <w:jc w:val="both"/>
        <w:rPr>
          <w:sz w:val="28"/>
          <w:szCs w:val="28"/>
        </w:rPr>
      </w:pPr>
      <w:r>
        <w:rPr>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7D79F4" w:rsidRDefault="002F7B13">
      <w:pPr>
        <w:ind w:firstLine="709"/>
        <w:jc w:val="both"/>
        <w:rPr>
          <w:sz w:val="28"/>
          <w:szCs w:val="28"/>
        </w:rPr>
      </w:pPr>
      <w:r>
        <w:rPr>
          <w:sz w:val="28"/>
          <w:szCs w:val="28"/>
        </w:rPr>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7D79F4" w:rsidRDefault="002F7B13">
      <w:pPr>
        <w:ind w:firstLine="720"/>
        <w:jc w:val="both"/>
        <w:rPr>
          <w:b/>
          <w:bCs/>
          <w:sz w:val="28"/>
          <w:szCs w:val="28"/>
        </w:rPr>
      </w:pPr>
      <w:r>
        <w:rPr>
          <w:sz w:val="28"/>
          <w:szCs w:val="28"/>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 (статья 51 настоящих Правил)</w:t>
      </w:r>
      <w:r>
        <w:rPr>
          <w:b/>
          <w:bCs/>
          <w:sz w:val="28"/>
          <w:szCs w:val="28"/>
        </w:rPr>
        <w:t>;</w:t>
      </w:r>
    </w:p>
    <w:p w:rsidR="007D79F4" w:rsidRDefault="002F7B13">
      <w:pPr>
        <w:ind w:firstLine="720"/>
        <w:jc w:val="both"/>
        <w:rPr>
          <w:sz w:val="28"/>
          <w:szCs w:val="28"/>
        </w:rPr>
      </w:pPr>
      <w:r>
        <w:rPr>
          <w:sz w:val="28"/>
          <w:szCs w:val="28"/>
        </w:rPr>
        <w:t xml:space="preserve">Виды использования земельных участков и объектов капитального строительства, отсутствующие в списках Главы 13 настоящих Правил, являются запрещенными для соответствующей территориальной зоны и не могут быть разрешены, в том числе и по процедурам специальных </w:t>
      </w:r>
      <w:r>
        <w:rPr>
          <w:sz w:val="28"/>
          <w:szCs w:val="28"/>
        </w:rPr>
        <w:lastRenderedPageBreak/>
        <w:t>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7D79F4" w:rsidRDefault="002F7B13">
      <w:pPr>
        <w:ind w:firstLine="720"/>
        <w:jc w:val="both"/>
        <w:rPr>
          <w:sz w:val="28"/>
          <w:szCs w:val="28"/>
        </w:rPr>
      </w:pPr>
      <w:r>
        <w:rPr>
          <w:sz w:val="28"/>
          <w:szCs w:val="28"/>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Иглинский район Республики Башкортостан в соответствии с федеральными законами. </w:t>
      </w:r>
    </w:p>
    <w:p w:rsidR="007D79F4" w:rsidRDefault="002F7B13">
      <w:pPr>
        <w:ind w:firstLine="720"/>
        <w:jc w:val="both"/>
        <w:rPr>
          <w:sz w:val="28"/>
          <w:szCs w:val="28"/>
        </w:rPr>
      </w:pPr>
      <w:r>
        <w:rPr>
          <w:sz w:val="28"/>
          <w:szCs w:val="28"/>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7D79F4" w:rsidRDefault="002F7B13">
      <w:pPr>
        <w:ind w:firstLine="720"/>
        <w:jc w:val="both"/>
        <w:rPr>
          <w:sz w:val="28"/>
          <w:szCs w:val="28"/>
        </w:rPr>
      </w:pPr>
      <w:r>
        <w:rPr>
          <w:sz w:val="28"/>
          <w:szCs w:val="28"/>
        </w:rPr>
        <w:t>12.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7D79F4" w:rsidRDefault="002F7B13">
      <w:pPr>
        <w:ind w:firstLine="720"/>
        <w:jc w:val="both"/>
        <w:rPr>
          <w:sz w:val="28"/>
          <w:szCs w:val="28"/>
        </w:rPr>
      </w:pPr>
      <w:r>
        <w:rPr>
          <w:sz w:val="28"/>
          <w:szCs w:val="28"/>
        </w:rPr>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района Иглинский район Республики Башкортостан.</w:t>
      </w:r>
    </w:p>
    <w:p w:rsidR="007D79F4" w:rsidRDefault="002F7B13">
      <w:pPr>
        <w:ind w:firstLine="720"/>
        <w:jc w:val="both"/>
        <w:rPr>
          <w:sz w:val="28"/>
          <w:szCs w:val="28"/>
        </w:rPr>
      </w:pPr>
      <w:r>
        <w:rPr>
          <w:sz w:val="28"/>
          <w:szCs w:val="28"/>
        </w:rPr>
        <w:t>Указанный порядок устанавливается применительно к случаям когда:</w:t>
      </w:r>
    </w:p>
    <w:p w:rsidR="007D79F4" w:rsidRDefault="002F7B13">
      <w:pPr>
        <w:ind w:firstLine="720"/>
        <w:jc w:val="both"/>
        <w:rPr>
          <w:sz w:val="28"/>
          <w:szCs w:val="28"/>
        </w:rPr>
      </w:pPr>
      <w:r>
        <w:rPr>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42 настоящих Правил, (за исключением случаев, изложенных в п.3 статьи 40 настоящих Правил, иных случаев, установленных действующим законодательством);</w:t>
      </w:r>
    </w:p>
    <w:p w:rsidR="007D79F4" w:rsidRDefault="002F7B13">
      <w:pPr>
        <w:ind w:firstLine="720"/>
        <w:jc w:val="both"/>
        <w:rPr>
          <w:sz w:val="28"/>
          <w:szCs w:val="28"/>
        </w:rPr>
      </w:pPr>
      <w:r>
        <w:rPr>
          <w:sz w:val="28"/>
          <w:szCs w:val="28"/>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w:t>
      </w:r>
      <w:r>
        <w:rPr>
          <w:sz w:val="28"/>
          <w:szCs w:val="28"/>
        </w:rPr>
        <w:lastRenderedPageBreak/>
        <w:t>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собственник, пользователь, владелец, арендатор объекта капитального строительства направляет уведомление о намерении изменить вид разрешенного использования в орган, уполномоченный в области градостроительной деятельности, который в порядке, установленном нормативным правовым актом Главы Администрации муниципального района Иглинский район Республики Башкортостан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7D79F4" w:rsidRDefault="002F7B13">
      <w:pPr>
        <w:ind w:firstLine="720"/>
        <w:jc w:val="both"/>
        <w:rPr>
          <w:b/>
          <w:bCs/>
          <w:sz w:val="28"/>
          <w:szCs w:val="28"/>
        </w:rPr>
      </w:pPr>
      <w:r>
        <w:rPr>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разрешенное использование по специальному согласованию. В этих случаях применяются процедуры, установленные Главой 8</w:t>
      </w:r>
      <w:r>
        <w:rPr>
          <w:b/>
          <w:bCs/>
          <w:sz w:val="28"/>
          <w:szCs w:val="28"/>
        </w:rPr>
        <w:t xml:space="preserve"> </w:t>
      </w:r>
      <w:r>
        <w:rPr>
          <w:sz w:val="28"/>
          <w:szCs w:val="28"/>
        </w:rPr>
        <w:t>настоящих Правил</w:t>
      </w:r>
      <w:r>
        <w:rPr>
          <w:b/>
          <w:bCs/>
          <w:sz w:val="28"/>
          <w:szCs w:val="28"/>
        </w:rPr>
        <w:t>.</w:t>
      </w:r>
    </w:p>
    <w:p w:rsidR="007D79F4" w:rsidRDefault="002F7B13">
      <w:pPr>
        <w:ind w:firstLine="720"/>
        <w:jc w:val="both"/>
        <w:rPr>
          <w:sz w:val="28"/>
          <w:szCs w:val="28"/>
        </w:rPr>
      </w:pPr>
      <w:r>
        <w:rPr>
          <w:sz w:val="28"/>
          <w:szCs w:val="28"/>
        </w:rPr>
        <w:t>13.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7D79F4" w:rsidRDefault="002F7B13">
      <w:pPr>
        <w:ind w:firstLine="720"/>
        <w:jc w:val="both"/>
        <w:rPr>
          <w:sz w:val="28"/>
          <w:szCs w:val="28"/>
        </w:rPr>
      </w:pPr>
      <w:r>
        <w:rPr>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7D79F4" w:rsidRDefault="002F7B13">
      <w:pPr>
        <w:ind w:firstLine="720"/>
        <w:jc w:val="both"/>
        <w:rPr>
          <w:sz w:val="28"/>
          <w:szCs w:val="28"/>
        </w:rPr>
      </w:pPr>
      <w:r>
        <w:rPr>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7D79F4" w:rsidRDefault="002F7B13">
      <w:pPr>
        <w:ind w:firstLine="720"/>
        <w:jc w:val="both"/>
        <w:rPr>
          <w:sz w:val="28"/>
          <w:szCs w:val="28"/>
        </w:rPr>
      </w:pPr>
      <w:r>
        <w:rPr>
          <w:sz w:val="28"/>
          <w:szCs w:val="28"/>
        </w:rPr>
        <w:t>– предельную (максимальную и/или минимальную) этажность (высоту) построек;</w:t>
      </w:r>
    </w:p>
    <w:p w:rsidR="007D79F4" w:rsidRDefault="002F7B13">
      <w:pPr>
        <w:ind w:firstLine="720"/>
        <w:jc w:val="both"/>
        <w:rPr>
          <w:sz w:val="28"/>
          <w:szCs w:val="28"/>
        </w:rPr>
      </w:pPr>
      <w:r>
        <w:rPr>
          <w:sz w:val="28"/>
          <w:szCs w:val="28"/>
        </w:rPr>
        <w:t>– максимальный процент застройки участка;</w:t>
      </w:r>
    </w:p>
    <w:p w:rsidR="007D79F4" w:rsidRDefault="002F7B13">
      <w:pPr>
        <w:ind w:firstLine="720"/>
        <w:jc w:val="both"/>
        <w:rPr>
          <w:sz w:val="28"/>
          <w:szCs w:val="28"/>
        </w:rPr>
      </w:pPr>
      <w:r>
        <w:rPr>
          <w:sz w:val="28"/>
          <w:szCs w:val="28"/>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7D79F4" w:rsidRDefault="002F7B13">
      <w:pPr>
        <w:ind w:firstLine="720"/>
        <w:jc w:val="both"/>
        <w:rPr>
          <w:sz w:val="28"/>
          <w:szCs w:val="28"/>
        </w:rPr>
      </w:pPr>
      <w:r>
        <w:rPr>
          <w:sz w:val="28"/>
          <w:szCs w:val="28"/>
        </w:rPr>
        <w:t>– иные параметры.</w:t>
      </w:r>
    </w:p>
    <w:p w:rsidR="007D79F4" w:rsidRDefault="002F7B13">
      <w:pPr>
        <w:ind w:firstLine="720"/>
        <w:jc w:val="both"/>
        <w:rPr>
          <w:sz w:val="28"/>
          <w:szCs w:val="28"/>
        </w:rPr>
      </w:pPr>
      <w:r>
        <w:rPr>
          <w:sz w:val="28"/>
          <w:szCs w:val="28"/>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Надеждинский сельсовет муниципального района Иглинский район Республики Башкортостан.</w:t>
      </w:r>
    </w:p>
    <w:p w:rsidR="007D79F4" w:rsidRDefault="002F7B13">
      <w:pPr>
        <w:ind w:firstLine="720"/>
        <w:jc w:val="both"/>
        <w:rPr>
          <w:sz w:val="28"/>
          <w:szCs w:val="28"/>
        </w:rPr>
      </w:pPr>
      <w:r>
        <w:rPr>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7D79F4" w:rsidRDefault="002F7B13">
      <w:pPr>
        <w:ind w:firstLine="720"/>
        <w:jc w:val="both"/>
        <w:rPr>
          <w:sz w:val="28"/>
          <w:szCs w:val="28"/>
        </w:rPr>
      </w:pPr>
      <w:r>
        <w:rPr>
          <w:sz w:val="28"/>
          <w:szCs w:val="28"/>
        </w:rPr>
        <w:lastRenderedPageBreak/>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D79F4" w:rsidRDefault="002F7B13">
      <w:pPr>
        <w:ind w:firstLine="720"/>
        <w:jc w:val="both"/>
        <w:rPr>
          <w:sz w:val="28"/>
          <w:szCs w:val="28"/>
        </w:rPr>
      </w:pPr>
      <w:r>
        <w:rPr>
          <w:sz w:val="28"/>
          <w:szCs w:val="28"/>
        </w:rPr>
        <w:t>14.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7D79F4" w:rsidRDefault="002F7B13">
      <w:pPr>
        <w:ind w:firstLine="720"/>
        <w:jc w:val="both"/>
        <w:rPr>
          <w:sz w:val="28"/>
          <w:szCs w:val="28"/>
        </w:rPr>
      </w:pPr>
      <w:r>
        <w:rPr>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D79F4" w:rsidRDefault="002F7B13">
      <w:pPr>
        <w:pStyle w:val="AA"/>
        <w:widowControl w:val="0"/>
        <w:spacing w:after="0"/>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Градостроительная подготовка территории и земельных участков в части информации о требованиях к инженерно</w:t>
      </w:r>
      <w:r>
        <w:rPr>
          <w:rFonts w:ascii="Times New Roman" w:hAnsi="Times New Roman"/>
          <w:sz w:val="28"/>
          <w:szCs w:val="28"/>
        </w:rPr>
        <w:t>-техническому обеспечению территории представлена в статье 23 настоящих Правил.</w:t>
      </w:r>
    </w:p>
    <w:p w:rsidR="007D79F4" w:rsidRDefault="007D79F4">
      <w:pPr>
        <w:pStyle w:val="AA"/>
        <w:widowControl w:val="0"/>
        <w:spacing w:after="0"/>
        <w:ind w:firstLine="357"/>
        <w:jc w:val="both"/>
        <w:rPr>
          <w:rFonts w:ascii="Times New Roman" w:eastAsia="Times New Roman" w:hAnsi="Times New Roman" w:cs="Times New Roman"/>
          <w:sz w:val="28"/>
          <w:szCs w:val="28"/>
        </w:rPr>
      </w:pPr>
    </w:p>
    <w:p w:rsidR="007D79F4" w:rsidRDefault="002F7B13">
      <w:pPr>
        <w:pStyle w:val="30"/>
        <w:keepNext w:val="0"/>
        <w:widowControl/>
        <w:spacing w:before="0" w:after="0"/>
        <w:ind w:firstLine="709"/>
        <w:jc w:val="both"/>
        <w:rPr>
          <w:sz w:val="28"/>
          <w:szCs w:val="28"/>
        </w:rPr>
      </w:pPr>
      <w:r>
        <w:rPr>
          <w:sz w:val="28"/>
          <w:szCs w:val="28"/>
        </w:rPr>
        <w:t xml:space="preserve"> Статья 4. Открытость и доступность информации о землепользовании и застройке.</w:t>
      </w:r>
    </w:p>
    <w:p w:rsidR="007D79F4" w:rsidRDefault="007D79F4">
      <w:pPr>
        <w:rPr>
          <w:rStyle w:val="a6"/>
          <w:sz w:val="28"/>
          <w:szCs w:val="28"/>
        </w:rPr>
      </w:pPr>
    </w:p>
    <w:p w:rsidR="007D79F4" w:rsidRDefault="002F7B13">
      <w:pPr>
        <w:jc w:val="both"/>
        <w:rPr>
          <w:sz w:val="28"/>
          <w:szCs w:val="28"/>
        </w:rPr>
      </w:pPr>
      <w:r>
        <w:rPr>
          <w:sz w:val="28"/>
          <w:szCs w:val="28"/>
        </w:rPr>
        <w:tab/>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D79F4" w:rsidRDefault="002F7B13">
      <w:pPr>
        <w:jc w:val="both"/>
        <w:rPr>
          <w:sz w:val="28"/>
          <w:szCs w:val="28"/>
        </w:rPr>
      </w:pPr>
      <w:r>
        <w:rPr>
          <w:sz w:val="28"/>
          <w:szCs w:val="28"/>
        </w:rPr>
        <w:tab/>
        <w:t>Органы местного самоуправления сельского поселения Надеждинский сельсовет муниципального района Иглинский район Республики Башкортостан обеспечивают возможность ознакомления с настоящими Правилами путем:</w:t>
      </w:r>
    </w:p>
    <w:p w:rsidR="007D79F4" w:rsidRDefault="002F7B13">
      <w:pPr>
        <w:ind w:firstLine="708"/>
        <w:jc w:val="both"/>
        <w:rPr>
          <w:sz w:val="28"/>
          <w:szCs w:val="28"/>
        </w:rPr>
      </w:pPr>
      <w:r>
        <w:rPr>
          <w:sz w:val="28"/>
          <w:szCs w:val="28"/>
        </w:rPr>
        <w:t>– публикации настоящих Правил в средствах массовой информации;</w:t>
      </w:r>
    </w:p>
    <w:p w:rsidR="007D79F4" w:rsidRDefault="002F7B13">
      <w:pPr>
        <w:ind w:firstLine="708"/>
        <w:jc w:val="both"/>
        <w:rPr>
          <w:sz w:val="28"/>
          <w:szCs w:val="28"/>
        </w:rPr>
      </w:pPr>
      <w:r>
        <w:rPr>
          <w:sz w:val="28"/>
          <w:szCs w:val="28"/>
        </w:rPr>
        <w:t>– размещения настоящих Правил на официальном сайте сельского поселения Надеждинский сельсовет муниципального района Иглинский район Республики Башкортостан в сети «Интернет»;</w:t>
      </w:r>
    </w:p>
    <w:p w:rsidR="007D79F4" w:rsidRDefault="002F7B13">
      <w:pPr>
        <w:ind w:firstLine="708"/>
        <w:jc w:val="both"/>
        <w:rPr>
          <w:sz w:val="28"/>
          <w:szCs w:val="28"/>
        </w:rPr>
      </w:pPr>
      <w:r>
        <w:rPr>
          <w:sz w:val="28"/>
          <w:szCs w:val="28"/>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сельского поселения Надеждинский сельсовет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lastRenderedPageBreak/>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7D79F4" w:rsidRDefault="002F7B13">
      <w:pPr>
        <w:ind w:firstLine="708"/>
        <w:jc w:val="both"/>
        <w:rPr>
          <w:sz w:val="28"/>
          <w:szCs w:val="28"/>
        </w:rPr>
      </w:pPr>
      <w:r>
        <w:rPr>
          <w:sz w:val="28"/>
          <w:szCs w:val="28"/>
        </w:rPr>
        <w:t>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Иглинский район Республики Башкортостан, ведение и состав которой определяются в соответствии с действующим законодательством, Главой 11 настоящих Правил и осуществляются отделом архитектуры и градостроительства Администрации муниципального района Иглинский район.</w:t>
      </w:r>
    </w:p>
    <w:p w:rsidR="007D79F4" w:rsidRDefault="007D79F4">
      <w:pPr>
        <w:ind w:firstLine="708"/>
        <w:jc w:val="both"/>
        <w:rPr>
          <w:b/>
          <w:bCs/>
          <w:sz w:val="28"/>
          <w:szCs w:val="28"/>
        </w:rPr>
      </w:pPr>
    </w:p>
    <w:p w:rsidR="007D79F4" w:rsidRDefault="002F7B13">
      <w:pPr>
        <w:ind w:firstLine="708"/>
        <w:jc w:val="both"/>
        <w:rPr>
          <w:b/>
          <w:bCs/>
          <w:sz w:val="28"/>
          <w:szCs w:val="28"/>
        </w:rPr>
      </w:pPr>
      <w:r>
        <w:rPr>
          <w:b/>
          <w:bCs/>
          <w:sz w:val="28"/>
          <w:szCs w:val="28"/>
        </w:rPr>
        <w:t>Статья 5. Действие Правил по отношению к Генеральному плану сельского поселения Надеждинский сельсовет муниципального района Иглинский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сельского поселения Надеждинский сельсовет муниципального района Иглинский район Республики Башкортостан, иной документации по планировке территории.</w:t>
      </w:r>
    </w:p>
    <w:p w:rsidR="007D79F4" w:rsidRDefault="007D79F4">
      <w:pPr>
        <w:ind w:firstLine="708"/>
        <w:jc w:val="both"/>
        <w:rPr>
          <w:b/>
          <w:bCs/>
          <w:sz w:val="28"/>
          <w:szCs w:val="28"/>
        </w:rPr>
      </w:pPr>
    </w:p>
    <w:p w:rsidR="007D79F4" w:rsidRDefault="002F7B13">
      <w:pPr>
        <w:jc w:val="both"/>
        <w:rPr>
          <w:sz w:val="28"/>
          <w:szCs w:val="28"/>
        </w:rPr>
      </w:pPr>
      <w:r>
        <w:rPr>
          <w:b/>
          <w:bCs/>
          <w:sz w:val="28"/>
          <w:szCs w:val="28"/>
        </w:rPr>
        <w:tab/>
      </w:r>
      <w:r>
        <w:rPr>
          <w:sz w:val="28"/>
          <w:szCs w:val="28"/>
        </w:rPr>
        <w:t>1. Принятие Генерального плана сельского поселения Надеждинский сельсовет муниципального района Иглинский район Республики Башкортостан, внесение изменений в Генеральный план сельского поселения Надеждинский сельсовет муниципального района Иглинский район Республики Башкортостан (его корректировка),</w:t>
      </w:r>
      <w:r>
        <w:rPr>
          <w:color w:val="FF0000"/>
          <w:sz w:val="28"/>
          <w:szCs w:val="28"/>
          <w:u w:color="FF0000"/>
        </w:rPr>
        <w:t xml:space="preserve"> </w:t>
      </w:r>
      <w:r>
        <w:rPr>
          <w:sz w:val="28"/>
          <w:szCs w:val="28"/>
        </w:rPr>
        <w:t>утверждение документов территориального планирования Российской Федерации, Республики Башкортостан применительно к территории сельского поселения Надеждинский сельсовет муниципального района Иглинский район Республики Башкортостан, внесение изменений в такие документы, изменения в ранее утвержденную главой Администрации сельского поселения документацию по планировке территории, утверждение главой сельского поселения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7D79F4" w:rsidRDefault="002F7B13">
      <w:pPr>
        <w:jc w:val="both"/>
        <w:rPr>
          <w:sz w:val="28"/>
          <w:szCs w:val="28"/>
        </w:rPr>
      </w:pPr>
      <w:r>
        <w:rPr>
          <w:sz w:val="28"/>
          <w:szCs w:val="28"/>
        </w:rPr>
        <w:tab/>
        <w:t xml:space="preserve">Настоящие Правила могут быть изменены в установленном порядке с учетом документов территориального планирования, документации по </w:t>
      </w:r>
      <w:r>
        <w:rPr>
          <w:sz w:val="28"/>
          <w:szCs w:val="28"/>
        </w:rPr>
        <w:lastRenderedPageBreak/>
        <w:t>планировке территории, внесения изменений в такие документы, такую документацию.</w:t>
      </w:r>
    </w:p>
    <w:p w:rsidR="007D79F4" w:rsidRDefault="002F7B13">
      <w:pPr>
        <w:jc w:val="both"/>
        <w:rPr>
          <w:sz w:val="28"/>
          <w:szCs w:val="28"/>
        </w:rPr>
      </w:pPr>
      <w:r>
        <w:rPr>
          <w:sz w:val="28"/>
          <w:szCs w:val="28"/>
        </w:rPr>
        <w:tab/>
        <w:t xml:space="preserve">2.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w:t>
      </w:r>
    </w:p>
    <w:p w:rsidR="007D79F4" w:rsidRDefault="002F7B13">
      <w:pPr>
        <w:ind w:firstLine="708"/>
        <w:jc w:val="both"/>
        <w:rPr>
          <w:sz w:val="28"/>
          <w:szCs w:val="28"/>
        </w:rPr>
      </w:pPr>
      <w:r>
        <w:rPr>
          <w:sz w:val="28"/>
          <w:szCs w:val="28"/>
        </w:rPr>
        <w:t>– о подготовке предложений о подготовке, внесении изменений в генеральные планы с учетом настоящих Правил;</w:t>
      </w:r>
    </w:p>
    <w:p w:rsidR="007D79F4" w:rsidRDefault="002F7B13">
      <w:pPr>
        <w:ind w:firstLine="708"/>
        <w:jc w:val="both"/>
        <w:rPr>
          <w:sz w:val="28"/>
          <w:szCs w:val="28"/>
        </w:rPr>
      </w:pPr>
      <w:r>
        <w:rPr>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7D79F4" w:rsidRDefault="002F7B13">
      <w:pPr>
        <w:ind w:firstLine="708"/>
        <w:jc w:val="both"/>
        <w:rPr>
          <w:sz w:val="28"/>
          <w:szCs w:val="28"/>
        </w:rPr>
      </w:pPr>
      <w:r>
        <w:rPr>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7D79F4" w:rsidRDefault="007D79F4">
      <w:pPr>
        <w:ind w:firstLine="708"/>
        <w:jc w:val="both"/>
        <w:rPr>
          <w:b/>
          <w:bCs/>
          <w:sz w:val="28"/>
          <w:szCs w:val="28"/>
        </w:rPr>
      </w:pPr>
    </w:p>
    <w:p w:rsidR="007D79F4" w:rsidRDefault="002F7B13">
      <w:pPr>
        <w:ind w:firstLine="708"/>
        <w:jc w:val="both"/>
        <w:rPr>
          <w:b/>
          <w:bCs/>
          <w:sz w:val="28"/>
          <w:szCs w:val="28"/>
        </w:rPr>
      </w:pPr>
      <w:r>
        <w:rPr>
          <w:b/>
          <w:bCs/>
          <w:sz w:val="28"/>
          <w:szCs w:val="28"/>
        </w:rPr>
        <w:t>Статья 6. Общие положения, относящиеся к ранее возникшим правам.</w:t>
      </w:r>
    </w:p>
    <w:p w:rsidR="007D79F4" w:rsidRDefault="007D79F4">
      <w:pPr>
        <w:ind w:firstLine="708"/>
        <w:jc w:val="both"/>
        <w:rPr>
          <w:b/>
          <w:bCs/>
          <w:sz w:val="28"/>
          <w:szCs w:val="28"/>
        </w:rPr>
      </w:pPr>
    </w:p>
    <w:p w:rsidR="007D79F4" w:rsidRDefault="002F7B13">
      <w:pPr>
        <w:ind w:firstLine="708"/>
        <w:jc w:val="both"/>
        <w:rPr>
          <w:sz w:val="28"/>
          <w:szCs w:val="28"/>
        </w:rPr>
      </w:pPr>
      <w:r>
        <w:rPr>
          <w:sz w:val="28"/>
          <w:szCs w:val="28"/>
        </w:rPr>
        <w:t>1. Принятые до введения в действие настоящих Правил</w:t>
      </w:r>
      <w:r>
        <w:rPr>
          <w:sz w:val="28"/>
          <w:szCs w:val="28"/>
        </w:rPr>
        <w:br/>
        <w:t>нормативные правовые акты муниципального района Иглинский район Республики Башкортостан по вопросам землепользования и застройки применяются в части, не противоречащей настоящим Правилам.</w:t>
      </w:r>
    </w:p>
    <w:p w:rsidR="007D79F4" w:rsidRDefault="002F7B13">
      <w:pPr>
        <w:ind w:firstLine="708"/>
        <w:jc w:val="both"/>
        <w:rPr>
          <w:sz w:val="28"/>
          <w:szCs w:val="28"/>
        </w:rPr>
      </w:pPr>
      <w:r>
        <w:rPr>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7D79F4" w:rsidRDefault="002F7B13">
      <w:pPr>
        <w:ind w:firstLine="708"/>
        <w:jc w:val="both"/>
        <w:rPr>
          <w:sz w:val="28"/>
          <w:szCs w:val="28"/>
        </w:rPr>
      </w:pPr>
      <w:r>
        <w:rPr>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7D79F4" w:rsidRDefault="002F7B13">
      <w:pPr>
        <w:tabs>
          <w:tab w:val="left" w:pos="360"/>
        </w:tabs>
        <w:ind w:firstLine="708"/>
        <w:jc w:val="both"/>
        <w:rPr>
          <w:sz w:val="28"/>
          <w:szCs w:val="28"/>
        </w:rPr>
      </w:pPr>
      <w:r>
        <w:rPr>
          <w:sz w:val="28"/>
          <w:szCs w:val="28"/>
        </w:rPr>
        <w:t>1) имеют вид (виды) использования, который(е) не поименован(ы) как разрешенный для соответствующей территориальной зоны в Главе 13 настоящих Правил;</w:t>
      </w:r>
    </w:p>
    <w:p w:rsidR="007D79F4" w:rsidRDefault="002F7B13">
      <w:pPr>
        <w:ind w:firstLine="708"/>
        <w:jc w:val="both"/>
        <w:rPr>
          <w:sz w:val="28"/>
          <w:szCs w:val="28"/>
        </w:rPr>
      </w:pPr>
      <w:r>
        <w:rPr>
          <w:sz w:val="28"/>
          <w:szCs w:val="28"/>
        </w:rPr>
        <w:lastRenderedPageBreak/>
        <w:t>2) имеют вид (виды) использования, который(е) поименован(ы) как разрешенный для соответствующих зон в Главе 13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со статьей 57 настоящих Правил;</w:t>
      </w:r>
    </w:p>
    <w:p w:rsidR="007D79F4" w:rsidRDefault="002F7B13">
      <w:pPr>
        <w:ind w:firstLine="708"/>
        <w:jc w:val="both"/>
        <w:rPr>
          <w:sz w:val="28"/>
          <w:szCs w:val="28"/>
        </w:rPr>
      </w:pPr>
      <w:r>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7D79F4" w:rsidRDefault="002F7B13">
      <w:pPr>
        <w:jc w:val="both"/>
        <w:rPr>
          <w:sz w:val="28"/>
          <w:szCs w:val="28"/>
        </w:rPr>
      </w:pPr>
      <w:r>
        <w:rPr>
          <w:sz w:val="28"/>
          <w:szCs w:val="28"/>
        </w:rPr>
        <w:tab/>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7D79F4" w:rsidRDefault="002F7B13">
      <w:pPr>
        <w:jc w:val="both"/>
        <w:rPr>
          <w:sz w:val="28"/>
          <w:szCs w:val="28"/>
        </w:rPr>
      </w:pPr>
      <w:r>
        <w:rPr>
          <w:sz w:val="28"/>
          <w:szCs w:val="28"/>
        </w:rPr>
        <w:tab/>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района Иглинский район Республики Башкортостан.</w:t>
      </w:r>
    </w:p>
    <w:p w:rsidR="007D79F4" w:rsidRDefault="007D79F4">
      <w:pPr>
        <w:jc w:val="both"/>
        <w:rPr>
          <w:rStyle w:val="a6"/>
          <w:sz w:val="28"/>
          <w:szCs w:val="28"/>
        </w:rPr>
      </w:pPr>
    </w:p>
    <w:p w:rsidR="007D79F4" w:rsidRDefault="002F7B13">
      <w:pPr>
        <w:ind w:firstLine="708"/>
        <w:jc w:val="both"/>
        <w:rPr>
          <w:b/>
          <w:bCs/>
          <w:sz w:val="28"/>
          <w:szCs w:val="28"/>
        </w:rPr>
      </w:pPr>
      <w:r>
        <w:rPr>
          <w:b/>
          <w:bCs/>
          <w:sz w:val="28"/>
          <w:szCs w:val="28"/>
        </w:rPr>
        <w:t>Статья. 7 Использование земельных участков, использование и строительные изменения объектов капитального строительства, несоответствующих Правилам.</w:t>
      </w:r>
    </w:p>
    <w:p w:rsidR="007D79F4" w:rsidRDefault="007D79F4">
      <w:pPr>
        <w:rPr>
          <w:b/>
          <w:bCs/>
          <w:sz w:val="28"/>
          <w:szCs w:val="28"/>
        </w:rPr>
      </w:pPr>
    </w:p>
    <w:p w:rsidR="007D79F4" w:rsidRDefault="002F7B13">
      <w:pPr>
        <w:ind w:firstLine="708"/>
        <w:jc w:val="both"/>
        <w:rPr>
          <w:sz w:val="28"/>
          <w:szCs w:val="28"/>
        </w:rPr>
      </w:pPr>
      <w:r>
        <w:rPr>
          <w:sz w:val="28"/>
          <w:szCs w:val="28"/>
        </w:rPr>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7D79F4" w:rsidRDefault="002F7B13">
      <w:pPr>
        <w:jc w:val="both"/>
        <w:rPr>
          <w:sz w:val="28"/>
          <w:szCs w:val="28"/>
        </w:rPr>
      </w:pPr>
      <w:r>
        <w:rPr>
          <w:b/>
          <w:bCs/>
          <w:sz w:val="28"/>
          <w:szCs w:val="28"/>
        </w:rPr>
        <w:tab/>
      </w:r>
      <w:r>
        <w:rPr>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7D79F4" w:rsidRDefault="002F7B13">
      <w:pPr>
        <w:jc w:val="both"/>
        <w:rPr>
          <w:sz w:val="28"/>
          <w:szCs w:val="28"/>
        </w:rPr>
      </w:pPr>
      <w:r>
        <w:rPr>
          <w:sz w:val="28"/>
          <w:szCs w:val="28"/>
        </w:rPr>
        <w:tab/>
        <w:t xml:space="preserve">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w:t>
      </w:r>
      <w:r>
        <w:rPr>
          <w:sz w:val="28"/>
          <w:szCs w:val="28"/>
        </w:rPr>
        <w:lastRenderedPageBreak/>
        <w:t>производиться только в направлении приведения их в соответствие с настоящими Правилами.</w:t>
      </w:r>
    </w:p>
    <w:p w:rsidR="007D79F4" w:rsidRDefault="002F7B13">
      <w:pPr>
        <w:jc w:val="both"/>
        <w:rPr>
          <w:sz w:val="28"/>
          <w:szCs w:val="28"/>
        </w:rPr>
      </w:pPr>
      <w:r>
        <w:rPr>
          <w:sz w:val="28"/>
          <w:szCs w:val="28"/>
        </w:rPr>
        <w:tab/>
        <w:t>Не допускается увеличивать площадь и строительный объем объектов капитального строительства, указанных в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7D79F4" w:rsidRDefault="002F7B13">
      <w:pPr>
        <w:jc w:val="both"/>
        <w:rPr>
          <w:sz w:val="28"/>
          <w:szCs w:val="28"/>
        </w:rPr>
      </w:pPr>
      <w:r>
        <w:rPr>
          <w:sz w:val="28"/>
          <w:szCs w:val="28"/>
        </w:rPr>
        <w:tab/>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7D79F4" w:rsidRDefault="002F7B13">
      <w:pPr>
        <w:jc w:val="both"/>
        <w:rPr>
          <w:sz w:val="28"/>
          <w:szCs w:val="28"/>
        </w:rPr>
      </w:pPr>
      <w:r>
        <w:rPr>
          <w:sz w:val="28"/>
          <w:szCs w:val="28"/>
        </w:rPr>
        <w:tab/>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7D79F4" w:rsidRDefault="007D79F4">
      <w:pPr>
        <w:pStyle w:val="30"/>
        <w:keepNext w:val="0"/>
        <w:widowControl/>
        <w:spacing w:before="0" w:after="0"/>
        <w:jc w:val="both"/>
        <w:rPr>
          <w:rStyle w:val="a6"/>
          <w:sz w:val="28"/>
          <w:szCs w:val="28"/>
        </w:rPr>
      </w:pPr>
    </w:p>
    <w:p w:rsidR="007D79F4" w:rsidRDefault="002F7B13">
      <w:pPr>
        <w:pStyle w:val="30"/>
        <w:keepNext w:val="0"/>
        <w:widowControl/>
        <w:spacing w:before="0" w:after="0"/>
        <w:ind w:firstLine="708"/>
        <w:jc w:val="both"/>
        <w:rPr>
          <w:sz w:val="28"/>
          <w:szCs w:val="28"/>
        </w:rPr>
      </w:pPr>
      <w:r>
        <w:rPr>
          <w:sz w:val="28"/>
          <w:szCs w:val="28"/>
        </w:rPr>
        <w:t>Глава 3. Участники отношений, возникающих по поводу землепользования и застройки.</w:t>
      </w:r>
    </w:p>
    <w:p w:rsidR="007D79F4" w:rsidRDefault="007D79F4">
      <w:pPr>
        <w:rPr>
          <w:rStyle w:val="a6"/>
          <w:sz w:val="28"/>
          <w:szCs w:val="28"/>
        </w:rPr>
      </w:pPr>
    </w:p>
    <w:p w:rsidR="007D79F4" w:rsidRDefault="002F7B13">
      <w:pPr>
        <w:pStyle w:val="30"/>
        <w:keepNext w:val="0"/>
        <w:widowControl/>
        <w:spacing w:before="0" w:after="0"/>
        <w:ind w:firstLine="708"/>
        <w:jc w:val="both"/>
        <w:rPr>
          <w:sz w:val="28"/>
          <w:szCs w:val="28"/>
        </w:rPr>
      </w:pPr>
      <w:r>
        <w:rPr>
          <w:sz w:val="28"/>
          <w:szCs w:val="28"/>
        </w:rPr>
        <w:t>Статья 8. Общие положения о физических и юридических лицах, осуществляющих землепользование и застройку.</w:t>
      </w:r>
    </w:p>
    <w:p w:rsidR="007D79F4" w:rsidRDefault="007D79F4">
      <w:pPr>
        <w:rPr>
          <w:rStyle w:val="a6"/>
          <w:sz w:val="28"/>
          <w:szCs w:val="28"/>
        </w:rPr>
      </w:pPr>
    </w:p>
    <w:p w:rsidR="007D79F4" w:rsidRDefault="002F7B13">
      <w:pPr>
        <w:jc w:val="both"/>
        <w:rPr>
          <w:sz w:val="28"/>
          <w:szCs w:val="28"/>
        </w:rPr>
      </w:pPr>
      <w:r>
        <w:rPr>
          <w:sz w:val="28"/>
          <w:szCs w:val="28"/>
        </w:rPr>
        <w:tab/>
        <w:t>1. В соответствии с действующим законодательством настоящие Правила, а также принимаемые в их развитие иные нормативные правовые акты сельского поселения Надеждинский сельсовет муниципального района Иглинский район Республики Башкортостан регулируют действия физических и юридических лиц, предпринимателей, которые:</w:t>
      </w:r>
    </w:p>
    <w:p w:rsidR="007D79F4" w:rsidRDefault="002F7B13">
      <w:pPr>
        <w:jc w:val="both"/>
        <w:rPr>
          <w:b/>
          <w:bCs/>
          <w:sz w:val="28"/>
          <w:szCs w:val="28"/>
        </w:rPr>
      </w:pPr>
      <w:r>
        <w:rPr>
          <w:sz w:val="28"/>
          <w:szCs w:val="28"/>
        </w:rPr>
        <w:tab/>
      </w:r>
      <w:r>
        <w:rPr>
          <w:b/>
          <w:bCs/>
          <w:sz w:val="28"/>
          <w:szCs w:val="28"/>
        </w:rPr>
        <w:t xml:space="preserve">– </w:t>
      </w:r>
      <w:r>
        <w:rPr>
          <w:sz w:val="28"/>
          <w:szCs w:val="28"/>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7D79F4" w:rsidRDefault="002F7B13">
      <w:pPr>
        <w:jc w:val="both"/>
        <w:rPr>
          <w:sz w:val="28"/>
          <w:szCs w:val="28"/>
        </w:rPr>
      </w:pPr>
      <w:r>
        <w:rPr>
          <w:b/>
          <w:bCs/>
          <w:sz w:val="28"/>
          <w:szCs w:val="28"/>
        </w:rPr>
        <w:lastRenderedPageBreak/>
        <w:tab/>
        <w:t xml:space="preserve">– </w:t>
      </w:r>
      <w:r>
        <w:rPr>
          <w:sz w:val="28"/>
          <w:szCs w:val="28"/>
        </w:rPr>
        <w:t>обращаются в Администрацию сельского поселения Надеждинский сельсовет муниципального района Иглинский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7D79F4" w:rsidRDefault="002F7B13">
      <w:pPr>
        <w:jc w:val="both"/>
        <w:rPr>
          <w:sz w:val="28"/>
          <w:szCs w:val="28"/>
        </w:rPr>
      </w:pPr>
      <w:r>
        <w:rPr>
          <w:sz w:val="28"/>
          <w:szCs w:val="28"/>
        </w:rPr>
        <w:tab/>
        <w:t>–</w:t>
      </w:r>
      <w:r>
        <w:rPr>
          <w:b/>
          <w:bCs/>
          <w:sz w:val="28"/>
          <w:szCs w:val="28"/>
        </w:rPr>
        <w:t xml:space="preserve"> </w:t>
      </w:r>
      <w:r>
        <w:rPr>
          <w:sz w:val="28"/>
          <w:szCs w:val="28"/>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7D79F4" w:rsidRDefault="002F7B13">
      <w:pPr>
        <w:jc w:val="both"/>
        <w:rPr>
          <w:sz w:val="28"/>
          <w:szCs w:val="28"/>
        </w:rPr>
      </w:pPr>
      <w:r>
        <w:rPr>
          <w:sz w:val="28"/>
          <w:szCs w:val="28"/>
        </w:rPr>
        <w:tab/>
      </w:r>
      <w:r>
        <w:rPr>
          <w:b/>
          <w:bCs/>
          <w:sz w:val="28"/>
          <w:szCs w:val="28"/>
        </w:rPr>
        <w:t xml:space="preserve">– </w:t>
      </w:r>
      <w:r>
        <w:rPr>
          <w:sz w:val="28"/>
          <w:szCs w:val="28"/>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7D79F4" w:rsidRDefault="002F7B13">
      <w:pPr>
        <w:jc w:val="both"/>
        <w:rPr>
          <w:sz w:val="28"/>
          <w:szCs w:val="28"/>
        </w:rPr>
      </w:pPr>
      <w:r>
        <w:rPr>
          <w:sz w:val="28"/>
          <w:szCs w:val="28"/>
        </w:rPr>
        <w:t xml:space="preserve"> – осуществляют иные не запрещенные действующим законодательством действия в области землепользования и застройки.</w:t>
      </w:r>
    </w:p>
    <w:p w:rsidR="007D79F4" w:rsidRDefault="002F7B13">
      <w:pPr>
        <w:ind w:firstLine="660"/>
        <w:jc w:val="both"/>
        <w:rPr>
          <w:sz w:val="28"/>
          <w:szCs w:val="28"/>
        </w:rPr>
      </w:pPr>
      <w:r>
        <w:rPr>
          <w:sz w:val="28"/>
          <w:szCs w:val="28"/>
        </w:rPr>
        <w:t>2. К указанным в пункте 1 настоящей статьи иным действиям в области землепользования и застройки могут быть отнесены:</w:t>
      </w:r>
    </w:p>
    <w:p w:rsidR="007D79F4" w:rsidRDefault="002F7B13">
      <w:pPr>
        <w:ind w:firstLine="709"/>
        <w:jc w:val="both"/>
        <w:rPr>
          <w:sz w:val="28"/>
          <w:szCs w:val="28"/>
        </w:rPr>
      </w:pPr>
      <w:r>
        <w:rPr>
          <w:sz w:val="28"/>
          <w:szCs w:val="28"/>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7D79F4" w:rsidRDefault="002F7B13">
      <w:pPr>
        <w:ind w:firstLine="709"/>
        <w:jc w:val="both"/>
        <w:rPr>
          <w:sz w:val="28"/>
          <w:szCs w:val="28"/>
        </w:rPr>
      </w:pPr>
      <w:r>
        <w:rPr>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7D79F4" w:rsidRDefault="002F7B13">
      <w:pPr>
        <w:ind w:firstLine="709"/>
        <w:jc w:val="both"/>
        <w:rPr>
          <w:sz w:val="28"/>
          <w:szCs w:val="28"/>
        </w:rPr>
      </w:pPr>
      <w:r>
        <w:rPr>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7D79F4" w:rsidRDefault="002F7B13">
      <w:pPr>
        <w:jc w:val="both"/>
        <w:rPr>
          <w:sz w:val="28"/>
          <w:szCs w:val="28"/>
        </w:rPr>
      </w:pPr>
      <w:r>
        <w:rPr>
          <w:sz w:val="28"/>
          <w:szCs w:val="28"/>
        </w:rPr>
        <w:tab/>
      </w:r>
    </w:p>
    <w:p w:rsidR="007D79F4" w:rsidRDefault="002F7B13">
      <w:pPr>
        <w:pStyle w:val="30"/>
        <w:keepNext w:val="0"/>
        <w:widowControl/>
        <w:spacing w:before="0" w:after="0"/>
        <w:ind w:firstLine="708"/>
        <w:jc w:val="both"/>
        <w:rPr>
          <w:sz w:val="28"/>
          <w:szCs w:val="28"/>
        </w:rPr>
      </w:pPr>
      <w:r>
        <w:rPr>
          <w:sz w:val="28"/>
          <w:szCs w:val="28"/>
        </w:rPr>
        <w:t>Статья 9. Комиссия по землепользованию и застройке муниципального района Иглинский район Республики Башкортостан.</w:t>
      </w:r>
    </w:p>
    <w:p w:rsidR="007D79F4" w:rsidRDefault="007D79F4">
      <w:pPr>
        <w:rPr>
          <w:rStyle w:val="a6"/>
          <w:sz w:val="28"/>
          <w:szCs w:val="28"/>
        </w:rPr>
      </w:pPr>
    </w:p>
    <w:p w:rsidR="007D79F4" w:rsidRDefault="002F7B13">
      <w:pPr>
        <w:pStyle w:val="30"/>
        <w:keepNext w:val="0"/>
        <w:widowControl/>
        <w:spacing w:before="0" w:after="0"/>
        <w:ind w:firstLine="708"/>
        <w:jc w:val="both"/>
        <w:rPr>
          <w:b w:val="0"/>
          <w:bCs w:val="0"/>
          <w:sz w:val="28"/>
          <w:szCs w:val="28"/>
        </w:rPr>
      </w:pPr>
      <w:r>
        <w:rPr>
          <w:b w:val="0"/>
          <w:bCs w:val="0"/>
          <w:sz w:val="28"/>
          <w:szCs w:val="28"/>
        </w:rPr>
        <w:t>1. Комиссия по землепользованию и застройке муниципального района Иглинский район Республики Башкортостан (далее Комиссия) является постоянно действующим, консультативным, коллегиальным совещательным органом при Администрации муниципального района Иглинский район Республики Башкортостан, формируется для реализации настоящих Правил.</w:t>
      </w:r>
    </w:p>
    <w:p w:rsidR="007D79F4" w:rsidRDefault="002F7B13">
      <w:pPr>
        <w:pStyle w:val="30"/>
        <w:keepNext w:val="0"/>
        <w:widowControl/>
        <w:spacing w:before="0" w:after="0"/>
        <w:ind w:firstLine="708"/>
        <w:jc w:val="both"/>
        <w:rPr>
          <w:b w:val="0"/>
          <w:bCs w:val="0"/>
          <w:sz w:val="28"/>
          <w:szCs w:val="28"/>
        </w:rPr>
      </w:pPr>
      <w:r>
        <w:rPr>
          <w:b w:val="0"/>
          <w:bCs w:val="0"/>
          <w:sz w:val="28"/>
          <w:szCs w:val="28"/>
        </w:rPr>
        <w:t xml:space="preserve"> Комиссия формируется на основании постановления Администрации сельского поселения Надеждинский сельсовет</w:t>
      </w:r>
      <w:r>
        <w:rPr>
          <w:sz w:val="28"/>
          <w:szCs w:val="28"/>
        </w:rPr>
        <w:t xml:space="preserve"> </w:t>
      </w:r>
      <w:r>
        <w:rPr>
          <w:b w:val="0"/>
          <w:bCs w:val="0"/>
          <w:sz w:val="28"/>
          <w:szCs w:val="28"/>
        </w:rPr>
        <w:t xml:space="preserve">муниципального района Иглинский район Республики Башкортостан и осуществляет свою </w:t>
      </w:r>
      <w:r>
        <w:rPr>
          <w:b w:val="0"/>
          <w:bCs w:val="0"/>
          <w:sz w:val="28"/>
          <w:szCs w:val="28"/>
        </w:rPr>
        <w:lastRenderedPageBreak/>
        <w:t>деятельность в соответствии с настоящими Правилами, Положением о Комиссии, иными актами, утверждаемыми Главой Администрации сельского поселения Надеждинский сельсовет</w:t>
      </w:r>
      <w:r>
        <w:rPr>
          <w:sz w:val="28"/>
          <w:szCs w:val="28"/>
        </w:rPr>
        <w:t xml:space="preserve"> </w:t>
      </w:r>
      <w:r>
        <w:rPr>
          <w:b w:val="0"/>
          <w:bCs w:val="0"/>
          <w:sz w:val="28"/>
          <w:szCs w:val="28"/>
        </w:rPr>
        <w:t>муниципального района Иглинский район Республики Башкортостан.</w:t>
      </w:r>
    </w:p>
    <w:p w:rsidR="007D79F4" w:rsidRDefault="002F7B13">
      <w:pPr>
        <w:pStyle w:val="20"/>
        <w:spacing w:before="0"/>
        <w:ind w:firstLine="708"/>
        <w:rPr>
          <w:sz w:val="28"/>
          <w:szCs w:val="28"/>
        </w:rPr>
      </w:pPr>
      <w:r>
        <w:rPr>
          <w:sz w:val="28"/>
          <w:szCs w:val="28"/>
        </w:rPr>
        <w:t>2. Комиссия реализует следующие полномочия:</w:t>
      </w:r>
    </w:p>
    <w:p w:rsidR="007D79F4" w:rsidRDefault="002F7B13">
      <w:pPr>
        <w:ind w:firstLine="709"/>
        <w:jc w:val="both"/>
        <w:rPr>
          <w:sz w:val="28"/>
          <w:szCs w:val="28"/>
        </w:rPr>
      </w:pPr>
      <w:r>
        <w:rPr>
          <w:sz w:val="28"/>
          <w:szCs w:val="28"/>
        </w:rPr>
        <w:t xml:space="preserve"> –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7D79F4" w:rsidRDefault="002F7B13">
      <w:pPr>
        <w:ind w:firstLine="709"/>
        <w:jc w:val="both"/>
        <w:rPr>
          <w:sz w:val="28"/>
          <w:szCs w:val="28"/>
        </w:rPr>
      </w:pPr>
      <w:r>
        <w:rPr>
          <w:sz w:val="28"/>
          <w:szCs w:val="28"/>
        </w:rPr>
        <w:t xml:space="preserve"> – подготавливает Главе Администрации сельского поселения Надеждинский сельсовет муниципального района Иглинский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сельского поселения Надеждинский сельсовет муниципального района Иглинский район Республики Башкортостан, касающиеся землепользования и застройки;</w:t>
      </w:r>
    </w:p>
    <w:p w:rsidR="007D79F4" w:rsidRDefault="002F7B13">
      <w:pPr>
        <w:ind w:firstLine="709"/>
        <w:jc w:val="both"/>
        <w:rPr>
          <w:sz w:val="28"/>
          <w:szCs w:val="28"/>
        </w:rPr>
      </w:pPr>
      <w:r>
        <w:rPr>
          <w:sz w:val="28"/>
          <w:szCs w:val="28"/>
        </w:rPr>
        <w:t xml:space="preserve"> – организует подготовку проектов нормативных правовых актов, иных документов, связанных с реализацией и применением настоящих Правил. </w:t>
      </w:r>
    </w:p>
    <w:p w:rsidR="007D79F4" w:rsidRDefault="002F7B13">
      <w:pPr>
        <w:ind w:firstLine="709"/>
        <w:jc w:val="both"/>
        <w:rPr>
          <w:sz w:val="28"/>
          <w:szCs w:val="28"/>
        </w:rPr>
      </w:pPr>
      <w:r>
        <w:rPr>
          <w:sz w:val="28"/>
          <w:szCs w:val="28"/>
        </w:rPr>
        <w:t xml:space="preserve"> – осуществляет направление сообщений о проведении публичных слушаний лицам, определенным ст.ст. 39,40 Градостроительного кодекса РФ </w:t>
      </w:r>
    </w:p>
    <w:p w:rsidR="007D79F4" w:rsidRDefault="002F7B13">
      <w:pPr>
        <w:ind w:firstLine="709"/>
        <w:jc w:val="both"/>
        <w:rPr>
          <w:sz w:val="28"/>
          <w:szCs w:val="28"/>
        </w:rPr>
      </w:pPr>
      <w:r>
        <w:rPr>
          <w:sz w:val="28"/>
          <w:szCs w:val="28"/>
        </w:rPr>
        <w:t xml:space="preserve"> – осуществляет иные полномочия, возложенные на нее решением Главы Администрации муниципального района Иглинский район Республики Башкортостан.</w:t>
      </w:r>
    </w:p>
    <w:p w:rsidR="007D79F4" w:rsidRDefault="002F7B13">
      <w:pPr>
        <w:ind w:firstLine="709"/>
        <w:jc w:val="both"/>
        <w:rPr>
          <w:sz w:val="28"/>
          <w:szCs w:val="28"/>
        </w:rPr>
      </w:pPr>
      <w:r>
        <w:rPr>
          <w:sz w:val="28"/>
          <w:szCs w:val="28"/>
        </w:rPr>
        <w:t>3. Персональный состав Комиссии утверждается постановлением Администрации сельского поселения Надеждинский сельсовет муниципального района Иглинский район Республики Башкортостан и осуществляет свою деятельность в соответствии с настоящими Правилами.</w:t>
      </w:r>
      <w:r>
        <w:rPr>
          <w:sz w:val="28"/>
          <w:szCs w:val="28"/>
        </w:rPr>
        <w:tab/>
      </w:r>
    </w:p>
    <w:p w:rsidR="007D79F4" w:rsidRDefault="002F7B13">
      <w:pPr>
        <w:ind w:firstLine="709"/>
        <w:jc w:val="both"/>
        <w:rPr>
          <w:sz w:val="28"/>
          <w:szCs w:val="28"/>
        </w:rPr>
      </w:pPr>
      <w:r>
        <w:rPr>
          <w:sz w:val="28"/>
          <w:szCs w:val="28"/>
        </w:rPr>
        <w:t>Председателем Комиссии назначается уполномоченный заместитель главы Администрации муниципального района Иглинский район Республики Башкортостан, курирующий вопросы строительства.</w:t>
      </w:r>
    </w:p>
    <w:p w:rsidR="007D79F4" w:rsidRDefault="002F7B13">
      <w:pPr>
        <w:pStyle w:val="20"/>
        <w:spacing w:before="0"/>
        <w:rPr>
          <w:sz w:val="28"/>
          <w:szCs w:val="28"/>
        </w:rPr>
      </w:pPr>
      <w:r>
        <w:rPr>
          <w:sz w:val="28"/>
          <w:szCs w:val="28"/>
        </w:rPr>
        <w:t>Заместителем председателя Комиссии назначается главный архитектор Администрации муниципального района Иглинский район Республики Башкортостан.</w:t>
      </w:r>
    </w:p>
    <w:p w:rsidR="007D79F4" w:rsidRDefault="002F7B13">
      <w:pPr>
        <w:pStyle w:val="20"/>
        <w:spacing w:before="0"/>
        <w:rPr>
          <w:sz w:val="28"/>
          <w:szCs w:val="28"/>
        </w:rPr>
      </w:pPr>
      <w:r>
        <w:rPr>
          <w:sz w:val="28"/>
          <w:szCs w:val="28"/>
        </w:rPr>
        <w:t>По должности в состав Комиссии входят руководители структурных подразделений Администрации муниципального района Иглинский район Республики Башкортостан:</w:t>
      </w:r>
      <w:r>
        <w:rPr>
          <w:sz w:val="28"/>
          <w:szCs w:val="28"/>
        </w:rPr>
        <w:tab/>
        <w:t xml:space="preserve"> </w:t>
      </w:r>
    </w:p>
    <w:p w:rsidR="007D79F4" w:rsidRDefault="002F7B13">
      <w:pPr>
        <w:pStyle w:val="20"/>
        <w:spacing w:before="0"/>
        <w:rPr>
          <w:sz w:val="28"/>
          <w:szCs w:val="28"/>
        </w:rPr>
      </w:pPr>
      <w:r>
        <w:rPr>
          <w:sz w:val="28"/>
          <w:szCs w:val="28"/>
        </w:rPr>
        <w:t>– органа Администрации муниципального района Иглинский район Республики Башкортостан, уполномоченного в области земельно-имущественных отношений;</w:t>
      </w:r>
    </w:p>
    <w:p w:rsidR="007D79F4" w:rsidRDefault="002F7B13">
      <w:pPr>
        <w:pStyle w:val="20"/>
        <w:spacing w:before="0"/>
        <w:rPr>
          <w:sz w:val="28"/>
          <w:szCs w:val="28"/>
        </w:rPr>
      </w:pPr>
      <w:r>
        <w:rPr>
          <w:sz w:val="28"/>
          <w:szCs w:val="28"/>
        </w:rPr>
        <w:t>– органа Администрации муниципального района Иглинский район Республики Башкортостан, уполномоченного в области экономических отношений;</w:t>
      </w:r>
    </w:p>
    <w:p w:rsidR="007D79F4" w:rsidRDefault="002F7B13">
      <w:pPr>
        <w:pStyle w:val="20"/>
        <w:spacing w:before="0"/>
        <w:rPr>
          <w:sz w:val="28"/>
          <w:szCs w:val="28"/>
        </w:rPr>
      </w:pPr>
      <w:r>
        <w:rPr>
          <w:sz w:val="28"/>
          <w:szCs w:val="28"/>
        </w:rPr>
        <w:t>– органа правового управления в лице юрисконсульта Администрации муниципального района Иглинский район.</w:t>
      </w:r>
    </w:p>
    <w:p w:rsidR="007D79F4" w:rsidRDefault="002F7B13">
      <w:pPr>
        <w:pStyle w:val="20"/>
        <w:spacing w:before="0"/>
        <w:ind w:firstLine="643"/>
        <w:rPr>
          <w:sz w:val="28"/>
          <w:szCs w:val="28"/>
        </w:rPr>
      </w:pPr>
      <w:r>
        <w:rPr>
          <w:sz w:val="28"/>
          <w:szCs w:val="28"/>
        </w:rPr>
        <w:lastRenderedPageBreak/>
        <w:t>В состав Комиссии могут также включаться представители государственных органов контроля и надзора, депутаты Совета сельского поселения Надеждинский сельсовет муниципального района Иглинский район Республики Башкортостан.</w:t>
      </w:r>
    </w:p>
    <w:p w:rsidR="007D79F4" w:rsidRDefault="002F7B13">
      <w:pPr>
        <w:pStyle w:val="20"/>
        <w:spacing w:before="0"/>
        <w:rPr>
          <w:sz w:val="28"/>
          <w:szCs w:val="28"/>
        </w:rPr>
      </w:pPr>
      <w:r>
        <w:rPr>
          <w:sz w:val="28"/>
          <w:szCs w:val="28"/>
        </w:rPr>
        <w:t>Общая численность Комиссии определяется постановлением Главы Администрации сельского поселения Надеждинский сельсовет муниципального района Иглинский район Республики Башкортостан, но не может быть более 21 человека.</w:t>
      </w:r>
    </w:p>
    <w:p w:rsidR="007D79F4" w:rsidRDefault="002F7B13">
      <w:pPr>
        <w:pStyle w:val="20"/>
        <w:spacing w:before="0"/>
        <w:rPr>
          <w:sz w:val="28"/>
          <w:szCs w:val="28"/>
        </w:rPr>
      </w:pPr>
      <w:r>
        <w:rPr>
          <w:sz w:val="28"/>
          <w:szCs w:val="28"/>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D79F4" w:rsidRDefault="002F7B13">
      <w:pPr>
        <w:pStyle w:val="20"/>
        <w:spacing w:before="0"/>
        <w:rPr>
          <w:sz w:val="28"/>
          <w:szCs w:val="28"/>
        </w:rPr>
      </w:pPr>
      <w:r>
        <w:rPr>
          <w:sz w:val="28"/>
          <w:szCs w:val="28"/>
        </w:rPr>
        <w:t>На заседания Комиссии в обязательном порядке приглашаются уполномоченные представители администраций сельских советов муниципального района Иглинский район Республики Башкортостан, где расположены земельные участки и объекты капитального строительства, по поводу территорий которых подготавливаются соответствующие предложения и рекомендации. Указанные представители обладают правом голоса наравне с членами Комиссии.</w:t>
      </w:r>
    </w:p>
    <w:p w:rsidR="007D79F4" w:rsidRDefault="002F7B13">
      <w:pPr>
        <w:pStyle w:val="20"/>
        <w:spacing w:before="0"/>
        <w:rPr>
          <w:sz w:val="28"/>
          <w:szCs w:val="28"/>
        </w:rPr>
      </w:pPr>
      <w:r>
        <w:rPr>
          <w:sz w:val="28"/>
          <w:szCs w:val="28"/>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7D79F4" w:rsidRDefault="002F7B13">
      <w:pPr>
        <w:pStyle w:val="20"/>
        <w:spacing w:before="0"/>
        <w:rPr>
          <w:sz w:val="28"/>
          <w:szCs w:val="28"/>
        </w:rPr>
      </w:pPr>
      <w:r>
        <w:rPr>
          <w:sz w:val="28"/>
          <w:szCs w:val="28"/>
        </w:rPr>
        <w:t xml:space="preserve">5. Заседания Комиссии ведет ее председатель или заместитель председателя. </w:t>
      </w:r>
    </w:p>
    <w:p w:rsidR="007D79F4" w:rsidRDefault="002F7B13">
      <w:pPr>
        <w:pStyle w:val="20"/>
        <w:spacing w:before="0"/>
        <w:rPr>
          <w:sz w:val="28"/>
          <w:szCs w:val="28"/>
        </w:rPr>
      </w:pPr>
      <w:r>
        <w:rPr>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7D79F4" w:rsidRDefault="002F7B13">
      <w:pPr>
        <w:pStyle w:val="20"/>
        <w:spacing w:before="0"/>
        <w:rPr>
          <w:sz w:val="28"/>
          <w:szCs w:val="28"/>
        </w:rPr>
      </w:pPr>
      <w:r>
        <w:rPr>
          <w:sz w:val="28"/>
          <w:szCs w:val="28"/>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Иглинский район Республики Башкортостан.</w:t>
      </w:r>
    </w:p>
    <w:p w:rsidR="007D79F4" w:rsidRDefault="002F7B13">
      <w:pPr>
        <w:pStyle w:val="20"/>
        <w:spacing w:before="0"/>
        <w:rPr>
          <w:sz w:val="28"/>
          <w:szCs w:val="28"/>
        </w:rPr>
      </w:pPr>
      <w:r>
        <w:rPr>
          <w:sz w:val="28"/>
          <w:szCs w:val="28"/>
        </w:rPr>
        <w:t>Протоколы всех заседаний и копии материалов хранятся в архиве Администрации муниципального района Иглинский район Республики Башкортостан.</w:t>
      </w:r>
    </w:p>
    <w:p w:rsidR="007D79F4" w:rsidRDefault="002F7B13">
      <w:pPr>
        <w:ind w:firstLine="709"/>
        <w:jc w:val="both"/>
        <w:rPr>
          <w:sz w:val="28"/>
          <w:szCs w:val="28"/>
        </w:rPr>
      </w:pPr>
      <w:r>
        <w:rPr>
          <w:sz w:val="28"/>
          <w:szCs w:val="28"/>
        </w:rPr>
        <w:t>Информация о работе Комиссии является открытой для всех заинтересованных лиц.</w:t>
      </w:r>
    </w:p>
    <w:p w:rsidR="007D79F4" w:rsidRDefault="007D79F4">
      <w:pPr>
        <w:ind w:firstLine="643"/>
        <w:jc w:val="both"/>
        <w:rPr>
          <w:b/>
          <w:bCs/>
          <w:sz w:val="28"/>
          <w:szCs w:val="28"/>
        </w:rPr>
      </w:pPr>
    </w:p>
    <w:p w:rsidR="007D79F4" w:rsidRDefault="007D79F4">
      <w:pPr>
        <w:ind w:firstLine="643"/>
        <w:jc w:val="both"/>
        <w:rPr>
          <w:b/>
          <w:bCs/>
          <w:sz w:val="28"/>
          <w:szCs w:val="28"/>
        </w:rPr>
      </w:pPr>
    </w:p>
    <w:p w:rsidR="007D79F4" w:rsidRDefault="002F7B13">
      <w:pPr>
        <w:pStyle w:val="1-016"/>
      </w:pPr>
      <w:r>
        <w:rPr>
          <w:rStyle w:val="a6"/>
        </w:rPr>
        <w:lastRenderedPageBreak/>
        <w:t>Статья 10. Полномочия органа местного самоуправления сельского поселения Надеждинский сельсовет муниципального района Иглинский район Республики Башкортостан, регулирующего землепользование и застройку в части подготовки и применения настоящих Правил.</w:t>
      </w:r>
    </w:p>
    <w:p w:rsidR="007D79F4" w:rsidRDefault="007D79F4">
      <w:pPr>
        <w:pStyle w:val="1-016"/>
      </w:pPr>
    </w:p>
    <w:p w:rsidR="007D79F4" w:rsidRDefault="002F7B13">
      <w:pPr>
        <w:pStyle w:val="20"/>
        <w:spacing w:before="0"/>
        <w:rPr>
          <w:sz w:val="28"/>
          <w:szCs w:val="28"/>
        </w:rPr>
      </w:pPr>
      <w:r>
        <w:rPr>
          <w:sz w:val="28"/>
          <w:szCs w:val="28"/>
        </w:rPr>
        <w:t xml:space="preserve">1. Органом местного самоуправления сельского поселения Надеждинский сельсовет муниципального района Иглинский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поселения – Совет сельского поселения Надеждинский сельсовет муниципального района Иглинский район Республики Башкортостан, исполнительно-распорядительный орган местного самоуправления – Администрация сельского поселения Надеждинский сельсовет муниципального района Иглинский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Иглинский район Республики Башкортостан. </w:t>
      </w:r>
    </w:p>
    <w:p w:rsidR="007D79F4" w:rsidRDefault="002F7B13">
      <w:pPr>
        <w:ind w:firstLine="709"/>
        <w:jc w:val="both"/>
        <w:rPr>
          <w:sz w:val="28"/>
          <w:szCs w:val="28"/>
        </w:rPr>
      </w:pPr>
      <w:r>
        <w:rPr>
          <w:sz w:val="28"/>
          <w:szCs w:val="28"/>
        </w:rPr>
        <w:t>2. Совет сельского поселения Надеждинский сельсовет муниципального района Иглинский район Республики Башкортостан:</w:t>
      </w:r>
    </w:p>
    <w:p w:rsidR="007D79F4" w:rsidRDefault="002F7B13">
      <w:pPr>
        <w:pStyle w:val="20"/>
        <w:spacing w:before="0"/>
        <w:rPr>
          <w:sz w:val="28"/>
          <w:szCs w:val="28"/>
        </w:rPr>
      </w:pPr>
      <w:r>
        <w:rPr>
          <w:sz w:val="28"/>
          <w:szCs w:val="28"/>
        </w:rPr>
        <w:t xml:space="preserve">– утверждает Правила землепользования и застройки сельского поселения Надеждинский сельсовет муниципального района Иглинский район Республики Башкортостан, изменения (дополнения) к ним; </w:t>
      </w:r>
    </w:p>
    <w:p w:rsidR="007D79F4" w:rsidRDefault="002F7B13">
      <w:pPr>
        <w:pStyle w:val="20"/>
        <w:numPr>
          <w:ilvl w:val="0"/>
          <w:numId w:val="4"/>
        </w:numPr>
        <w:spacing w:before="0"/>
        <w:rPr>
          <w:sz w:val="28"/>
          <w:szCs w:val="28"/>
        </w:rPr>
      </w:pPr>
      <w:r>
        <w:rPr>
          <w:rStyle w:val="a6"/>
          <w:sz w:val="28"/>
          <w:szCs w:val="28"/>
        </w:rPr>
        <w:t>принимает решения о резервировании;</w:t>
      </w:r>
    </w:p>
    <w:p w:rsidR="007D79F4" w:rsidRDefault="002F7B13">
      <w:pPr>
        <w:pStyle w:val="20"/>
        <w:numPr>
          <w:ilvl w:val="0"/>
          <w:numId w:val="4"/>
        </w:numPr>
        <w:spacing w:before="0"/>
        <w:rPr>
          <w:sz w:val="28"/>
          <w:szCs w:val="28"/>
        </w:rPr>
      </w:pPr>
      <w:r>
        <w:rPr>
          <w:rStyle w:val="a6"/>
          <w:sz w:val="28"/>
          <w:szCs w:val="28"/>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муниципального района Иглинский район Республики Башкортостан и нормативными правовыми актами сельского поселения Надеждинский сельсовет муниципального района Иглинский район Республики Башкортостан.</w:t>
      </w:r>
    </w:p>
    <w:p w:rsidR="007D79F4" w:rsidRDefault="002F7B13">
      <w:pPr>
        <w:pStyle w:val="20"/>
        <w:spacing w:before="0"/>
        <w:ind w:firstLine="641"/>
        <w:rPr>
          <w:sz w:val="28"/>
          <w:szCs w:val="28"/>
        </w:rPr>
      </w:pPr>
      <w:r>
        <w:rPr>
          <w:sz w:val="28"/>
          <w:szCs w:val="28"/>
        </w:rPr>
        <w:t>3. Администрация сельского поселения Надеждинский сельсовет муниципального района Иглинский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Надеждинский сельсовет муниципального района Иглинский район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Иглинский район Республики Башкортостан.</w:t>
      </w:r>
    </w:p>
    <w:p w:rsidR="007D79F4" w:rsidRDefault="002F7B13">
      <w:pPr>
        <w:pStyle w:val="20"/>
        <w:spacing w:before="0"/>
        <w:rPr>
          <w:sz w:val="28"/>
          <w:szCs w:val="28"/>
        </w:rPr>
      </w:pPr>
      <w:r>
        <w:rPr>
          <w:sz w:val="28"/>
          <w:szCs w:val="28"/>
        </w:rPr>
        <w:t>4. Глава Администрации сельского поселения Надеждинский сельсовет муниципального района Иглинский район Республики Башкортостан по вопросам подготовки и применения настоящих Правил землепользования и застройки:</w:t>
      </w:r>
    </w:p>
    <w:p w:rsidR="007D79F4" w:rsidRDefault="002F7B13">
      <w:pPr>
        <w:pStyle w:val="20"/>
        <w:numPr>
          <w:ilvl w:val="0"/>
          <w:numId w:val="4"/>
        </w:numPr>
        <w:spacing w:before="0"/>
        <w:rPr>
          <w:sz w:val="28"/>
          <w:szCs w:val="28"/>
        </w:rPr>
      </w:pPr>
      <w:r>
        <w:rPr>
          <w:rStyle w:val="a6"/>
          <w:sz w:val="28"/>
          <w:szCs w:val="28"/>
        </w:rPr>
        <w:lastRenderedPageBreak/>
        <w:t>принимает решения о подготовке проекта Правил землепользования и застройки сельского поселения Надеждинский сельсовет муниципального района Иглинский район Республики Башкортостан и о проектах внесения в них изменений,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D79F4" w:rsidRDefault="002F7B13">
      <w:pPr>
        <w:pStyle w:val="20"/>
        <w:numPr>
          <w:ilvl w:val="0"/>
          <w:numId w:val="4"/>
        </w:numPr>
        <w:spacing w:before="0"/>
        <w:rPr>
          <w:sz w:val="28"/>
          <w:szCs w:val="28"/>
        </w:rPr>
      </w:pPr>
      <w:r>
        <w:rPr>
          <w:rStyle w:val="a6"/>
          <w:sz w:val="28"/>
          <w:szCs w:val="28"/>
        </w:rPr>
        <w:t xml:space="preserve">утверждает персональный состав и порядок деятельности Комиссии по землепользованию и застройке сельского поселения Надеждинский сельсовет муниципального района Иглинский район Республики Башкортостан при подготовке проекта Правил землепользования и застройки; </w:t>
      </w:r>
    </w:p>
    <w:p w:rsidR="007D79F4" w:rsidRDefault="002F7B13">
      <w:pPr>
        <w:pStyle w:val="20"/>
        <w:numPr>
          <w:ilvl w:val="0"/>
          <w:numId w:val="4"/>
        </w:numPr>
        <w:spacing w:before="0"/>
        <w:rPr>
          <w:sz w:val="28"/>
          <w:szCs w:val="28"/>
        </w:rPr>
      </w:pPr>
      <w:r>
        <w:rPr>
          <w:rStyle w:val="a6"/>
          <w:sz w:val="28"/>
          <w:szCs w:val="28"/>
        </w:rPr>
        <w:t>принимает решения о проведении публичных слушаний по проекту Правил землепользования и застройки сельского поселения Надеждинский сельсовет муниципального района Иглинский район Республики Башкортостан и по проектам внесения в них изменений;</w:t>
      </w:r>
    </w:p>
    <w:p w:rsidR="007D79F4" w:rsidRDefault="002F7B13">
      <w:pPr>
        <w:pStyle w:val="20"/>
        <w:numPr>
          <w:ilvl w:val="0"/>
          <w:numId w:val="4"/>
        </w:numPr>
        <w:spacing w:before="0"/>
        <w:rPr>
          <w:sz w:val="28"/>
          <w:szCs w:val="28"/>
        </w:rPr>
      </w:pPr>
      <w:r>
        <w:rPr>
          <w:rStyle w:val="a6"/>
          <w:sz w:val="28"/>
          <w:szCs w:val="28"/>
        </w:rPr>
        <w:t xml:space="preserve">принимает решения о направлении проекта Правил землепользования и застройки сельского поселения Надеждинский сельсовет муниципального района Иглинский район Республики Башкортостан и проектов внесения в них изменений в Совет сельского поселения Надеждинский сельсовет муниципального района Иглинский район Республики Башкортостан или об их отклонении; </w:t>
      </w:r>
    </w:p>
    <w:p w:rsidR="007D79F4" w:rsidRDefault="002F7B13">
      <w:pPr>
        <w:pStyle w:val="20"/>
        <w:numPr>
          <w:ilvl w:val="0"/>
          <w:numId w:val="4"/>
        </w:numPr>
        <w:spacing w:before="0"/>
        <w:rPr>
          <w:sz w:val="28"/>
          <w:szCs w:val="28"/>
        </w:rPr>
      </w:pPr>
      <w:r>
        <w:rPr>
          <w:rStyle w:val="a6"/>
          <w:sz w:val="28"/>
          <w:szCs w:val="28"/>
        </w:rPr>
        <w:t xml:space="preserve">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7D79F4" w:rsidRDefault="002F7B13">
      <w:pPr>
        <w:pStyle w:val="20"/>
        <w:numPr>
          <w:ilvl w:val="0"/>
          <w:numId w:val="4"/>
        </w:numPr>
        <w:spacing w:before="0"/>
        <w:rPr>
          <w:sz w:val="28"/>
          <w:szCs w:val="28"/>
        </w:rPr>
      </w:pPr>
      <w:r>
        <w:rPr>
          <w:rStyle w:val="a6"/>
          <w:sz w:val="28"/>
          <w:szCs w:val="28"/>
        </w:rPr>
        <w:t xml:space="preserve">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7D79F4" w:rsidRDefault="002F7B13">
      <w:pPr>
        <w:pStyle w:val="20"/>
        <w:numPr>
          <w:ilvl w:val="0"/>
          <w:numId w:val="4"/>
        </w:numPr>
        <w:spacing w:before="0"/>
        <w:rPr>
          <w:sz w:val="28"/>
          <w:szCs w:val="28"/>
        </w:rPr>
      </w:pPr>
      <w:r>
        <w:rPr>
          <w:rStyle w:val="a6"/>
          <w:sz w:val="28"/>
          <w:szCs w:val="28"/>
        </w:rPr>
        <w:t>принимает решения о подготовке документации по планировке территории сельского поселения Надеждинский сельсовет муниципального района Иглинский район Республики Башкортостан в случаях, перечисленных в части 3 статьи 11 Главы 4 настоящих Правил;</w:t>
      </w:r>
    </w:p>
    <w:p w:rsidR="007D79F4" w:rsidRDefault="002F7B13">
      <w:pPr>
        <w:pStyle w:val="20"/>
        <w:numPr>
          <w:ilvl w:val="0"/>
          <w:numId w:val="4"/>
        </w:numPr>
        <w:spacing w:before="0"/>
        <w:rPr>
          <w:sz w:val="28"/>
          <w:szCs w:val="28"/>
        </w:rPr>
      </w:pPr>
      <w:r>
        <w:rPr>
          <w:rStyle w:val="a6"/>
          <w:sz w:val="28"/>
          <w:szCs w:val="28"/>
        </w:rPr>
        <w:t>утверждает проекты планировки территории и проекты межевания, в их составе градостроительные планы земельных участков на территории сельского поселения Надеждинский сельсовет муниципального района Иглинский район Республики Башкортостан;</w:t>
      </w:r>
    </w:p>
    <w:p w:rsidR="007D79F4" w:rsidRDefault="002F7B13">
      <w:pPr>
        <w:pStyle w:val="20"/>
        <w:numPr>
          <w:ilvl w:val="0"/>
          <w:numId w:val="4"/>
        </w:numPr>
        <w:spacing w:before="0"/>
        <w:rPr>
          <w:sz w:val="28"/>
          <w:szCs w:val="28"/>
        </w:rPr>
      </w:pPr>
      <w:r>
        <w:rPr>
          <w:rStyle w:val="a6"/>
          <w:sz w:val="28"/>
          <w:szCs w:val="28"/>
        </w:rPr>
        <w:t>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D79F4" w:rsidRDefault="002F7B13">
      <w:pPr>
        <w:pStyle w:val="20"/>
        <w:numPr>
          <w:ilvl w:val="0"/>
          <w:numId w:val="4"/>
        </w:numPr>
        <w:spacing w:before="0"/>
        <w:rPr>
          <w:sz w:val="28"/>
          <w:szCs w:val="28"/>
        </w:rPr>
      </w:pPr>
      <w:r>
        <w:rPr>
          <w:rStyle w:val="a6"/>
          <w:sz w:val="28"/>
          <w:szCs w:val="28"/>
        </w:rPr>
        <w:lastRenderedPageBreak/>
        <w:t>принимает решения о возможности размещения объектов строительства на территории сельского поселения Надеждинский сельсовет муниципального района Иглинский район Республики Башкортостан необходимых муниципальных нужд;</w:t>
      </w:r>
    </w:p>
    <w:p w:rsidR="007D79F4" w:rsidRDefault="002F7B13">
      <w:pPr>
        <w:pStyle w:val="20"/>
        <w:numPr>
          <w:ilvl w:val="0"/>
          <w:numId w:val="4"/>
        </w:numPr>
        <w:spacing w:before="0"/>
        <w:rPr>
          <w:sz w:val="28"/>
          <w:szCs w:val="28"/>
        </w:rPr>
      </w:pPr>
      <w:r>
        <w:rPr>
          <w:rStyle w:val="a6"/>
          <w:sz w:val="28"/>
          <w:szCs w:val="28"/>
        </w:rPr>
        <w:t>принимает решения об изъятии земельных участков на территории сельского поселения Надеждинский сельсовет муниципального района Иглинский район Республики Башкортостан для муниципальных нужд;</w:t>
      </w:r>
    </w:p>
    <w:p w:rsidR="007D79F4" w:rsidRDefault="002F7B13">
      <w:pPr>
        <w:pStyle w:val="20"/>
        <w:numPr>
          <w:ilvl w:val="0"/>
          <w:numId w:val="4"/>
        </w:numPr>
        <w:spacing w:before="0"/>
        <w:rPr>
          <w:sz w:val="28"/>
          <w:szCs w:val="28"/>
        </w:rPr>
      </w:pPr>
      <w:r>
        <w:rPr>
          <w:rStyle w:val="a6"/>
          <w:sz w:val="28"/>
          <w:szCs w:val="28"/>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Иглинский район Республики Башкортостан. </w:t>
      </w:r>
    </w:p>
    <w:p w:rsidR="007D79F4" w:rsidRDefault="002F7B13">
      <w:pPr>
        <w:pStyle w:val="20"/>
        <w:spacing w:before="0"/>
        <w:rPr>
          <w:sz w:val="28"/>
          <w:szCs w:val="28"/>
        </w:rPr>
      </w:pPr>
      <w:r>
        <w:rPr>
          <w:sz w:val="28"/>
          <w:szCs w:val="28"/>
        </w:rPr>
        <w:t>5. Уполномоченным отраслевым (функциональным) органом Администрации муниципального района Иглинский район Республики Башкортостан по вопросам регулирования землепользования и застройки на территории сельского поселения Надеждинский сельсовет муниципального района Иглинский район Республики Башкортостан в части подготовки и исполнения настоящих Правил (в пределах своей компетенции) является Отдел архитектуры и градостроительства администрации МР Иглинский район РБ.</w:t>
      </w:r>
    </w:p>
    <w:p w:rsidR="007D79F4" w:rsidRDefault="002F7B13">
      <w:pPr>
        <w:pStyle w:val="20"/>
        <w:spacing w:before="0"/>
        <w:rPr>
          <w:sz w:val="28"/>
          <w:szCs w:val="28"/>
        </w:rPr>
      </w:pPr>
      <w:r>
        <w:rPr>
          <w:sz w:val="28"/>
          <w:szCs w:val="28"/>
        </w:rPr>
        <w:t xml:space="preserve"> Отдел архитектуры и градостроительства администрации МР Иглинский район РБ по вопросам подготовки и исполнения Правил:</w:t>
      </w:r>
    </w:p>
    <w:p w:rsidR="007D79F4" w:rsidRDefault="002F7B13">
      <w:pPr>
        <w:pStyle w:val="20"/>
        <w:spacing w:before="0"/>
        <w:ind w:firstLine="0"/>
        <w:rPr>
          <w:sz w:val="28"/>
          <w:szCs w:val="28"/>
        </w:rPr>
      </w:pPr>
      <w:r>
        <w:rPr>
          <w:sz w:val="28"/>
          <w:szCs w:val="28"/>
        </w:rPr>
        <w:tab/>
        <w:t>– осуществляет подготовку для Главы Администрации сельского поселения Надеждинский сельсовет муниципального района Иглинский район Республики Башкортостан, Совета сельского поселения Надеждинский сельсовет муниципального района Иглинский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7D79F4" w:rsidRDefault="002F7B13">
      <w:pPr>
        <w:pStyle w:val="20"/>
        <w:spacing w:before="0"/>
        <w:ind w:firstLine="643"/>
        <w:rPr>
          <w:sz w:val="28"/>
          <w:szCs w:val="28"/>
        </w:rPr>
      </w:pPr>
      <w:r>
        <w:rPr>
          <w:sz w:val="28"/>
          <w:szCs w:val="28"/>
        </w:rPr>
        <w:t>– от имени Администрации сельского поселения Надеждинский сельсовет муниципального района Иглинский район Республики Башкортостан осуществляет функции заказчика по подготовке Правил;</w:t>
      </w:r>
    </w:p>
    <w:p w:rsidR="007D79F4" w:rsidRDefault="002F7B13">
      <w:pPr>
        <w:ind w:firstLine="708"/>
        <w:jc w:val="both"/>
        <w:rPr>
          <w:sz w:val="28"/>
          <w:szCs w:val="28"/>
        </w:rPr>
      </w:pPr>
      <w:r>
        <w:rPr>
          <w:sz w:val="28"/>
          <w:szCs w:val="28"/>
        </w:rPr>
        <w:t>–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Надеждинский сельсовет муниципального района Иглинский район Республики Башкортостан,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7D79F4" w:rsidRDefault="002F7B13">
      <w:pPr>
        <w:pStyle w:val="20"/>
        <w:spacing w:before="0"/>
        <w:rPr>
          <w:sz w:val="28"/>
          <w:szCs w:val="28"/>
        </w:rPr>
      </w:pPr>
      <w:r>
        <w:rPr>
          <w:sz w:val="28"/>
          <w:szCs w:val="28"/>
        </w:rPr>
        <w:t xml:space="preserve">– выступает с предложениями о направлении подготовленного проекта Правил и проектов внесения в них изменений Главе Администрации </w:t>
      </w:r>
      <w:r>
        <w:rPr>
          <w:sz w:val="28"/>
          <w:szCs w:val="28"/>
        </w:rPr>
        <w:lastRenderedPageBreak/>
        <w:t>муниципального района Иглинский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D79F4" w:rsidRDefault="002F7B13">
      <w:pPr>
        <w:pStyle w:val="20"/>
        <w:spacing w:before="0"/>
        <w:rPr>
          <w:sz w:val="28"/>
          <w:szCs w:val="28"/>
        </w:rPr>
      </w:pPr>
      <w:r>
        <w:rPr>
          <w:sz w:val="28"/>
          <w:szCs w:val="28"/>
        </w:rPr>
        <w:t xml:space="preserve">– предоставляет по запросам Совета сельского поселения Надеждинский сельсовет муниципального района Иглинский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 </w:t>
      </w:r>
    </w:p>
    <w:p w:rsidR="007D79F4" w:rsidRDefault="002F7B13">
      <w:pPr>
        <w:pStyle w:val="20"/>
        <w:spacing w:before="0"/>
        <w:rPr>
          <w:sz w:val="28"/>
          <w:szCs w:val="28"/>
        </w:rPr>
      </w:pPr>
      <w:r>
        <w:rPr>
          <w:b/>
          <w:bCs/>
          <w:sz w:val="28"/>
          <w:szCs w:val="28"/>
        </w:rPr>
        <w:t xml:space="preserve">– </w:t>
      </w:r>
      <w:r>
        <w:rPr>
          <w:sz w:val="28"/>
          <w:szCs w:val="28"/>
        </w:rPr>
        <w:t>осуществляет подготовку проектов решений Совета сельского поселения Надеждинский сельсовет муниципального района Иглинский район Республики Башкортостан по вопросам публичных слушаний в сфере градостроительной деятельности;</w:t>
      </w:r>
    </w:p>
    <w:p w:rsidR="007D79F4" w:rsidRDefault="002F7B13">
      <w:pPr>
        <w:pStyle w:val="20"/>
        <w:spacing w:before="0"/>
        <w:rPr>
          <w:sz w:val="28"/>
          <w:szCs w:val="28"/>
        </w:rPr>
      </w:pPr>
      <w:r>
        <w:rPr>
          <w:sz w:val="28"/>
          <w:szCs w:val="28"/>
        </w:rPr>
        <w:t>– по поручению Администрации сельского поселения Надеждинский сельсовет муниципального района Иглинский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7D79F4" w:rsidRDefault="002F7B13">
      <w:pPr>
        <w:pStyle w:val="20"/>
        <w:spacing w:before="0"/>
        <w:rPr>
          <w:b/>
          <w:bCs/>
          <w:sz w:val="28"/>
          <w:szCs w:val="28"/>
        </w:rPr>
      </w:pPr>
      <w:r>
        <w:rPr>
          <w:b/>
          <w:bCs/>
          <w:sz w:val="28"/>
          <w:szCs w:val="28"/>
        </w:rPr>
        <w:t xml:space="preserve">– </w:t>
      </w:r>
      <w:r>
        <w:rPr>
          <w:sz w:val="28"/>
          <w:szCs w:val="28"/>
        </w:rPr>
        <w:t xml:space="preserve">выполняет поручение Администрации сельского поселения Надеждинский сельсовет муниципального района Иглинский район Республики Башкортостан о подготовке документации по планировке территории сельского поселения Надеждинский сельсовет; </w:t>
      </w:r>
    </w:p>
    <w:p w:rsidR="007D79F4" w:rsidRDefault="002F7B13">
      <w:pPr>
        <w:pStyle w:val="20"/>
        <w:spacing w:before="0"/>
        <w:rPr>
          <w:sz w:val="28"/>
          <w:szCs w:val="28"/>
        </w:rPr>
      </w:pPr>
      <w:r>
        <w:rPr>
          <w:sz w:val="28"/>
          <w:szCs w:val="28"/>
        </w:rPr>
        <w:t>– выступает, по поручению Администрации сельского поселения Надеждинский сельсовет муниципального района Иглинский район Республики Башкортостан, заказчиком по подготовке документации по планировке территории сельского поселения Надеждинский сельсовет муниципального района Иглинский район Республики Башкортостан;</w:t>
      </w:r>
    </w:p>
    <w:p w:rsidR="007D79F4" w:rsidRDefault="002F7B13">
      <w:pPr>
        <w:pStyle w:val="20"/>
        <w:spacing w:before="0"/>
        <w:ind w:firstLine="643"/>
        <w:rPr>
          <w:sz w:val="28"/>
          <w:szCs w:val="28"/>
        </w:rPr>
      </w:pPr>
      <w:r>
        <w:rPr>
          <w:sz w:val="28"/>
          <w:szCs w:val="28"/>
        </w:rPr>
        <w:t xml:space="preserve">– осуществляет, в части своей компетенции, проверку проектной документации по планировке территории сельского поселения Надеждинский сельсовет муниципального района Иглинский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генеральных планов сельских поселений муниципального района Иглинский район Республики Башкортостан, требованиям технических регламентов, настоящим Правилам; </w:t>
      </w:r>
    </w:p>
    <w:p w:rsidR="007D79F4" w:rsidRDefault="002F7B13">
      <w:pPr>
        <w:pStyle w:val="20"/>
        <w:spacing w:before="0"/>
        <w:ind w:firstLine="643"/>
        <w:rPr>
          <w:sz w:val="28"/>
          <w:szCs w:val="28"/>
        </w:rPr>
      </w:pPr>
      <w:r>
        <w:rPr>
          <w:sz w:val="28"/>
          <w:szCs w:val="28"/>
        </w:rPr>
        <w:t xml:space="preserve"> – по результатам публичных слушаний направляет подготовленную документацию по планировке территории сельского поселения Надеждинский сельсовет Главе Администрации сельского поселения Надеждинский сельсовет муниципального района Иглинский район Республики Башкортостан на утверждение или отклоняет ее для доработки;</w:t>
      </w:r>
    </w:p>
    <w:p w:rsidR="007D79F4" w:rsidRDefault="002F7B13">
      <w:pPr>
        <w:pStyle w:val="20"/>
        <w:spacing w:before="0"/>
        <w:rPr>
          <w:sz w:val="28"/>
          <w:szCs w:val="28"/>
        </w:rPr>
      </w:pPr>
      <w:r>
        <w:rPr>
          <w:sz w:val="28"/>
          <w:szCs w:val="28"/>
        </w:rPr>
        <w:t>– осуществляет подготовку на основании заявлений физических или юридических лиц, в соответствие с решениями Комиссии по застройке, и документацией по планировке территории градостроительных планов земельных участков;</w:t>
      </w:r>
    </w:p>
    <w:p w:rsidR="007D79F4" w:rsidRDefault="002F7B13">
      <w:pPr>
        <w:pStyle w:val="20"/>
        <w:spacing w:before="0"/>
        <w:rPr>
          <w:sz w:val="28"/>
          <w:szCs w:val="28"/>
        </w:rPr>
      </w:pPr>
      <w:r>
        <w:rPr>
          <w:sz w:val="28"/>
          <w:szCs w:val="28"/>
        </w:rPr>
        <w:lastRenderedPageBreak/>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7D79F4" w:rsidRDefault="002F7B13">
      <w:pPr>
        <w:pStyle w:val="20"/>
        <w:spacing w:before="0"/>
        <w:rPr>
          <w:sz w:val="28"/>
          <w:szCs w:val="28"/>
        </w:rPr>
      </w:pPr>
      <w:r>
        <w:rPr>
          <w:sz w:val="28"/>
          <w:szCs w:val="28"/>
        </w:rPr>
        <w:t>– предоставляет по запросам Комиссии заключения, по вопросам, выносимым в соответствии с настоящими Правилами, на ее рассмотрение;</w:t>
      </w:r>
    </w:p>
    <w:p w:rsidR="007D79F4" w:rsidRDefault="002F7B13">
      <w:pPr>
        <w:pStyle w:val="20"/>
        <w:spacing w:before="0"/>
        <w:rPr>
          <w:sz w:val="28"/>
          <w:szCs w:val="28"/>
        </w:rPr>
      </w:pPr>
      <w:r>
        <w:rPr>
          <w:sz w:val="28"/>
          <w:szCs w:val="28"/>
        </w:rPr>
        <w:t>– осуществляет ведение карты градостроительного зонирования, внесения в нее утвержденных в установленном порядке изменений;</w:t>
      </w:r>
    </w:p>
    <w:p w:rsidR="007D79F4" w:rsidRDefault="002F7B13">
      <w:pPr>
        <w:pStyle w:val="20"/>
        <w:spacing w:before="0"/>
        <w:rPr>
          <w:sz w:val="28"/>
          <w:szCs w:val="28"/>
        </w:rPr>
      </w:pPr>
      <w:r>
        <w:rPr>
          <w:sz w:val="28"/>
          <w:szCs w:val="28"/>
        </w:rPr>
        <w:t>–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сельского поселения Надеждинский сельсовет, в пределах своей компетенции;</w:t>
      </w:r>
    </w:p>
    <w:p w:rsidR="007D79F4" w:rsidRDefault="002F7B13">
      <w:pPr>
        <w:pStyle w:val="20"/>
        <w:spacing w:before="0"/>
        <w:rPr>
          <w:sz w:val="28"/>
          <w:szCs w:val="28"/>
        </w:rPr>
      </w:pPr>
      <w:r>
        <w:rPr>
          <w:sz w:val="28"/>
          <w:szCs w:val="28"/>
        </w:rPr>
        <w:t xml:space="preserve">–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 </w:t>
      </w:r>
    </w:p>
    <w:p w:rsidR="007D79F4" w:rsidRDefault="002F7B13">
      <w:pPr>
        <w:pStyle w:val="20"/>
        <w:spacing w:before="0"/>
        <w:rPr>
          <w:sz w:val="28"/>
          <w:szCs w:val="28"/>
        </w:rPr>
      </w:pPr>
      <w:r>
        <w:rPr>
          <w:sz w:val="28"/>
          <w:szCs w:val="28"/>
        </w:rPr>
        <w:t>- осуществляет контроль за производством инженерно - геологических и инженерно - 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муниципального района Иглинский район Республики Башкортостан;</w:t>
      </w:r>
    </w:p>
    <w:p w:rsidR="007D79F4" w:rsidRDefault="002F7B13">
      <w:pPr>
        <w:pStyle w:val="20"/>
        <w:spacing w:before="0"/>
        <w:rPr>
          <w:sz w:val="28"/>
          <w:szCs w:val="28"/>
        </w:rPr>
      </w:pPr>
      <w:r>
        <w:rPr>
          <w:sz w:val="28"/>
          <w:szCs w:val="28"/>
        </w:rPr>
        <w:t>- осуществляет ведение информационной системы градостроительной деятельности;</w:t>
      </w:r>
    </w:p>
    <w:p w:rsidR="007D79F4" w:rsidRDefault="002F7B13">
      <w:pPr>
        <w:pStyle w:val="20"/>
        <w:spacing w:before="0"/>
        <w:ind w:firstLine="643"/>
        <w:rPr>
          <w:sz w:val="28"/>
          <w:szCs w:val="28"/>
        </w:rPr>
      </w:pPr>
      <w:r>
        <w:rPr>
          <w:sz w:val="28"/>
          <w:szCs w:val="28"/>
        </w:rPr>
        <w:t>– выполняет иные обязанности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Иглинский район Республики Башкортостан, Положением об органе Администрации муниципального района Иглинский район Республики Башкортостан, уполномоченном в области градостроительной деятельности (главный архитектор муниципального района Иглинский район Республики Башкортостан).</w:t>
      </w:r>
    </w:p>
    <w:p w:rsidR="007D79F4" w:rsidRDefault="002F7B13">
      <w:pPr>
        <w:pStyle w:val="20"/>
        <w:spacing w:before="0"/>
        <w:rPr>
          <w:sz w:val="28"/>
          <w:szCs w:val="28"/>
        </w:rPr>
      </w:pPr>
      <w:r>
        <w:rPr>
          <w:sz w:val="28"/>
          <w:szCs w:val="28"/>
        </w:rPr>
        <w:t xml:space="preserve">6.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Иглинский район Республики Башкортостан, и земельными участками, государственная собственность на которые не разграничена в соответствии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Надеждинский сельсовет муниципального района Иглинский район Республики Башкортостан. </w:t>
      </w:r>
    </w:p>
    <w:p w:rsidR="007D79F4" w:rsidRDefault="002F7B13">
      <w:pPr>
        <w:pStyle w:val="20"/>
        <w:spacing w:before="0"/>
        <w:rPr>
          <w:sz w:val="28"/>
          <w:szCs w:val="28"/>
        </w:rPr>
      </w:pPr>
      <w:r>
        <w:rPr>
          <w:sz w:val="28"/>
          <w:szCs w:val="28"/>
        </w:rPr>
        <w:t xml:space="preserve">В части вопросов регулирования землепользования и застройки на территории сельского поселения Надеждинский сельсовет муниципального района Иглинский район Республики Башкортостан, уполномоченный орган, </w:t>
      </w:r>
      <w:r>
        <w:rPr>
          <w:sz w:val="28"/>
          <w:szCs w:val="28"/>
        </w:rPr>
        <w:lastRenderedPageBreak/>
        <w:t>осуществляющий функции распоряжения земельными участками, в пределах своей компетенции:</w:t>
      </w:r>
    </w:p>
    <w:p w:rsidR="007D79F4" w:rsidRDefault="002F7B13">
      <w:pPr>
        <w:pStyle w:val="20"/>
        <w:spacing w:before="0"/>
        <w:ind w:left="707" w:firstLine="2"/>
        <w:rPr>
          <w:sz w:val="28"/>
          <w:szCs w:val="28"/>
          <w:u w:val="single"/>
        </w:rPr>
      </w:pPr>
      <w:r>
        <w:rPr>
          <w:sz w:val="28"/>
          <w:szCs w:val="28"/>
        </w:rPr>
        <w:t xml:space="preserve">1) в части оформления прав пользования земельными участками: </w:t>
      </w:r>
    </w:p>
    <w:p w:rsidR="007D79F4" w:rsidRDefault="002F7B13">
      <w:pPr>
        <w:pStyle w:val="20"/>
        <w:spacing w:before="0"/>
        <w:rPr>
          <w:sz w:val="28"/>
          <w:szCs w:val="28"/>
        </w:rPr>
      </w:pPr>
      <w:r>
        <w:rPr>
          <w:sz w:val="28"/>
          <w:szCs w:val="28"/>
        </w:rPr>
        <w:t>- готовит проекты правовых актов о предоставлении земельных участков;</w:t>
      </w:r>
    </w:p>
    <w:p w:rsidR="007D79F4" w:rsidRDefault="002F7B13">
      <w:pPr>
        <w:pStyle w:val="20"/>
        <w:spacing w:before="0"/>
        <w:ind w:left="707" w:firstLine="2"/>
        <w:rPr>
          <w:sz w:val="28"/>
          <w:szCs w:val="28"/>
        </w:rPr>
      </w:pPr>
      <w:r>
        <w:rPr>
          <w:sz w:val="28"/>
          <w:szCs w:val="28"/>
        </w:rPr>
        <w:t>- выступает арендодателем земельных участков;</w:t>
      </w:r>
    </w:p>
    <w:p w:rsidR="007D79F4" w:rsidRDefault="002F7B13">
      <w:pPr>
        <w:pStyle w:val="20"/>
        <w:spacing w:before="0"/>
        <w:rPr>
          <w:sz w:val="28"/>
          <w:szCs w:val="28"/>
        </w:rPr>
      </w:pPr>
      <w:r>
        <w:rPr>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 ;</w:t>
      </w:r>
    </w:p>
    <w:p w:rsidR="007D79F4" w:rsidRDefault="002F7B13">
      <w:pPr>
        <w:pStyle w:val="20"/>
        <w:spacing w:before="0"/>
        <w:rPr>
          <w:sz w:val="28"/>
          <w:szCs w:val="28"/>
        </w:rPr>
      </w:pPr>
      <w:r>
        <w:rPr>
          <w:sz w:val="28"/>
          <w:szCs w:val="28"/>
        </w:rPr>
        <w:t>- приобретает в соответствии с федеральным законодательством земельные участки в собственность муниципального района Иглинский район Республики Башкортостан;</w:t>
      </w:r>
    </w:p>
    <w:p w:rsidR="007D79F4" w:rsidRDefault="002F7B13">
      <w:pPr>
        <w:pStyle w:val="20"/>
        <w:spacing w:before="0"/>
        <w:rPr>
          <w:sz w:val="28"/>
          <w:szCs w:val="28"/>
        </w:rPr>
      </w:pPr>
      <w:r>
        <w:rPr>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Иглинский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7D79F4" w:rsidRDefault="002F7B13">
      <w:pPr>
        <w:pStyle w:val="20"/>
        <w:spacing w:before="0"/>
        <w:rPr>
          <w:sz w:val="28"/>
          <w:szCs w:val="28"/>
        </w:rPr>
      </w:pPr>
      <w:r>
        <w:rPr>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7D79F4" w:rsidRDefault="002F7B13">
      <w:pPr>
        <w:pStyle w:val="20"/>
        <w:spacing w:before="0"/>
        <w:rPr>
          <w:sz w:val="28"/>
          <w:szCs w:val="28"/>
        </w:rPr>
      </w:pPr>
      <w:r>
        <w:rPr>
          <w:sz w:val="28"/>
          <w:szCs w:val="28"/>
        </w:rPr>
        <w:t>- предоставляет согласие на сделки с земельными участками и правами аренды земельных участков;</w:t>
      </w:r>
    </w:p>
    <w:p w:rsidR="007D79F4" w:rsidRDefault="002F7B13">
      <w:pPr>
        <w:pStyle w:val="20"/>
        <w:spacing w:before="0"/>
        <w:ind w:firstLine="540"/>
        <w:rPr>
          <w:sz w:val="28"/>
          <w:szCs w:val="28"/>
        </w:rPr>
      </w:pPr>
      <w:r>
        <w:rPr>
          <w:sz w:val="28"/>
          <w:szCs w:val="28"/>
        </w:rPr>
        <w:t>-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Иглинский район Республики Башкортостан, а также земельными участками, государственная собственность на которые не разграничена;</w:t>
      </w:r>
    </w:p>
    <w:p w:rsidR="007D79F4" w:rsidRDefault="002F7B13">
      <w:pPr>
        <w:pStyle w:val="20"/>
        <w:spacing w:before="0"/>
        <w:ind w:firstLine="540"/>
        <w:rPr>
          <w:sz w:val="28"/>
          <w:szCs w:val="28"/>
        </w:rPr>
      </w:pPr>
      <w:r>
        <w:rPr>
          <w:sz w:val="28"/>
          <w:szCs w:val="28"/>
        </w:rPr>
        <w:t>- обеспечивает государственную регистрацию возникновения, прекращения прав муниципального района Иглинский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D79F4" w:rsidRDefault="002F7B13">
      <w:pPr>
        <w:pStyle w:val="20"/>
        <w:spacing w:before="0"/>
        <w:rPr>
          <w:sz w:val="28"/>
          <w:szCs w:val="28"/>
        </w:rPr>
      </w:pPr>
      <w:r>
        <w:rPr>
          <w:sz w:val="28"/>
          <w:szCs w:val="28"/>
        </w:rPr>
        <w:t xml:space="preserve">2) в части мероприятий по организации землепользования, проведению кадастровых работ и планирования территории: </w:t>
      </w:r>
    </w:p>
    <w:p w:rsidR="007D79F4" w:rsidRDefault="002F7B13">
      <w:pPr>
        <w:pStyle w:val="20"/>
        <w:spacing w:before="0"/>
        <w:rPr>
          <w:sz w:val="28"/>
          <w:szCs w:val="28"/>
        </w:rPr>
      </w:pPr>
      <w:r>
        <w:rPr>
          <w:sz w:val="28"/>
          <w:szCs w:val="28"/>
        </w:rPr>
        <w:t xml:space="preserve">-взаимодействует с уполномоченным органом, осуществляющем функции распоряжения земельными участками по вопросам разработки и утверждения проектов межевания жилых кварталов существующей застройки, а также иных территорий сельского поселения Надеждинский сельсовет муниципального района Иглинский район Республики Башкортостан в целях оформления права собственности муниципального района Иглинский район Республики Башкортостан на земельные участки, </w:t>
      </w:r>
      <w:r>
        <w:rPr>
          <w:sz w:val="28"/>
          <w:szCs w:val="28"/>
        </w:rPr>
        <w:lastRenderedPageBreak/>
        <w:t>занятые существующими объектами социальной инфраструктуры, иными объектами, зарегистрированными в собственности муниципального района Иглинский район Республики Башкортостан;</w:t>
      </w:r>
    </w:p>
    <w:p w:rsidR="007D79F4" w:rsidRDefault="002F7B13">
      <w:pPr>
        <w:pStyle w:val="20"/>
        <w:spacing w:before="0"/>
        <w:rPr>
          <w:sz w:val="28"/>
          <w:szCs w:val="28"/>
        </w:rPr>
      </w:pPr>
      <w:r>
        <w:rPr>
          <w:sz w:val="28"/>
          <w:szCs w:val="28"/>
        </w:rPr>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Надеждинский сельсовет муниципального района Иглинский район Республики Башкортостан, так и за их пределами;</w:t>
      </w:r>
    </w:p>
    <w:p w:rsidR="007D79F4" w:rsidRDefault="002F7B13">
      <w:pPr>
        <w:pStyle w:val="20"/>
        <w:spacing w:before="0"/>
        <w:rPr>
          <w:sz w:val="28"/>
          <w:szCs w:val="28"/>
        </w:rPr>
      </w:pPr>
      <w:r>
        <w:rPr>
          <w:sz w:val="28"/>
          <w:szCs w:val="28"/>
        </w:rPr>
        <w:t>- осуществляет ведение Реестра единых объектов недвижимости в части учета земель сельского поселения Надеждинский сельсовет муниципального района Иглинский район Республики Башкортостан;</w:t>
      </w:r>
    </w:p>
    <w:p w:rsidR="007D79F4" w:rsidRDefault="002F7B13">
      <w:pPr>
        <w:pStyle w:val="20"/>
        <w:spacing w:before="0"/>
        <w:rPr>
          <w:sz w:val="28"/>
          <w:szCs w:val="28"/>
        </w:rPr>
      </w:pPr>
      <w:r>
        <w:rPr>
          <w:sz w:val="28"/>
          <w:szCs w:val="28"/>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D79F4" w:rsidRDefault="002F7B13">
      <w:pPr>
        <w:pStyle w:val="20"/>
        <w:spacing w:before="0"/>
        <w:ind w:firstLine="540"/>
        <w:rPr>
          <w:sz w:val="28"/>
          <w:szCs w:val="28"/>
        </w:rPr>
      </w:pPr>
      <w:r>
        <w:rPr>
          <w:sz w:val="28"/>
          <w:szCs w:val="28"/>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D79F4" w:rsidRDefault="002F7B13">
      <w:pPr>
        <w:pStyle w:val="20"/>
        <w:spacing w:before="0"/>
        <w:ind w:firstLine="540"/>
        <w:rPr>
          <w:sz w:val="28"/>
          <w:szCs w:val="28"/>
        </w:rPr>
      </w:pPr>
      <w:r>
        <w:rPr>
          <w:sz w:val="28"/>
          <w:szCs w:val="28"/>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7D79F4" w:rsidRDefault="002F7B13">
      <w:pPr>
        <w:pStyle w:val="20"/>
        <w:spacing w:before="0"/>
        <w:rPr>
          <w:sz w:val="28"/>
          <w:szCs w:val="28"/>
        </w:rPr>
      </w:pPr>
      <w:r>
        <w:rPr>
          <w:sz w:val="28"/>
          <w:szCs w:val="28"/>
        </w:rPr>
        <w:t>-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7D79F4" w:rsidRDefault="002F7B13">
      <w:pPr>
        <w:pStyle w:val="20"/>
        <w:spacing w:before="0"/>
        <w:rPr>
          <w:sz w:val="28"/>
          <w:szCs w:val="28"/>
        </w:rPr>
      </w:pPr>
      <w:r>
        <w:rPr>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7D79F4" w:rsidRDefault="002F7B13">
      <w:pPr>
        <w:pStyle w:val="20"/>
        <w:spacing w:before="0"/>
        <w:ind w:firstLine="540"/>
        <w:rPr>
          <w:sz w:val="28"/>
          <w:szCs w:val="28"/>
        </w:rPr>
      </w:pPr>
      <w:r>
        <w:rPr>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7D79F4" w:rsidRDefault="002F7B13">
      <w:pPr>
        <w:pStyle w:val="20"/>
        <w:spacing w:before="0"/>
        <w:ind w:firstLine="540"/>
        <w:rPr>
          <w:sz w:val="28"/>
          <w:szCs w:val="28"/>
        </w:rPr>
      </w:pPr>
      <w:r>
        <w:rPr>
          <w:sz w:val="28"/>
          <w:szCs w:val="28"/>
        </w:rPr>
        <w:t>- во взаимодействии с уполномоченным органом, осуществляющем функции распоряжения земельными участками осуществляет согласование проектов границ резервируемых и (или) изымаемых земельных участков, готовит проект правового акта главы Администрации сельского поселения Надеждинский сельсовет муниципального района Иглинский район Республики Башкортостан об изъятии земельных участков на основании документации по планировке территории;</w:t>
      </w:r>
    </w:p>
    <w:p w:rsidR="007D79F4" w:rsidRDefault="002F7B13">
      <w:pPr>
        <w:pStyle w:val="20"/>
        <w:spacing w:before="0"/>
        <w:ind w:firstLine="540"/>
        <w:rPr>
          <w:sz w:val="28"/>
          <w:szCs w:val="28"/>
        </w:rPr>
      </w:pPr>
      <w:r>
        <w:rPr>
          <w:sz w:val="28"/>
          <w:szCs w:val="28"/>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Надеждинский </w:t>
      </w:r>
      <w:r>
        <w:rPr>
          <w:sz w:val="28"/>
          <w:szCs w:val="28"/>
        </w:rPr>
        <w:lastRenderedPageBreak/>
        <w:t>сельсовет муниципального района Иглинский район Республики Башкортостан на земельные участки сельского поселения Надеждинский сельсовет в ходе изъятия земельных участков для муниципальных нужд;</w:t>
      </w:r>
    </w:p>
    <w:p w:rsidR="007D79F4" w:rsidRDefault="002F7B13">
      <w:pPr>
        <w:pStyle w:val="20"/>
        <w:spacing w:before="0"/>
        <w:ind w:firstLine="540"/>
        <w:rPr>
          <w:sz w:val="28"/>
          <w:szCs w:val="28"/>
        </w:rPr>
      </w:pPr>
      <w:r>
        <w:rPr>
          <w:sz w:val="28"/>
          <w:szCs w:val="28"/>
        </w:rPr>
        <w:t>- обращается в суд с исками о выкупе земельных участков;</w:t>
      </w:r>
    </w:p>
    <w:p w:rsidR="007D79F4" w:rsidRDefault="002F7B13">
      <w:pPr>
        <w:pStyle w:val="20"/>
        <w:spacing w:before="0"/>
        <w:rPr>
          <w:sz w:val="28"/>
          <w:szCs w:val="28"/>
        </w:rPr>
      </w:pPr>
      <w:r>
        <w:rPr>
          <w:sz w:val="28"/>
          <w:szCs w:val="28"/>
        </w:rPr>
        <w:t>4) Положение об уполномоченном органе, осуществляющем функции распоряжения земельными участками (Администрация муниципального района Иглинский район Республики Башкортостан), утверждается Советом сельского поселения Надеждинский сельсовет муниципального района Иглинский район Республики Башкортостан.</w:t>
      </w:r>
    </w:p>
    <w:p w:rsidR="007D79F4" w:rsidRDefault="002F7B13">
      <w:pPr>
        <w:pStyle w:val="20"/>
        <w:spacing w:before="0"/>
        <w:rPr>
          <w:sz w:val="28"/>
          <w:szCs w:val="28"/>
        </w:rPr>
      </w:pPr>
      <w:r>
        <w:rPr>
          <w:sz w:val="28"/>
          <w:szCs w:val="28"/>
        </w:rPr>
        <w:t>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Надеждинский сельсовет муниципального района Иглинский район Республики Башкортостан в порядке, установленном действующими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D79F4" w:rsidRDefault="002F7B13">
      <w:pPr>
        <w:pStyle w:val="20"/>
        <w:spacing w:before="0"/>
        <w:rPr>
          <w:sz w:val="28"/>
          <w:szCs w:val="28"/>
        </w:rPr>
      </w:pPr>
      <w:r>
        <w:rPr>
          <w:sz w:val="28"/>
          <w:szCs w:val="28"/>
        </w:rPr>
        <w:t>8. Иные органы Администрации муниципального района Иглинский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7D79F4" w:rsidRDefault="002F7B13">
      <w:pPr>
        <w:pStyle w:val="20"/>
        <w:spacing w:before="0"/>
        <w:rPr>
          <w:sz w:val="28"/>
          <w:szCs w:val="28"/>
        </w:rPr>
      </w:pPr>
      <w:r>
        <w:rPr>
          <w:sz w:val="28"/>
          <w:szCs w:val="28"/>
        </w:rPr>
        <w:t xml:space="preserve"> 9. В муниципальном районе Иглинский район Республики Башкортостан действует Градостроительный Совет, являющийся постоянно действующим консультативным органом при главном архитекторе Администрации муниципального района Иглинский район Республики Башкортостан.</w:t>
      </w:r>
    </w:p>
    <w:p w:rsidR="007D79F4" w:rsidRDefault="002F7B13">
      <w:pPr>
        <w:pStyle w:val="20"/>
        <w:spacing w:before="0"/>
        <w:rPr>
          <w:sz w:val="28"/>
          <w:szCs w:val="28"/>
        </w:rPr>
      </w:pPr>
      <w:r>
        <w:rPr>
          <w:sz w:val="28"/>
          <w:szCs w:val="28"/>
        </w:rPr>
        <w:t>Градостроительный Совет осуществляет свою деятельность в соответствии с Положением, утверждаемым Главой Администрации муниципального района Иглинский район Республики Башкортостан (далее Градостроительный Совет).</w:t>
      </w:r>
    </w:p>
    <w:p w:rsidR="007D79F4" w:rsidRDefault="002F7B13">
      <w:pPr>
        <w:ind w:firstLine="225"/>
        <w:jc w:val="both"/>
        <w:rPr>
          <w:sz w:val="28"/>
          <w:szCs w:val="28"/>
        </w:rPr>
      </w:pPr>
      <w:r>
        <w:rPr>
          <w:sz w:val="28"/>
          <w:szCs w:val="28"/>
        </w:rPr>
        <w:tab/>
        <w:t>Основной задачей Градостроительного совета является подготовка рекомендаций и предложений главному архитектору района по вопросам:</w:t>
      </w:r>
    </w:p>
    <w:p w:rsidR="007D79F4" w:rsidRDefault="002F7B13">
      <w:pPr>
        <w:ind w:firstLine="708"/>
        <w:jc w:val="both"/>
        <w:rPr>
          <w:sz w:val="28"/>
          <w:szCs w:val="28"/>
        </w:rPr>
      </w:pPr>
      <w:r>
        <w:rPr>
          <w:sz w:val="28"/>
          <w:szCs w:val="28"/>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генеральных планов,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7D79F4" w:rsidRDefault="002F7B13">
      <w:pPr>
        <w:ind w:firstLine="708"/>
        <w:jc w:val="both"/>
        <w:rPr>
          <w:sz w:val="28"/>
          <w:szCs w:val="28"/>
        </w:rPr>
      </w:pPr>
      <w:r>
        <w:rPr>
          <w:sz w:val="28"/>
          <w:szCs w:val="28"/>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w:t>
      </w:r>
      <w:r>
        <w:rPr>
          <w:sz w:val="28"/>
          <w:szCs w:val="28"/>
        </w:rPr>
        <w:lastRenderedPageBreak/>
        <w:t>капитального строительства, создаваемых за счет средств бюджета муниципального района Иглинский район Республики Башкортостан.</w:t>
      </w:r>
    </w:p>
    <w:p w:rsidR="007D79F4" w:rsidRDefault="007D79F4">
      <w:pPr>
        <w:ind w:firstLine="708"/>
        <w:jc w:val="both"/>
        <w:rPr>
          <w:rStyle w:val="a6"/>
          <w:sz w:val="28"/>
          <w:szCs w:val="28"/>
        </w:rPr>
      </w:pPr>
    </w:p>
    <w:p w:rsidR="007D79F4" w:rsidRDefault="007D79F4">
      <w:pPr>
        <w:ind w:firstLine="708"/>
        <w:jc w:val="both"/>
        <w:rPr>
          <w:rStyle w:val="a6"/>
          <w:sz w:val="28"/>
          <w:szCs w:val="28"/>
        </w:rPr>
      </w:pPr>
    </w:p>
    <w:p w:rsidR="007D79F4" w:rsidRDefault="007D79F4">
      <w:pPr>
        <w:ind w:firstLine="708"/>
        <w:jc w:val="both"/>
        <w:rPr>
          <w:rStyle w:val="a6"/>
          <w:sz w:val="28"/>
          <w:szCs w:val="28"/>
        </w:rPr>
      </w:pPr>
    </w:p>
    <w:p w:rsidR="007D79F4" w:rsidRDefault="007D79F4">
      <w:pPr>
        <w:ind w:firstLine="708"/>
        <w:jc w:val="both"/>
        <w:rPr>
          <w:rStyle w:val="a6"/>
          <w:sz w:val="28"/>
          <w:szCs w:val="28"/>
        </w:rPr>
      </w:pPr>
    </w:p>
    <w:p w:rsidR="007D79F4" w:rsidRDefault="007D79F4">
      <w:pPr>
        <w:ind w:firstLine="708"/>
        <w:jc w:val="both"/>
        <w:rPr>
          <w:rStyle w:val="a6"/>
          <w:sz w:val="28"/>
          <w:szCs w:val="28"/>
        </w:rPr>
      </w:pP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Глава 4. Общие положения о планировке территории.</w:t>
      </w:r>
    </w:p>
    <w:p w:rsidR="007D79F4" w:rsidRDefault="007D79F4">
      <w:pPr>
        <w:ind w:firstLine="708"/>
        <w:jc w:val="both"/>
        <w:rPr>
          <w:b/>
          <w:bCs/>
          <w:sz w:val="28"/>
          <w:szCs w:val="28"/>
        </w:rPr>
      </w:pPr>
    </w:p>
    <w:p w:rsidR="007D79F4" w:rsidRDefault="002F7B13">
      <w:pPr>
        <w:pStyle w:val="1-016"/>
      </w:pPr>
      <w:r>
        <w:rPr>
          <w:rStyle w:val="a6"/>
        </w:rPr>
        <w:t xml:space="preserve"> </w:t>
      </w:r>
      <w:r>
        <w:rPr>
          <w:rStyle w:val="a6"/>
        </w:rPr>
        <w:tab/>
        <w:t>Статья 11. Планировка территории как способ градостроительной подготовки территорий и земельных участков.</w:t>
      </w:r>
    </w:p>
    <w:p w:rsidR="007D79F4" w:rsidRDefault="007D79F4">
      <w:pPr>
        <w:rPr>
          <w:b/>
          <w:bCs/>
          <w:sz w:val="28"/>
          <w:szCs w:val="28"/>
        </w:rPr>
      </w:pPr>
    </w:p>
    <w:p w:rsidR="007D79F4" w:rsidRDefault="002F7B13">
      <w:pPr>
        <w:jc w:val="both"/>
        <w:rPr>
          <w:sz w:val="28"/>
          <w:szCs w:val="28"/>
        </w:rPr>
      </w:pPr>
      <w:r>
        <w:rPr>
          <w:sz w:val="28"/>
          <w:szCs w:val="28"/>
        </w:rPr>
        <w:tab/>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иными нормативными правовыми актами муниципального района Иглинский район Республики Башкортостан.</w:t>
      </w:r>
    </w:p>
    <w:p w:rsidR="007D79F4" w:rsidRDefault="002F7B13">
      <w:pPr>
        <w:ind w:firstLine="225"/>
        <w:jc w:val="both"/>
        <w:rPr>
          <w:sz w:val="28"/>
          <w:szCs w:val="28"/>
        </w:rPr>
      </w:pPr>
      <w:r>
        <w:rPr>
          <w:sz w:val="28"/>
          <w:szCs w:val="28"/>
        </w:rPr>
        <w:tab/>
        <w:t>2. Планировка территории сельского поселения Надеждинский сельсовет муниципального района Иглинский район Республики Башкортостан осуществляется посредством разработки следующих видов документации по планировке территории:</w:t>
      </w:r>
    </w:p>
    <w:p w:rsidR="007D79F4" w:rsidRDefault="002F7B13">
      <w:pPr>
        <w:ind w:firstLine="708"/>
        <w:jc w:val="both"/>
        <w:rPr>
          <w:sz w:val="28"/>
          <w:szCs w:val="28"/>
        </w:rPr>
      </w:pPr>
      <w:r>
        <w:rPr>
          <w:sz w:val="28"/>
          <w:szCs w:val="28"/>
        </w:rPr>
        <w:t>– проектов планировки территории (без проектов межевания в их составе);</w:t>
      </w:r>
    </w:p>
    <w:p w:rsidR="007D79F4" w:rsidRDefault="002F7B13">
      <w:pPr>
        <w:ind w:firstLine="708"/>
        <w:jc w:val="both"/>
        <w:rPr>
          <w:sz w:val="28"/>
          <w:szCs w:val="28"/>
        </w:rPr>
      </w:pPr>
      <w:r>
        <w:rPr>
          <w:sz w:val="28"/>
          <w:szCs w:val="28"/>
        </w:rPr>
        <w:t>– проектов планировки территории с проектами межевания в составе проектов планировки территории;</w:t>
      </w:r>
    </w:p>
    <w:p w:rsidR="007D79F4" w:rsidRDefault="002F7B13">
      <w:pPr>
        <w:ind w:firstLine="708"/>
        <w:jc w:val="both"/>
        <w:rPr>
          <w:sz w:val="28"/>
          <w:szCs w:val="28"/>
        </w:rPr>
      </w:pPr>
      <w:r>
        <w:rPr>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7D79F4" w:rsidRDefault="002F7B13">
      <w:pPr>
        <w:ind w:firstLine="225"/>
        <w:jc w:val="both"/>
        <w:rPr>
          <w:sz w:val="28"/>
          <w:szCs w:val="28"/>
        </w:rPr>
      </w:pPr>
      <w:r>
        <w:rPr>
          <w:sz w:val="28"/>
          <w:szCs w:val="28"/>
        </w:rPr>
        <w:tab/>
        <w:t>– градостроительных планов земельных участков (ГПЗУ) (может осуществляться в составе проектов межевания).</w:t>
      </w:r>
    </w:p>
    <w:p w:rsidR="007D79F4" w:rsidRDefault="002F7B13">
      <w:pPr>
        <w:pStyle w:val="Iauiue"/>
        <w:ind w:firstLine="720"/>
        <w:jc w:val="both"/>
        <w:rPr>
          <w:sz w:val="28"/>
          <w:szCs w:val="28"/>
        </w:rPr>
      </w:pPr>
      <w:r>
        <w:rPr>
          <w:sz w:val="28"/>
          <w:szCs w:val="28"/>
        </w:rPr>
        <w:t>3. Решения о разработке различных видов документации по планировке территории сельского поселения Надеждинский сельсовет принимаются Администрацией муниципального района Иглинский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7D79F4" w:rsidRDefault="002F7B13">
      <w:pPr>
        <w:ind w:firstLine="225"/>
        <w:jc w:val="both"/>
        <w:rPr>
          <w:sz w:val="28"/>
          <w:szCs w:val="28"/>
        </w:rPr>
      </w:pPr>
      <w:r>
        <w:rPr>
          <w:sz w:val="28"/>
          <w:szCs w:val="28"/>
        </w:rPr>
        <w:tab/>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D79F4" w:rsidRDefault="002F7B13">
      <w:pPr>
        <w:ind w:firstLine="225"/>
        <w:jc w:val="both"/>
        <w:rPr>
          <w:sz w:val="28"/>
          <w:szCs w:val="28"/>
        </w:rPr>
      </w:pPr>
      <w:r>
        <w:rPr>
          <w:sz w:val="28"/>
          <w:szCs w:val="28"/>
        </w:rPr>
        <w:tab/>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D79F4" w:rsidRDefault="002F7B13">
      <w:pPr>
        <w:ind w:firstLine="708"/>
        <w:jc w:val="both"/>
        <w:rPr>
          <w:sz w:val="28"/>
          <w:szCs w:val="28"/>
        </w:rPr>
      </w:pPr>
      <w:r>
        <w:rPr>
          <w:sz w:val="28"/>
          <w:szCs w:val="28"/>
        </w:rPr>
        <w:lastRenderedPageBreak/>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D79F4" w:rsidRDefault="002F7B13">
      <w:pPr>
        <w:ind w:firstLine="708"/>
        <w:jc w:val="both"/>
        <w:rPr>
          <w:sz w:val="28"/>
          <w:szCs w:val="28"/>
        </w:rPr>
      </w:pPr>
      <w:r>
        <w:rPr>
          <w:sz w:val="28"/>
          <w:szCs w:val="28"/>
        </w:rPr>
        <w:t>2) проектов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7D79F4" w:rsidRDefault="002F7B13">
      <w:pPr>
        <w:ind w:firstLine="708"/>
        <w:jc w:val="both"/>
        <w:rPr>
          <w:sz w:val="28"/>
          <w:szCs w:val="28"/>
        </w:rPr>
      </w:pPr>
      <w:r>
        <w:rPr>
          <w:sz w:val="28"/>
          <w:szCs w:val="28"/>
        </w:rPr>
        <w:t>а) границы земельных участков, не входящих в границы территорий общего пользования;</w:t>
      </w:r>
    </w:p>
    <w:p w:rsidR="007D79F4" w:rsidRDefault="002F7B13">
      <w:pPr>
        <w:ind w:firstLine="708"/>
        <w:jc w:val="both"/>
        <w:rPr>
          <w:sz w:val="28"/>
          <w:szCs w:val="28"/>
        </w:rPr>
      </w:pPr>
      <w:r>
        <w:rPr>
          <w:sz w:val="28"/>
          <w:szCs w:val="28"/>
        </w:rPr>
        <w:t>б) границы зон действия публичных сервитутов;</w:t>
      </w:r>
    </w:p>
    <w:p w:rsidR="007D79F4" w:rsidRDefault="002F7B13">
      <w:pPr>
        <w:ind w:firstLine="708"/>
        <w:jc w:val="both"/>
        <w:rPr>
          <w:sz w:val="28"/>
          <w:szCs w:val="28"/>
        </w:rPr>
      </w:pPr>
      <w:r>
        <w:rPr>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7D79F4" w:rsidRDefault="002F7B13">
      <w:pPr>
        <w:ind w:firstLine="708"/>
        <w:jc w:val="both"/>
        <w:rPr>
          <w:sz w:val="28"/>
          <w:szCs w:val="28"/>
        </w:rPr>
      </w:pPr>
      <w:r>
        <w:rPr>
          <w:sz w:val="28"/>
          <w:szCs w:val="28"/>
        </w:rPr>
        <w:t xml:space="preserve">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 </w:t>
      </w:r>
    </w:p>
    <w:p w:rsidR="007D79F4" w:rsidRDefault="002F7B13">
      <w:pPr>
        <w:ind w:firstLine="708"/>
        <w:jc w:val="both"/>
        <w:rPr>
          <w:sz w:val="28"/>
          <w:szCs w:val="28"/>
        </w:rPr>
      </w:pPr>
      <w:r>
        <w:rPr>
          <w:sz w:val="28"/>
          <w:szCs w:val="28"/>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7D79F4" w:rsidRDefault="002F7B13">
      <w:pPr>
        <w:ind w:firstLine="708"/>
        <w:jc w:val="both"/>
        <w:rPr>
          <w:sz w:val="28"/>
          <w:szCs w:val="28"/>
        </w:rPr>
      </w:pPr>
      <w:r>
        <w:rPr>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7D79F4" w:rsidRDefault="002F7B13">
      <w:pPr>
        <w:ind w:firstLine="708"/>
        <w:jc w:val="both"/>
        <w:rPr>
          <w:sz w:val="28"/>
          <w:szCs w:val="28"/>
        </w:rPr>
      </w:pPr>
      <w:r>
        <w:rPr>
          <w:sz w:val="28"/>
          <w:szCs w:val="28"/>
        </w:rPr>
        <w:t>5. Посредством документации по планировке территории определяются:</w:t>
      </w:r>
    </w:p>
    <w:p w:rsidR="007D79F4" w:rsidRDefault="002F7B13">
      <w:pPr>
        <w:ind w:firstLine="708"/>
        <w:jc w:val="both"/>
        <w:rPr>
          <w:sz w:val="28"/>
          <w:szCs w:val="28"/>
        </w:rPr>
      </w:pPr>
      <w:r>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D79F4" w:rsidRDefault="002F7B13">
      <w:pPr>
        <w:ind w:firstLine="708"/>
        <w:jc w:val="both"/>
        <w:rPr>
          <w:sz w:val="28"/>
          <w:szCs w:val="28"/>
        </w:rPr>
      </w:pPr>
      <w:r>
        <w:rPr>
          <w:sz w:val="28"/>
          <w:szCs w:val="28"/>
        </w:rPr>
        <w:t>2) линии градостроительного регулирования, в том числе:</w:t>
      </w:r>
    </w:p>
    <w:p w:rsidR="007D79F4" w:rsidRDefault="002F7B13">
      <w:pPr>
        <w:ind w:firstLine="708"/>
        <w:jc w:val="both"/>
        <w:rPr>
          <w:sz w:val="28"/>
          <w:szCs w:val="28"/>
        </w:rPr>
      </w:pPr>
      <w:r>
        <w:rPr>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7D79F4" w:rsidRDefault="002F7B13">
      <w:pPr>
        <w:ind w:firstLine="708"/>
        <w:jc w:val="both"/>
        <w:rPr>
          <w:sz w:val="28"/>
          <w:szCs w:val="28"/>
        </w:rPr>
      </w:pPr>
      <w:r>
        <w:rPr>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7D79F4" w:rsidRDefault="002F7B13">
      <w:pPr>
        <w:ind w:firstLine="708"/>
        <w:jc w:val="both"/>
        <w:rPr>
          <w:sz w:val="28"/>
          <w:szCs w:val="28"/>
        </w:rPr>
      </w:pPr>
      <w:r>
        <w:rPr>
          <w:sz w:val="28"/>
          <w:szCs w:val="28"/>
        </w:rPr>
        <w:lastRenderedPageBreak/>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7D79F4" w:rsidRDefault="002F7B13">
      <w:pPr>
        <w:ind w:firstLine="708"/>
        <w:jc w:val="both"/>
        <w:rPr>
          <w:sz w:val="28"/>
          <w:szCs w:val="28"/>
        </w:rPr>
      </w:pPr>
      <w:r>
        <w:rPr>
          <w:sz w:val="28"/>
          <w:szCs w:val="28"/>
        </w:rPr>
        <w:t>г) границы иных зон с особыми условиями использования территории;</w:t>
      </w:r>
    </w:p>
    <w:p w:rsidR="007D79F4" w:rsidRDefault="002F7B13">
      <w:pPr>
        <w:ind w:firstLine="708"/>
        <w:jc w:val="both"/>
        <w:rPr>
          <w:sz w:val="28"/>
          <w:szCs w:val="28"/>
        </w:rPr>
      </w:pPr>
      <w:r>
        <w:rPr>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7D79F4" w:rsidRDefault="002F7B13">
      <w:pPr>
        <w:ind w:firstLine="708"/>
        <w:jc w:val="both"/>
        <w:rPr>
          <w:sz w:val="28"/>
          <w:szCs w:val="28"/>
        </w:rPr>
      </w:pPr>
      <w:r>
        <w:rPr>
          <w:sz w:val="28"/>
          <w:szCs w:val="28"/>
        </w:rPr>
        <w:t>е) границы земельных участков, планируемых для предоставления физическим или юридическим лицам для строительства;</w:t>
      </w:r>
    </w:p>
    <w:p w:rsidR="007D79F4" w:rsidRDefault="002F7B13">
      <w:pPr>
        <w:ind w:firstLine="708"/>
        <w:jc w:val="both"/>
        <w:rPr>
          <w:sz w:val="28"/>
          <w:szCs w:val="28"/>
        </w:rPr>
      </w:pPr>
      <w:r>
        <w:rPr>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D79F4" w:rsidRDefault="002F7B13">
      <w:pPr>
        <w:ind w:firstLine="708"/>
        <w:jc w:val="both"/>
        <w:rPr>
          <w:sz w:val="28"/>
          <w:szCs w:val="28"/>
        </w:rPr>
      </w:pPr>
      <w:r>
        <w:rPr>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D79F4" w:rsidRDefault="002F7B13">
      <w:pPr>
        <w:ind w:firstLine="227"/>
        <w:jc w:val="both"/>
        <w:rPr>
          <w:sz w:val="28"/>
          <w:szCs w:val="28"/>
        </w:rPr>
      </w:pPr>
      <w:r>
        <w:rPr>
          <w:sz w:val="28"/>
          <w:szCs w:val="28"/>
        </w:rPr>
        <w:tab/>
        <w:t>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Администрации муниципального района Иглинский район Республики Башкортостан и далее внесения в Правила этих изменений.</w:t>
      </w:r>
    </w:p>
    <w:p w:rsidR="007D79F4" w:rsidRDefault="002F7B13">
      <w:pPr>
        <w:ind w:firstLine="708"/>
        <w:jc w:val="both"/>
        <w:rPr>
          <w:sz w:val="28"/>
          <w:szCs w:val="28"/>
        </w:rPr>
      </w:pPr>
      <w:r>
        <w:rPr>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D79F4" w:rsidRDefault="002F7B13">
      <w:pPr>
        <w:pStyle w:val="30"/>
        <w:keepNext w:val="0"/>
        <w:widowControl/>
        <w:spacing w:before="0" w:after="0"/>
        <w:jc w:val="both"/>
        <w:rPr>
          <w:b w:val="0"/>
          <w:bCs w:val="0"/>
          <w:sz w:val="28"/>
          <w:szCs w:val="28"/>
        </w:rPr>
      </w:pPr>
      <w:r>
        <w:rPr>
          <w:sz w:val="28"/>
          <w:szCs w:val="28"/>
        </w:rPr>
        <w:tab/>
      </w:r>
      <w:r>
        <w:rPr>
          <w:b w:val="0"/>
          <w:bCs w:val="0"/>
          <w:sz w:val="28"/>
          <w:szCs w:val="28"/>
        </w:rPr>
        <w:t>8. Состав, порядок подготовки, оформления, согласования и утверждения проектов планировки, межевания и градостроительных планов земельных участков регламентируются также соответствующими Положениями, утвержденными решениями Совета муниципального района Иглинский район</w:t>
      </w:r>
      <w:r>
        <w:rPr>
          <w:sz w:val="28"/>
          <w:szCs w:val="28"/>
        </w:rPr>
        <w:t xml:space="preserve"> </w:t>
      </w:r>
      <w:r>
        <w:rPr>
          <w:b w:val="0"/>
          <w:bCs w:val="0"/>
          <w:sz w:val="28"/>
          <w:szCs w:val="28"/>
        </w:rPr>
        <w:t>Республики Башкортостан, а до их утверждения временными положениями, утверждаемыми постановлениями Администрации муниципального района Иглинский район</w:t>
      </w:r>
      <w:r>
        <w:rPr>
          <w:sz w:val="28"/>
          <w:szCs w:val="28"/>
        </w:rPr>
        <w:t xml:space="preserve"> </w:t>
      </w:r>
      <w:r>
        <w:rPr>
          <w:b w:val="0"/>
          <w:bCs w:val="0"/>
          <w:sz w:val="28"/>
          <w:szCs w:val="28"/>
        </w:rPr>
        <w:t xml:space="preserve">Республики Башкортостан в развитие настоящих Правил. </w:t>
      </w:r>
    </w:p>
    <w:p w:rsidR="007D79F4" w:rsidRDefault="007D79F4">
      <w:pPr>
        <w:rPr>
          <w:rStyle w:val="a6"/>
          <w:sz w:val="28"/>
          <w:szCs w:val="28"/>
        </w:rPr>
      </w:pPr>
    </w:p>
    <w:p w:rsidR="007D79F4" w:rsidRDefault="002F7B13">
      <w:pPr>
        <w:ind w:firstLine="708"/>
        <w:rPr>
          <w:b/>
          <w:bCs/>
          <w:sz w:val="28"/>
          <w:szCs w:val="28"/>
        </w:rPr>
      </w:pPr>
      <w:r>
        <w:rPr>
          <w:b/>
          <w:bCs/>
          <w:sz w:val="28"/>
          <w:szCs w:val="28"/>
        </w:rPr>
        <w:t>Статья 12. Градостроительные планы земельных участков.</w:t>
      </w:r>
    </w:p>
    <w:p w:rsidR="007D79F4" w:rsidRDefault="007D79F4">
      <w:pPr>
        <w:ind w:firstLine="708"/>
        <w:rPr>
          <w:b/>
          <w:bCs/>
          <w:sz w:val="28"/>
          <w:szCs w:val="28"/>
        </w:rPr>
      </w:pPr>
    </w:p>
    <w:p w:rsidR="007D79F4" w:rsidRDefault="002F7B13">
      <w:pPr>
        <w:ind w:firstLine="708"/>
        <w:jc w:val="both"/>
        <w:rPr>
          <w:sz w:val="28"/>
          <w:szCs w:val="28"/>
        </w:rPr>
      </w:pPr>
      <w:r>
        <w:rPr>
          <w:sz w:val="28"/>
          <w:szCs w:val="28"/>
        </w:rPr>
        <w:lastRenderedPageBreak/>
        <w:t>1. Назначение и содержание градостроительных планов земельных участков определяется Градостроительным кодексом Российской Федерации.</w:t>
      </w:r>
    </w:p>
    <w:p w:rsidR="007D79F4" w:rsidRDefault="002F7B13">
      <w:pPr>
        <w:ind w:firstLine="708"/>
        <w:jc w:val="both"/>
        <w:rPr>
          <w:sz w:val="28"/>
          <w:szCs w:val="28"/>
        </w:rPr>
      </w:pPr>
      <w:r>
        <w:rPr>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7D79F4" w:rsidRDefault="002F7B13">
      <w:pPr>
        <w:ind w:firstLine="708"/>
        <w:jc w:val="both"/>
        <w:rPr>
          <w:sz w:val="28"/>
          <w:szCs w:val="28"/>
        </w:rPr>
      </w:pPr>
      <w:r>
        <w:rPr>
          <w:sz w:val="28"/>
          <w:szCs w:val="28"/>
        </w:rPr>
        <w:t>2. Градостроительные планы земельных участков утверждаются в установленном порядке Администрацией муниципального района Иглинский район Республики Башкортостан:</w:t>
      </w:r>
    </w:p>
    <w:p w:rsidR="007D79F4" w:rsidRDefault="002F7B13">
      <w:pPr>
        <w:numPr>
          <w:ilvl w:val="0"/>
          <w:numId w:val="6"/>
        </w:numPr>
        <w:jc w:val="both"/>
        <w:rPr>
          <w:sz w:val="28"/>
          <w:szCs w:val="28"/>
        </w:rPr>
      </w:pPr>
      <w:r>
        <w:rPr>
          <w:rStyle w:val="a6"/>
          <w:sz w:val="28"/>
          <w:szCs w:val="28"/>
        </w:rPr>
        <w:t>в составе проектов межевания территории Главным архитектором Администрации муниципального района Иглинский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их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7D79F4" w:rsidRDefault="002F7B13">
      <w:pPr>
        <w:ind w:firstLine="708"/>
        <w:jc w:val="both"/>
        <w:rPr>
          <w:sz w:val="28"/>
          <w:szCs w:val="28"/>
        </w:rPr>
      </w:pPr>
      <w:r>
        <w:rPr>
          <w:sz w:val="28"/>
          <w:szCs w:val="28"/>
        </w:rPr>
        <w:t>2)</w:t>
      </w:r>
      <w:r>
        <w:rPr>
          <w:b/>
          <w:bCs/>
          <w:sz w:val="28"/>
          <w:szCs w:val="28"/>
        </w:rPr>
        <w:t xml:space="preserve"> </w:t>
      </w:r>
      <w:r>
        <w:rPr>
          <w:sz w:val="28"/>
          <w:szCs w:val="28"/>
        </w:rPr>
        <w:t>в качестве самостоятельного документа Администрацией муниципального района Иглинский район Республики Башкортостан (в случаях подачи заявлений правообладателями земельных участков, которые планируют реконструкцию,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7D79F4" w:rsidRDefault="002F7B13">
      <w:pPr>
        <w:ind w:left="708"/>
        <w:jc w:val="both"/>
        <w:rPr>
          <w:sz w:val="28"/>
          <w:szCs w:val="28"/>
        </w:rPr>
      </w:pPr>
      <w:r>
        <w:rPr>
          <w:sz w:val="28"/>
          <w:szCs w:val="28"/>
        </w:rPr>
        <w:t>3. В градостроительных планах земельных участков указываются:</w:t>
      </w:r>
    </w:p>
    <w:p w:rsidR="007D79F4" w:rsidRDefault="002F7B13">
      <w:pPr>
        <w:ind w:firstLine="708"/>
        <w:jc w:val="both"/>
        <w:rPr>
          <w:sz w:val="28"/>
          <w:szCs w:val="28"/>
        </w:rPr>
      </w:pPr>
      <w:r>
        <w:rPr>
          <w:sz w:val="28"/>
          <w:szCs w:val="28"/>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7D79F4" w:rsidRDefault="002F7B13">
      <w:pPr>
        <w:ind w:firstLine="720"/>
        <w:jc w:val="both"/>
        <w:rPr>
          <w:sz w:val="28"/>
          <w:szCs w:val="28"/>
        </w:rPr>
      </w:pPr>
      <w:r>
        <w:rPr>
          <w:sz w:val="28"/>
          <w:szCs w:val="28"/>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w:t>
      </w:r>
      <w:r>
        <w:rPr>
          <w:sz w:val="28"/>
          <w:szCs w:val="28"/>
        </w:rPr>
        <w:lastRenderedPageBreak/>
        <w:t>ограничений использования земельных участков и объектов капитального строительства неограниченным кругом лиц;</w:t>
      </w:r>
    </w:p>
    <w:p w:rsidR="007D79F4" w:rsidRDefault="002F7B13">
      <w:pPr>
        <w:ind w:firstLine="720"/>
        <w:jc w:val="both"/>
        <w:rPr>
          <w:sz w:val="28"/>
          <w:szCs w:val="28"/>
        </w:rPr>
      </w:pPr>
      <w:r>
        <w:rPr>
          <w:sz w:val="28"/>
          <w:szCs w:val="28"/>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7D79F4" w:rsidRDefault="002F7B13">
      <w:pPr>
        <w:ind w:firstLine="720"/>
        <w:jc w:val="both"/>
        <w:rPr>
          <w:sz w:val="28"/>
          <w:szCs w:val="28"/>
        </w:rPr>
      </w:pPr>
      <w:r>
        <w:rPr>
          <w:sz w:val="28"/>
          <w:szCs w:val="28"/>
        </w:rPr>
        <w:t>– 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7D79F4" w:rsidRDefault="002F7B13">
      <w:pPr>
        <w:ind w:firstLine="720"/>
        <w:jc w:val="both"/>
        <w:rPr>
          <w:sz w:val="28"/>
          <w:szCs w:val="28"/>
        </w:rPr>
      </w:pPr>
      <w:r>
        <w:rPr>
          <w:sz w:val="28"/>
          <w:szCs w:val="28"/>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7D79F4" w:rsidRDefault="002F7B13">
      <w:pPr>
        <w:ind w:firstLine="720"/>
        <w:jc w:val="both"/>
        <w:rPr>
          <w:sz w:val="28"/>
          <w:szCs w:val="28"/>
        </w:rPr>
      </w:pPr>
      <w:r>
        <w:rPr>
          <w:sz w:val="28"/>
          <w:szCs w:val="28"/>
        </w:rPr>
        <w:t>– определения допустимости или недопустимости разделения земельного участка на несколько земельных участков меньшего размера;</w:t>
      </w:r>
    </w:p>
    <w:p w:rsidR="007D79F4" w:rsidRDefault="002F7B13">
      <w:pPr>
        <w:ind w:firstLine="720"/>
        <w:jc w:val="both"/>
        <w:rPr>
          <w:sz w:val="28"/>
          <w:szCs w:val="28"/>
        </w:rPr>
      </w:pPr>
      <w:r>
        <w:rPr>
          <w:sz w:val="28"/>
          <w:szCs w:val="28"/>
        </w:rPr>
        <w:t>– границы зон охраны культурного наследия;</w:t>
      </w:r>
    </w:p>
    <w:p w:rsidR="007D79F4" w:rsidRDefault="002F7B13">
      <w:pPr>
        <w:ind w:firstLine="720"/>
        <w:jc w:val="both"/>
        <w:rPr>
          <w:sz w:val="28"/>
          <w:szCs w:val="28"/>
        </w:rPr>
      </w:pPr>
      <w:r>
        <w:rPr>
          <w:sz w:val="28"/>
          <w:szCs w:val="28"/>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7D79F4" w:rsidRDefault="002F7B13">
      <w:pPr>
        <w:ind w:firstLine="225"/>
        <w:jc w:val="both"/>
        <w:rPr>
          <w:sz w:val="28"/>
          <w:szCs w:val="28"/>
        </w:rPr>
      </w:pPr>
      <w:r>
        <w:rPr>
          <w:sz w:val="28"/>
          <w:szCs w:val="28"/>
        </w:rPr>
        <w:tab/>
        <w:t>Градостроительные планы земельных участков являются обязательным основанием для:</w:t>
      </w:r>
    </w:p>
    <w:p w:rsidR="007D79F4" w:rsidRDefault="002F7B13">
      <w:pPr>
        <w:ind w:firstLine="708"/>
        <w:jc w:val="both"/>
        <w:rPr>
          <w:sz w:val="28"/>
          <w:szCs w:val="28"/>
        </w:rPr>
      </w:pPr>
      <w:r>
        <w:rPr>
          <w:sz w:val="28"/>
          <w:szCs w:val="28"/>
        </w:rPr>
        <w:t>– разработки проекта границ застроенного или подлежащего застройке земельного участка;</w:t>
      </w:r>
    </w:p>
    <w:p w:rsidR="007D79F4" w:rsidRDefault="002F7B13">
      <w:pPr>
        <w:ind w:firstLine="708"/>
        <w:jc w:val="both"/>
        <w:rPr>
          <w:sz w:val="28"/>
          <w:szCs w:val="28"/>
        </w:rPr>
      </w:pPr>
      <w:r>
        <w:rPr>
          <w:sz w:val="28"/>
          <w:szCs w:val="28"/>
        </w:rPr>
        <w:t>– принятие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7D79F4" w:rsidRDefault="002F7B13">
      <w:pPr>
        <w:ind w:firstLine="708"/>
        <w:jc w:val="both"/>
        <w:rPr>
          <w:sz w:val="28"/>
          <w:szCs w:val="28"/>
        </w:rPr>
      </w:pPr>
      <w:r>
        <w:rPr>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7D79F4" w:rsidRDefault="002F7B13">
      <w:pPr>
        <w:ind w:firstLine="708"/>
        <w:jc w:val="both"/>
        <w:rPr>
          <w:sz w:val="28"/>
          <w:szCs w:val="28"/>
        </w:rPr>
      </w:pPr>
      <w:r>
        <w:rPr>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7D79F4" w:rsidRDefault="002F7B13">
      <w:pPr>
        <w:ind w:firstLine="708"/>
        <w:jc w:val="both"/>
        <w:rPr>
          <w:sz w:val="28"/>
          <w:szCs w:val="28"/>
        </w:rPr>
      </w:pPr>
      <w:r>
        <w:rPr>
          <w:sz w:val="28"/>
          <w:szCs w:val="28"/>
        </w:rPr>
        <w:t>– выдачи разрешений на строительство;</w:t>
      </w:r>
    </w:p>
    <w:p w:rsidR="007D79F4" w:rsidRDefault="002F7B13">
      <w:pPr>
        <w:ind w:firstLine="709"/>
        <w:rPr>
          <w:sz w:val="28"/>
          <w:szCs w:val="28"/>
        </w:rPr>
      </w:pPr>
      <w:r>
        <w:rPr>
          <w:sz w:val="28"/>
          <w:szCs w:val="28"/>
        </w:rPr>
        <w:t>– выдачи разрешений на ввод объектов в эксплуатацию.</w:t>
      </w:r>
    </w:p>
    <w:p w:rsidR="007D79F4" w:rsidRDefault="007D79F4">
      <w:pPr>
        <w:ind w:firstLine="709"/>
        <w:rPr>
          <w:rStyle w:val="a6"/>
          <w:sz w:val="28"/>
          <w:szCs w:val="28"/>
        </w:rPr>
      </w:pPr>
    </w:p>
    <w:p w:rsidR="007D79F4" w:rsidRDefault="002F7B13">
      <w:pPr>
        <w:ind w:firstLine="709"/>
        <w:rPr>
          <w:b/>
          <w:bCs/>
          <w:sz w:val="28"/>
          <w:szCs w:val="28"/>
        </w:rPr>
      </w:pPr>
      <w:r>
        <w:rPr>
          <w:b/>
          <w:bCs/>
          <w:sz w:val="28"/>
          <w:szCs w:val="28"/>
        </w:rPr>
        <w:t>Глава 5. Градостроительная подготовка территории формирование земельных участков.</w:t>
      </w:r>
    </w:p>
    <w:p w:rsidR="007D79F4" w:rsidRDefault="007D79F4">
      <w:pPr>
        <w:ind w:firstLine="709"/>
        <w:jc w:val="both"/>
        <w:rPr>
          <w:b/>
          <w:bCs/>
          <w:sz w:val="28"/>
          <w:szCs w:val="28"/>
        </w:rPr>
      </w:pPr>
    </w:p>
    <w:p w:rsidR="007D79F4" w:rsidRDefault="002F7B13">
      <w:pPr>
        <w:ind w:firstLine="709"/>
        <w:jc w:val="both"/>
        <w:rPr>
          <w:b/>
          <w:bCs/>
          <w:sz w:val="28"/>
          <w:szCs w:val="28"/>
        </w:rPr>
      </w:pPr>
      <w:r>
        <w:rPr>
          <w:b/>
          <w:bCs/>
          <w:sz w:val="28"/>
          <w:szCs w:val="28"/>
        </w:rPr>
        <w:t>Статья 13. Принципы градостроительной подготовки территории и формирования земельных участков.</w:t>
      </w:r>
    </w:p>
    <w:p w:rsidR="007D79F4" w:rsidRDefault="007D79F4">
      <w:pPr>
        <w:ind w:firstLine="709"/>
        <w:rPr>
          <w:rStyle w:val="a6"/>
          <w:sz w:val="28"/>
          <w:szCs w:val="28"/>
        </w:rPr>
      </w:pPr>
    </w:p>
    <w:p w:rsidR="007D79F4" w:rsidRDefault="002F7B13">
      <w:pPr>
        <w:ind w:firstLine="708"/>
        <w:jc w:val="both"/>
        <w:rPr>
          <w:sz w:val="28"/>
          <w:szCs w:val="28"/>
        </w:rPr>
      </w:pPr>
      <w:r>
        <w:rPr>
          <w:sz w:val="28"/>
          <w:szCs w:val="28"/>
        </w:rPr>
        <w:t>1. Градостроительная подготовка территории и формирование земельных участков осуществляется применительно к государственным или муниципальным землям в целях приобретения прав на земельные участки.</w:t>
      </w:r>
    </w:p>
    <w:p w:rsidR="007D79F4" w:rsidRDefault="002F7B13">
      <w:pPr>
        <w:ind w:firstLine="708"/>
        <w:jc w:val="both"/>
        <w:rPr>
          <w:sz w:val="28"/>
          <w:szCs w:val="28"/>
        </w:rPr>
      </w:pPr>
      <w:r>
        <w:rPr>
          <w:sz w:val="28"/>
          <w:szCs w:val="28"/>
        </w:rPr>
        <w:t>Градостроительная подготовка территории осуществляется в отношении застроенных и подлежащих застройке территорий.</w:t>
      </w:r>
    </w:p>
    <w:p w:rsidR="007D79F4" w:rsidRDefault="002F7B13">
      <w:pPr>
        <w:ind w:firstLine="708"/>
        <w:jc w:val="both"/>
        <w:rPr>
          <w:sz w:val="28"/>
          <w:szCs w:val="28"/>
        </w:rPr>
      </w:pPr>
      <w:r>
        <w:rPr>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7D79F4" w:rsidRDefault="002F7B13">
      <w:pPr>
        <w:ind w:firstLine="708"/>
        <w:jc w:val="both"/>
        <w:rPr>
          <w:sz w:val="28"/>
          <w:szCs w:val="28"/>
        </w:rPr>
      </w:pPr>
      <w:r>
        <w:rPr>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7D79F4" w:rsidRDefault="002F7B13">
      <w:pPr>
        <w:ind w:firstLine="708"/>
        <w:jc w:val="both"/>
        <w:rPr>
          <w:sz w:val="28"/>
          <w:szCs w:val="28"/>
        </w:rPr>
      </w:pPr>
      <w:r>
        <w:rPr>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7D79F4" w:rsidRDefault="002F7B13">
      <w:pPr>
        <w:ind w:firstLine="708"/>
        <w:jc w:val="both"/>
        <w:rPr>
          <w:sz w:val="28"/>
          <w:szCs w:val="28"/>
        </w:rPr>
      </w:pPr>
      <w:r>
        <w:rPr>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7D79F4" w:rsidRDefault="002F7B13">
      <w:pPr>
        <w:ind w:firstLine="708"/>
        <w:jc w:val="both"/>
        <w:rPr>
          <w:sz w:val="28"/>
          <w:szCs w:val="28"/>
        </w:rPr>
      </w:pPr>
      <w:r>
        <w:rPr>
          <w:sz w:val="28"/>
          <w:szCs w:val="28"/>
        </w:rPr>
        <w:t>Проекты планировки территории могут включать в себя и проекты межевания территории.</w:t>
      </w:r>
    </w:p>
    <w:p w:rsidR="007D79F4" w:rsidRDefault="002F7B13">
      <w:pPr>
        <w:ind w:firstLine="708"/>
        <w:jc w:val="both"/>
        <w:rPr>
          <w:sz w:val="28"/>
          <w:szCs w:val="28"/>
        </w:rPr>
      </w:pPr>
      <w:r>
        <w:rPr>
          <w:sz w:val="28"/>
          <w:szCs w:val="28"/>
        </w:rPr>
        <w:t>В составе проекта межевания территории подготавливается градостроительный план земельного участка.</w:t>
      </w:r>
    </w:p>
    <w:p w:rsidR="007D79F4" w:rsidRDefault="002F7B13">
      <w:pPr>
        <w:ind w:firstLine="708"/>
        <w:jc w:val="both"/>
        <w:rPr>
          <w:sz w:val="28"/>
          <w:szCs w:val="28"/>
        </w:rPr>
      </w:pPr>
      <w:r>
        <w:rPr>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7D79F4" w:rsidRDefault="002F7B13">
      <w:pPr>
        <w:ind w:firstLine="708"/>
        <w:jc w:val="both"/>
        <w:rPr>
          <w:sz w:val="28"/>
          <w:szCs w:val="28"/>
        </w:rPr>
      </w:pPr>
      <w:r>
        <w:rPr>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7D79F4" w:rsidRDefault="002F7B13">
      <w:pPr>
        <w:ind w:firstLine="708"/>
        <w:jc w:val="both"/>
        <w:rPr>
          <w:sz w:val="28"/>
          <w:szCs w:val="28"/>
        </w:rPr>
      </w:pPr>
      <w:r>
        <w:rPr>
          <w:sz w:val="28"/>
          <w:szCs w:val="28"/>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w:t>
      </w:r>
      <w:r>
        <w:rPr>
          <w:sz w:val="28"/>
          <w:szCs w:val="28"/>
        </w:rPr>
        <w:lastRenderedPageBreak/>
        <w:t>соответствии с законодательством о градостроительной деятельности и в порядке, предусмотренном настоящими Правилами.</w:t>
      </w:r>
    </w:p>
    <w:p w:rsidR="007D79F4" w:rsidRDefault="002F7B13">
      <w:pPr>
        <w:ind w:firstLine="708"/>
        <w:jc w:val="both"/>
        <w:rPr>
          <w:sz w:val="28"/>
          <w:szCs w:val="28"/>
        </w:rPr>
      </w:pPr>
      <w:r>
        <w:rPr>
          <w:sz w:val="28"/>
          <w:szCs w:val="28"/>
        </w:rPr>
        <w:t>6. Действия по градостроительной подготовке территории и формированию земельных участков включают две стадии:</w:t>
      </w:r>
    </w:p>
    <w:p w:rsidR="007D79F4" w:rsidRDefault="002F7B13">
      <w:pPr>
        <w:ind w:firstLine="708"/>
        <w:jc w:val="both"/>
        <w:rPr>
          <w:sz w:val="28"/>
          <w:szCs w:val="28"/>
        </w:rPr>
      </w:pPr>
      <w:r>
        <w:rPr>
          <w:sz w:val="28"/>
          <w:szCs w:val="28"/>
          <w:lang w:val="en-US"/>
        </w:rPr>
        <w:t>I</w:t>
      </w:r>
      <w:r>
        <w:rPr>
          <w:sz w:val="28"/>
          <w:szCs w:val="28"/>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муниципального района Иглинский район Республики Башкортостан; </w:t>
      </w:r>
    </w:p>
    <w:p w:rsidR="007D79F4" w:rsidRDefault="002F7B13">
      <w:pPr>
        <w:ind w:firstLine="708"/>
        <w:jc w:val="both"/>
        <w:rPr>
          <w:sz w:val="28"/>
          <w:szCs w:val="28"/>
        </w:rPr>
      </w:pPr>
      <w:r>
        <w:rPr>
          <w:sz w:val="28"/>
          <w:szCs w:val="28"/>
          <w:lang w:val="en-US"/>
        </w:rPr>
        <w:t>II</w:t>
      </w:r>
      <w:r>
        <w:rPr>
          <w:sz w:val="28"/>
          <w:szCs w:val="28"/>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7D79F4" w:rsidRDefault="002F7B13">
      <w:pPr>
        <w:ind w:firstLine="708"/>
        <w:jc w:val="both"/>
        <w:rPr>
          <w:sz w:val="28"/>
          <w:szCs w:val="28"/>
        </w:rPr>
      </w:pPr>
      <w:r>
        <w:rPr>
          <w:sz w:val="28"/>
          <w:szCs w:val="28"/>
        </w:rPr>
        <w:t>7. Результатом первой стадии являются:</w:t>
      </w:r>
    </w:p>
    <w:p w:rsidR="007D79F4" w:rsidRDefault="002F7B13">
      <w:pPr>
        <w:ind w:firstLine="708"/>
        <w:jc w:val="both"/>
        <w:rPr>
          <w:sz w:val="28"/>
          <w:szCs w:val="28"/>
        </w:rPr>
      </w:pPr>
      <w:r>
        <w:rPr>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7D79F4" w:rsidRDefault="002F7B13">
      <w:pPr>
        <w:ind w:firstLine="708"/>
        <w:jc w:val="both"/>
        <w:rPr>
          <w:sz w:val="28"/>
          <w:szCs w:val="28"/>
        </w:rPr>
      </w:pPr>
      <w:r>
        <w:rPr>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7D79F4" w:rsidRDefault="002F7B13">
      <w:pPr>
        <w:ind w:firstLine="708"/>
        <w:jc w:val="both"/>
        <w:rPr>
          <w:sz w:val="28"/>
          <w:szCs w:val="28"/>
        </w:rPr>
      </w:pPr>
      <w:r>
        <w:rPr>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7D79F4" w:rsidRDefault="002F7B13">
      <w:pPr>
        <w:ind w:firstLine="708"/>
        <w:jc w:val="both"/>
        <w:rPr>
          <w:sz w:val="28"/>
          <w:szCs w:val="28"/>
        </w:rPr>
      </w:pPr>
      <w:r>
        <w:rPr>
          <w:sz w:val="28"/>
          <w:szCs w:val="28"/>
        </w:rPr>
        <w:t>8. Установленные границы земельных участков, в составе документации по планировке территории, утвержденные Администрацией муниципального района Иглинский район Республики Башкортостан Администрации муниципального района Иглинский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w:t>
      </w:r>
    </w:p>
    <w:p w:rsidR="007D79F4" w:rsidRDefault="002F7B13">
      <w:pPr>
        <w:ind w:firstLine="708"/>
        <w:jc w:val="both"/>
        <w:rPr>
          <w:sz w:val="28"/>
          <w:szCs w:val="28"/>
        </w:rPr>
      </w:pPr>
      <w:r>
        <w:rPr>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сельского поселения Надеждинский сельсовет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9. Результатом второй стадии являются:</w:t>
      </w:r>
    </w:p>
    <w:p w:rsidR="007D79F4" w:rsidRDefault="002F7B13">
      <w:pPr>
        <w:ind w:firstLine="708"/>
        <w:jc w:val="both"/>
        <w:rPr>
          <w:sz w:val="28"/>
          <w:szCs w:val="28"/>
        </w:rPr>
      </w:pPr>
      <w:r>
        <w:rPr>
          <w:sz w:val="28"/>
          <w:szCs w:val="28"/>
        </w:rPr>
        <w:t>1) проект границ земельных участков;</w:t>
      </w:r>
    </w:p>
    <w:p w:rsidR="007D79F4" w:rsidRDefault="002F7B13">
      <w:pPr>
        <w:ind w:firstLine="708"/>
        <w:jc w:val="both"/>
        <w:rPr>
          <w:sz w:val="28"/>
          <w:szCs w:val="28"/>
        </w:rPr>
      </w:pPr>
      <w:r>
        <w:rPr>
          <w:sz w:val="28"/>
          <w:szCs w:val="28"/>
        </w:rPr>
        <w:t>2) кадастровые паспорта о земельных участках;</w:t>
      </w:r>
    </w:p>
    <w:p w:rsidR="007D79F4" w:rsidRDefault="002F7B13">
      <w:pPr>
        <w:ind w:firstLine="708"/>
        <w:jc w:val="both"/>
        <w:rPr>
          <w:sz w:val="28"/>
          <w:szCs w:val="28"/>
        </w:rPr>
      </w:pPr>
      <w:r>
        <w:rPr>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7D79F4" w:rsidRDefault="002F7B13">
      <w:pPr>
        <w:ind w:firstLine="708"/>
        <w:jc w:val="both"/>
        <w:rPr>
          <w:sz w:val="28"/>
          <w:szCs w:val="28"/>
        </w:rPr>
      </w:pPr>
      <w:r>
        <w:rPr>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 статьями 41, 42 настоящих Правил, а также соответствующим Положением утвержденным решением Совета муниципального района Иглинский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муниципального района Иглинский район Республики Башкортостан», утвержденным постановлением Администрации муниципального района Иглинский район Республики Башкортостан, принятых в развитие настоящих Правил.</w:t>
      </w:r>
    </w:p>
    <w:p w:rsidR="007D79F4" w:rsidRDefault="002F7B13">
      <w:pPr>
        <w:ind w:firstLine="708"/>
        <w:jc w:val="both"/>
        <w:rPr>
          <w:sz w:val="28"/>
          <w:szCs w:val="28"/>
        </w:rPr>
      </w:pPr>
      <w:r>
        <w:rPr>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определяются в соответствии с действующим градостроительным и земельным законодательством, статьей 23 настоящих Правил.</w:t>
      </w:r>
    </w:p>
    <w:p w:rsidR="007D79F4" w:rsidRDefault="002F7B13">
      <w:pPr>
        <w:ind w:firstLine="708"/>
        <w:jc w:val="both"/>
        <w:rPr>
          <w:sz w:val="28"/>
          <w:szCs w:val="28"/>
        </w:rPr>
      </w:pPr>
      <w:r>
        <w:rPr>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7D79F4" w:rsidRDefault="002F7B13">
      <w:pPr>
        <w:ind w:firstLine="708"/>
        <w:jc w:val="both"/>
        <w:rPr>
          <w:sz w:val="28"/>
          <w:szCs w:val="28"/>
        </w:rPr>
      </w:pPr>
      <w:r>
        <w:rPr>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7D79F4" w:rsidRDefault="002F7B13">
      <w:pPr>
        <w:ind w:firstLine="708"/>
        <w:jc w:val="both"/>
        <w:rPr>
          <w:sz w:val="28"/>
          <w:szCs w:val="28"/>
        </w:rPr>
      </w:pPr>
      <w:r>
        <w:rPr>
          <w:sz w:val="28"/>
          <w:szCs w:val="28"/>
        </w:rPr>
        <w:t>12.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w:t>
      </w:r>
    </w:p>
    <w:p w:rsidR="007D79F4" w:rsidRDefault="002F7B13">
      <w:pPr>
        <w:ind w:firstLine="708"/>
        <w:jc w:val="both"/>
        <w:rPr>
          <w:sz w:val="28"/>
          <w:szCs w:val="28"/>
        </w:rPr>
      </w:pPr>
      <w:r>
        <w:rPr>
          <w:sz w:val="28"/>
          <w:szCs w:val="28"/>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7D79F4" w:rsidRDefault="002F7B13">
      <w:pPr>
        <w:ind w:firstLine="708"/>
        <w:jc w:val="both"/>
        <w:rPr>
          <w:sz w:val="28"/>
          <w:szCs w:val="28"/>
        </w:rPr>
      </w:pPr>
      <w:r>
        <w:rPr>
          <w:sz w:val="28"/>
          <w:szCs w:val="28"/>
        </w:rPr>
        <w:t>13. Градостроительная подготовка территории может осуществляться по инициативе Главы сельского поселения Надеждинский сельсовет Администрации муниципального района Иглинский район Республики Башкортостан, органов местного самоуправления сельского поселения Надеждинский сельсовет муниципального района Иглинский район Республики Башкортостан, физических и юридических лиц.</w:t>
      </w:r>
    </w:p>
    <w:p w:rsidR="007D79F4" w:rsidRDefault="002F7B13">
      <w:pPr>
        <w:ind w:firstLine="708"/>
        <w:jc w:val="both"/>
        <w:rPr>
          <w:sz w:val="28"/>
          <w:szCs w:val="28"/>
        </w:rPr>
      </w:pPr>
      <w:r>
        <w:rPr>
          <w:sz w:val="28"/>
          <w:szCs w:val="28"/>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сельского поселения Надеждинский сельсовет Администрации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14. Если законом Республики Башкортостан не установлено иное, органы местного самоуправления сельского поселения Надеждинский сельсовет муниципального района Иглинский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Надеждинский сельсовет муниципального района Иглинский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Статья 14. Виды процедур градостроительной подготовки территорий.</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муниципального района Иглинский район Республики Башкортостан применительно к следующим случаям:</w:t>
      </w:r>
    </w:p>
    <w:p w:rsidR="007D79F4" w:rsidRDefault="002F7B13">
      <w:pPr>
        <w:ind w:firstLine="708"/>
        <w:jc w:val="both"/>
        <w:rPr>
          <w:sz w:val="28"/>
          <w:szCs w:val="28"/>
        </w:rPr>
      </w:pPr>
      <w:r>
        <w:rPr>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7D79F4" w:rsidRDefault="002F7B13">
      <w:pPr>
        <w:ind w:firstLine="708"/>
        <w:jc w:val="both"/>
        <w:rPr>
          <w:sz w:val="28"/>
          <w:szCs w:val="28"/>
        </w:rPr>
      </w:pPr>
      <w:r>
        <w:rPr>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D79F4" w:rsidRDefault="002F7B13">
      <w:pPr>
        <w:ind w:firstLine="708"/>
        <w:jc w:val="both"/>
        <w:rPr>
          <w:sz w:val="28"/>
          <w:szCs w:val="28"/>
        </w:rPr>
      </w:pPr>
      <w:r>
        <w:rPr>
          <w:sz w:val="28"/>
          <w:szCs w:val="28"/>
        </w:rPr>
        <w:t>3) градостроительная подготовка территорий существующей застройки с целью развития застроенных территорий;</w:t>
      </w:r>
    </w:p>
    <w:p w:rsidR="007D79F4" w:rsidRDefault="002F7B13">
      <w:pPr>
        <w:ind w:firstLine="708"/>
        <w:jc w:val="both"/>
        <w:rPr>
          <w:sz w:val="28"/>
          <w:szCs w:val="28"/>
        </w:rPr>
      </w:pPr>
      <w:r>
        <w:rPr>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D79F4" w:rsidRDefault="002F7B13">
      <w:pPr>
        <w:ind w:firstLine="708"/>
        <w:jc w:val="both"/>
        <w:rPr>
          <w:sz w:val="28"/>
          <w:szCs w:val="28"/>
        </w:rPr>
      </w:pPr>
      <w:r>
        <w:rPr>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7D79F4" w:rsidRDefault="002F7B13">
      <w:pPr>
        <w:ind w:firstLine="708"/>
        <w:jc w:val="both"/>
        <w:rPr>
          <w:sz w:val="28"/>
          <w:szCs w:val="28"/>
        </w:rPr>
      </w:pPr>
      <w:r>
        <w:rPr>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D79F4" w:rsidRDefault="002F7B13">
      <w:pPr>
        <w:ind w:firstLine="708"/>
        <w:jc w:val="both"/>
        <w:rPr>
          <w:sz w:val="28"/>
          <w:szCs w:val="28"/>
        </w:rPr>
      </w:pPr>
      <w:r>
        <w:rPr>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7D79F4" w:rsidRDefault="002F7B13">
      <w:pPr>
        <w:ind w:firstLine="708"/>
        <w:jc w:val="both"/>
        <w:rPr>
          <w:sz w:val="28"/>
          <w:szCs w:val="28"/>
        </w:rPr>
      </w:pPr>
      <w:r>
        <w:rPr>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7D79F4" w:rsidRDefault="002F7B13">
      <w:pPr>
        <w:ind w:firstLine="709"/>
        <w:jc w:val="both"/>
        <w:rPr>
          <w:sz w:val="28"/>
          <w:szCs w:val="28"/>
        </w:rPr>
      </w:pPr>
      <w:r>
        <w:rPr>
          <w:sz w:val="28"/>
          <w:szCs w:val="28"/>
        </w:rPr>
        <w:t>9) иным случаям.</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7D79F4" w:rsidRDefault="007D79F4">
      <w:pPr>
        <w:ind w:firstLine="709"/>
        <w:jc w:val="both"/>
        <w:rPr>
          <w:b/>
          <w:bCs/>
          <w:sz w:val="28"/>
          <w:szCs w:val="28"/>
        </w:rPr>
      </w:pPr>
    </w:p>
    <w:p w:rsidR="007D79F4" w:rsidRDefault="002F7B13">
      <w:pPr>
        <w:ind w:firstLine="709"/>
        <w:jc w:val="both"/>
        <w:rPr>
          <w:sz w:val="28"/>
          <w:szCs w:val="28"/>
        </w:rPr>
      </w:pPr>
      <w:r>
        <w:rPr>
          <w:sz w:val="28"/>
          <w:szCs w:val="28"/>
        </w:rPr>
        <w:t>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Надеждинский сельсовет муниципального района Иглинский район Республики Башкортостан с соответствующей заявкой.</w:t>
      </w:r>
    </w:p>
    <w:p w:rsidR="007D79F4" w:rsidRDefault="002F7B13">
      <w:pPr>
        <w:ind w:firstLine="709"/>
        <w:jc w:val="both"/>
        <w:rPr>
          <w:sz w:val="28"/>
          <w:szCs w:val="28"/>
        </w:rPr>
      </w:pPr>
      <w:r>
        <w:rPr>
          <w:sz w:val="28"/>
          <w:szCs w:val="28"/>
        </w:rPr>
        <w:t>Заявка составляется в произвольной письменной форме, если иное не установлено постановлением главы Администрации сельского поселения Надеждинский сельсовет муниципального района Иглинский район Республики Башкортостан.</w:t>
      </w:r>
    </w:p>
    <w:p w:rsidR="007D79F4" w:rsidRDefault="002F7B13">
      <w:pPr>
        <w:ind w:firstLine="709"/>
        <w:jc w:val="both"/>
        <w:rPr>
          <w:sz w:val="28"/>
          <w:szCs w:val="28"/>
        </w:rPr>
      </w:pPr>
      <w:r>
        <w:rPr>
          <w:sz w:val="28"/>
          <w:szCs w:val="28"/>
        </w:rPr>
        <w:t>В прилагаемых к заявке материалах должны содержаться:</w:t>
      </w:r>
    </w:p>
    <w:p w:rsidR="007D79F4" w:rsidRDefault="002F7B13">
      <w:pPr>
        <w:ind w:firstLine="709"/>
        <w:jc w:val="both"/>
        <w:rPr>
          <w:sz w:val="28"/>
          <w:szCs w:val="28"/>
        </w:rPr>
      </w:pPr>
      <w:r>
        <w:rPr>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D79F4" w:rsidRDefault="002F7B13">
      <w:pPr>
        <w:ind w:firstLine="709"/>
        <w:jc w:val="both"/>
        <w:rPr>
          <w:sz w:val="28"/>
          <w:szCs w:val="28"/>
        </w:rPr>
      </w:pPr>
      <w:r>
        <w:rPr>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7D79F4" w:rsidRDefault="002F7B13">
      <w:pPr>
        <w:ind w:firstLine="709"/>
        <w:jc w:val="both"/>
        <w:rPr>
          <w:sz w:val="28"/>
          <w:szCs w:val="28"/>
        </w:rPr>
      </w:pPr>
      <w:r>
        <w:rPr>
          <w:sz w:val="28"/>
          <w:szCs w:val="28"/>
        </w:rPr>
        <w:t>– запрос о предоставлении исходной информации, необходимой для подготовки и предъявления на утверждение главному архитектору Администрации муниципального района Иглинский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7D79F4" w:rsidRDefault="002F7B13">
      <w:pPr>
        <w:ind w:firstLine="709"/>
        <w:jc w:val="both"/>
        <w:rPr>
          <w:sz w:val="28"/>
          <w:szCs w:val="28"/>
        </w:rPr>
      </w:pPr>
      <w:r>
        <w:rPr>
          <w:sz w:val="28"/>
          <w:szCs w:val="28"/>
        </w:rPr>
        <w:t>2.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7D79F4" w:rsidRDefault="002F7B13">
      <w:pPr>
        <w:ind w:firstLine="709"/>
        <w:jc w:val="both"/>
        <w:rPr>
          <w:sz w:val="28"/>
          <w:szCs w:val="28"/>
        </w:rPr>
      </w:pPr>
      <w:r>
        <w:rPr>
          <w:sz w:val="28"/>
          <w:szCs w:val="28"/>
        </w:rPr>
        <w:t xml:space="preserve"> В случае возможности выделения земельного участка, осуществляет подготовку проекта постановления главы Администрации сельского поселения Надеждинский сельсовет муниципального района Иглинский район Республики Башкортостан, который в обязательном порядке должен содержать:</w:t>
      </w:r>
    </w:p>
    <w:p w:rsidR="007D79F4" w:rsidRDefault="002F7B13">
      <w:pPr>
        <w:ind w:firstLine="709"/>
        <w:jc w:val="both"/>
        <w:rPr>
          <w:sz w:val="28"/>
          <w:szCs w:val="28"/>
        </w:rPr>
      </w:pPr>
      <w:r>
        <w:rPr>
          <w:sz w:val="28"/>
          <w:szCs w:val="28"/>
        </w:rPr>
        <w:t xml:space="preserve"> 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7D79F4" w:rsidRDefault="002F7B13">
      <w:pPr>
        <w:ind w:firstLine="709"/>
        <w:jc w:val="both"/>
        <w:rPr>
          <w:sz w:val="28"/>
          <w:szCs w:val="28"/>
        </w:rPr>
      </w:pPr>
      <w:r>
        <w:rPr>
          <w:sz w:val="28"/>
          <w:szCs w:val="28"/>
        </w:rPr>
        <w:t xml:space="preserve"> 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7D79F4" w:rsidRDefault="002F7B13">
      <w:pPr>
        <w:ind w:firstLine="709"/>
        <w:jc w:val="both"/>
        <w:rPr>
          <w:sz w:val="28"/>
          <w:szCs w:val="28"/>
        </w:rPr>
      </w:pPr>
      <w:r>
        <w:rPr>
          <w:sz w:val="28"/>
          <w:szCs w:val="28"/>
        </w:rPr>
        <w:t xml:space="preserve"> 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7D79F4" w:rsidRDefault="002F7B13">
      <w:pPr>
        <w:ind w:firstLine="709"/>
        <w:jc w:val="both"/>
        <w:rPr>
          <w:sz w:val="28"/>
          <w:szCs w:val="28"/>
        </w:rPr>
      </w:pPr>
      <w:r>
        <w:rPr>
          <w:sz w:val="28"/>
          <w:szCs w:val="28"/>
        </w:rPr>
        <w:t xml:space="preserve"> 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муниципального района Иглинский район Республики Башкортостан.</w:t>
      </w:r>
    </w:p>
    <w:p w:rsidR="007D79F4" w:rsidRDefault="002F7B13">
      <w:pPr>
        <w:ind w:firstLine="709"/>
        <w:jc w:val="both"/>
        <w:rPr>
          <w:sz w:val="28"/>
          <w:szCs w:val="28"/>
        </w:rPr>
      </w:pPr>
      <w:r>
        <w:rPr>
          <w:sz w:val="28"/>
          <w:szCs w:val="28"/>
        </w:rPr>
        <w:t xml:space="preserve"> 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Иглинский район Республик Башкортостан, иных источников информации:</w:t>
      </w:r>
    </w:p>
    <w:p w:rsidR="007D79F4" w:rsidRDefault="002F7B13">
      <w:pPr>
        <w:ind w:firstLine="709"/>
        <w:jc w:val="both"/>
        <w:rPr>
          <w:sz w:val="28"/>
          <w:szCs w:val="28"/>
        </w:rPr>
      </w:pPr>
      <w:r>
        <w:rPr>
          <w:sz w:val="28"/>
          <w:szCs w:val="28"/>
        </w:rPr>
        <w:t xml:space="preserve"> – самостоятельно;</w:t>
      </w:r>
    </w:p>
    <w:p w:rsidR="007D79F4" w:rsidRDefault="002F7B13">
      <w:pPr>
        <w:ind w:firstLine="709"/>
        <w:jc w:val="both"/>
        <w:rPr>
          <w:sz w:val="28"/>
          <w:szCs w:val="28"/>
        </w:rPr>
      </w:pPr>
      <w:r>
        <w:rPr>
          <w:sz w:val="28"/>
          <w:szCs w:val="28"/>
        </w:rPr>
        <w:t xml:space="preserve"> – с использованием информации, предоставленной органами Администрации сельского поселения Надеждинский сельсовет муниципального района Иглинский район Республик Башкортостан;</w:t>
      </w:r>
    </w:p>
    <w:p w:rsidR="007D79F4" w:rsidRDefault="002F7B13">
      <w:pPr>
        <w:ind w:firstLine="709"/>
        <w:jc w:val="both"/>
        <w:rPr>
          <w:sz w:val="28"/>
          <w:szCs w:val="28"/>
        </w:rPr>
      </w:pPr>
      <w:r>
        <w:rPr>
          <w:sz w:val="28"/>
          <w:szCs w:val="28"/>
        </w:rPr>
        <w:t xml:space="preserve"> –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7D79F4" w:rsidRDefault="002F7B13">
      <w:pPr>
        <w:ind w:firstLine="709"/>
        <w:jc w:val="both"/>
        <w:rPr>
          <w:sz w:val="28"/>
          <w:szCs w:val="28"/>
        </w:rPr>
      </w:pPr>
      <w:r>
        <w:rPr>
          <w:sz w:val="28"/>
          <w:szCs w:val="28"/>
        </w:rPr>
        <w:t xml:space="preserve"> 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7D79F4" w:rsidRDefault="002F7B13">
      <w:pPr>
        <w:ind w:firstLine="709"/>
        <w:jc w:val="both"/>
        <w:rPr>
          <w:sz w:val="28"/>
          <w:szCs w:val="28"/>
        </w:rPr>
      </w:pPr>
      <w:r>
        <w:rPr>
          <w:sz w:val="28"/>
          <w:szCs w:val="28"/>
        </w:rPr>
        <w:t>1) топографическую подоснову соответствующей территории в масштабе, определенном отделом архитектуры и градостроительства Администрации муниципального района Иглинский район Республики Башкортостан;</w:t>
      </w:r>
    </w:p>
    <w:p w:rsidR="007D79F4" w:rsidRDefault="002F7B13">
      <w:pPr>
        <w:ind w:firstLine="709"/>
        <w:jc w:val="both"/>
        <w:rPr>
          <w:sz w:val="28"/>
          <w:szCs w:val="28"/>
        </w:rPr>
      </w:pPr>
      <w:r>
        <w:rPr>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расположенных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7D79F4" w:rsidRDefault="002F7B13">
      <w:pPr>
        <w:ind w:firstLine="709"/>
        <w:jc w:val="both"/>
        <w:rPr>
          <w:sz w:val="28"/>
          <w:szCs w:val="28"/>
        </w:rPr>
      </w:pPr>
      <w:r>
        <w:rPr>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7D79F4" w:rsidRDefault="002F7B13">
      <w:pPr>
        <w:ind w:firstLine="709"/>
        <w:jc w:val="both"/>
        <w:rPr>
          <w:sz w:val="28"/>
          <w:szCs w:val="28"/>
        </w:rPr>
      </w:pPr>
      <w:r>
        <w:rPr>
          <w:sz w:val="28"/>
          <w:szCs w:val="28"/>
        </w:rPr>
        <w:t>4) иную информацию, необходимую для проведения работ по выделению земельного участка посредством планировки территории.</w:t>
      </w:r>
    </w:p>
    <w:p w:rsidR="007D79F4" w:rsidRDefault="002F7B13">
      <w:pPr>
        <w:ind w:firstLine="709"/>
        <w:jc w:val="both"/>
        <w:rPr>
          <w:sz w:val="28"/>
          <w:szCs w:val="28"/>
        </w:rPr>
      </w:pPr>
      <w:r>
        <w:rPr>
          <w:sz w:val="28"/>
          <w:szCs w:val="28"/>
        </w:rPr>
        <w:t>5. Заявитель, подготовивший исходную информацию в соответствии с определенным частью 2 настоящей статьи заключением органа, уполномоченного в области градостроительной деятельности, постановлением главы Администрации сельского поселения Надеждинский сельсовет муниципального района Иглинский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w:t>
      </w:r>
    </w:p>
    <w:p w:rsidR="007D79F4" w:rsidRDefault="002F7B13">
      <w:pPr>
        <w:ind w:firstLine="709"/>
        <w:jc w:val="both"/>
        <w:rPr>
          <w:sz w:val="28"/>
          <w:szCs w:val="28"/>
        </w:rPr>
      </w:pPr>
      <w:r>
        <w:rPr>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7D79F4" w:rsidRDefault="002F7B13">
      <w:pPr>
        <w:ind w:firstLine="709"/>
        <w:jc w:val="both"/>
        <w:rPr>
          <w:sz w:val="28"/>
          <w:szCs w:val="28"/>
        </w:rPr>
      </w:pPr>
      <w:r>
        <w:rPr>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7D79F4" w:rsidRDefault="002F7B13">
      <w:pPr>
        <w:ind w:firstLine="709"/>
        <w:jc w:val="both"/>
        <w:rPr>
          <w:sz w:val="28"/>
          <w:szCs w:val="28"/>
        </w:rPr>
      </w:pPr>
      <w:r>
        <w:rPr>
          <w:sz w:val="28"/>
          <w:szCs w:val="28"/>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7D79F4" w:rsidRDefault="002F7B13">
      <w:pPr>
        <w:ind w:firstLine="709"/>
        <w:jc w:val="both"/>
        <w:rPr>
          <w:sz w:val="28"/>
          <w:szCs w:val="28"/>
        </w:rPr>
      </w:pPr>
      <w:r>
        <w:rPr>
          <w:sz w:val="28"/>
          <w:szCs w:val="28"/>
        </w:rPr>
        <w:t xml:space="preserve"> – проверке на соответствие требованиям, установленным в заключении органа уполномоченного в градостроительной деятельности Администрации муниципального района Иглинский район Республики Башкортостан;</w:t>
      </w:r>
    </w:p>
    <w:p w:rsidR="007D79F4" w:rsidRDefault="002F7B13">
      <w:pPr>
        <w:ind w:firstLine="709"/>
        <w:jc w:val="both"/>
        <w:rPr>
          <w:sz w:val="28"/>
          <w:szCs w:val="28"/>
        </w:rPr>
      </w:pPr>
      <w:r>
        <w:rPr>
          <w:sz w:val="28"/>
          <w:szCs w:val="28"/>
        </w:rPr>
        <w:t xml:space="preserve"> – обсуждению на публичных слушаниях;</w:t>
      </w:r>
    </w:p>
    <w:p w:rsidR="007D79F4" w:rsidRDefault="002F7B13">
      <w:pPr>
        <w:ind w:firstLine="709"/>
        <w:jc w:val="both"/>
        <w:rPr>
          <w:sz w:val="28"/>
          <w:szCs w:val="28"/>
        </w:rPr>
      </w:pPr>
      <w:r>
        <w:rPr>
          <w:sz w:val="28"/>
          <w:szCs w:val="28"/>
        </w:rPr>
        <w:t xml:space="preserve"> – представлению Главе Администрации сельского поселения Надеждинский сельсовет муниципального района Иглинский район Республики Башкортостан для принятия решения об утверждении или об отказе в его утверждении;</w:t>
      </w:r>
    </w:p>
    <w:p w:rsidR="007D79F4" w:rsidRDefault="002F7B13">
      <w:pPr>
        <w:ind w:firstLine="709"/>
        <w:jc w:val="both"/>
        <w:rPr>
          <w:sz w:val="28"/>
          <w:szCs w:val="28"/>
        </w:rPr>
      </w:pPr>
      <w:r>
        <w:rPr>
          <w:sz w:val="28"/>
          <w:szCs w:val="28"/>
        </w:rPr>
        <w:t xml:space="preserve"> – размещению в информационной системе обеспечения градостроительной деятельности (в случае его утверждения).</w:t>
      </w:r>
    </w:p>
    <w:p w:rsidR="007D79F4" w:rsidRDefault="002F7B13">
      <w:pPr>
        <w:ind w:firstLine="709"/>
        <w:jc w:val="both"/>
        <w:rPr>
          <w:sz w:val="28"/>
          <w:szCs w:val="28"/>
        </w:rPr>
      </w:pPr>
      <w:r>
        <w:rPr>
          <w:sz w:val="28"/>
          <w:szCs w:val="28"/>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Надеждинский сельсовет муниципального района Иглинский район Республики Башкортостан обеспечивает:</w:t>
      </w:r>
    </w:p>
    <w:p w:rsidR="007D79F4" w:rsidRDefault="002F7B13">
      <w:pPr>
        <w:ind w:firstLine="709"/>
        <w:jc w:val="both"/>
        <w:rPr>
          <w:sz w:val="28"/>
          <w:szCs w:val="28"/>
        </w:rPr>
      </w:pPr>
      <w:r>
        <w:rPr>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7D79F4" w:rsidRDefault="002F7B13">
      <w:pPr>
        <w:ind w:firstLine="709"/>
        <w:jc w:val="both"/>
        <w:rPr>
          <w:sz w:val="28"/>
          <w:szCs w:val="28"/>
        </w:rPr>
      </w:pPr>
      <w:r>
        <w:rPr>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7D79F4" w:rsidRDefault="002F7B13">
      <w:pPr>
        <w:ind w:firstLine="709"/>
        <w:jc w:val="both"/>
        <w:rPr>
          <w:sz w:val="28"/>
          <w:szCs w:val="28"/>
        </w:rPr>
      </w:pPr>
      <w:r>
        <w:rPr>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7D79F4" w:rsidRDefault="002F7B13">
      <w:pPr>
        <w:ind w:firstLine="709"/>
        <w:jc w:val="both"/>
        <w:rPr>
          <w:sz w:val="28"/>
          <w:szCs w:val="28"/>
        </w:rPr>
      </w:pPr>
      <w:r>
        <w:rPr>
          <w:sz w:val="28"/>
          <w:szCs w:val="28"/>
        </w:rPr>
        <w:t xml:space="preserve">8.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 </w:t>
      </w:r>
    </w:p>
    <w:p w:rsidR="007D79F4" w:rsidRDefault="002F7B13">
      <w:pPr>
        <w:ind w:firstLine="709"/>
        <w:jc w:val="both"/>
        <w:rPr>
          <w:b/>
          <w:bCs/>
          <w:sz w:val="28"/>
          <w:szCs w:val="28"/>
        </w:rPr>
      </w:pPr>
      <w:r>
        <w:rPr>
          <w:b/>
          <w:bCs/>
          <w:sz w:val="28"/>
          <w:szCs w:val="28"/>
        </w:rPr>
        <w:t xml:space="preserve"> </w:t>
      </w:r>
    </w:p>
    <w:p w:rsidR="007D79F4" w:rsidRDefault="002F7B13">
      <w:pPr>
        <w:ind w:firstLine="709"/>
        <w:jc w:val="both"/>
        <w:rPr>
          <w:b/>
          <w:bCs/>
          <w:sz w:val="28"/>
          <w:szCs w:val="28"/>
        </w:rPr>
      </w:pPr>
      <w:r>
        <w:rPr>
          <w:b/>
          <w:bCs/>
          <w:sz w:val="28"/>
          <w:szCs w:val="28"/>
        </w:rPr>
        <w:t>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Надеждинский сельсовет муниципального района Иглинский район Республики Башкортостан.</w:t>
      </w:r>
    </w:p>
    <w:p w:rsidR="007D79F4" w:rsidRDefault="007D79F4">
      <w:pPr>
        <w:ind w:firstLine="709"/>
        <w:jc w:val="both"/>
        <w:rPr>
          <w:rStyle w:val="a6"/>
          <w:sz w:val="28"/>
          <w:szCs w:val="28"/>
        </w:rPr>
      </w:pPr>
    </w:p>
    <w:p w:rsidR="007D79F4" w:rsidRDefault="002F7B13">
      <w:pPr>
        <w:ind w:firstLine="709"/>
        <w:jc w:val="both"/>
        <w:rPr>
          <w:sz w:val="28"/>
          <w:szCs w:val="28"/>
        </w:rPr>
      </w:pPr>
      <w:r>
        <w:rPr>
          <w:sz w:val="28"/>
          <w:szCs w:val="28"/>
        </w:rPr>
        <w:t>1. Администрация сельского поселения Надеждинский сельсовет муниципального района Иглинский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7D79F4" w:rsidRDefault="002F7B13">
      <w:pPr>
        <w:ind w:firstLine="709"/>
        <w:jc w:val="both"/>
        <w:rPr>
          <w:sz w:val="28"/>
          <w:szCs w:val="28"/>
        </w:rPr>
      </w:pPr>
      <w:r>
        <w:rPr>
          <w:sz w:val="28"/>
          <w:szCs w:val="28"/>
        </w:rPr>
        <w:t>2. Орган, уполномоченный в области градостроительной деятельности, организует, обеспечивает и осуществляет работы, указанные в части 1 настоящей статьи, в рамках:</w:t>
      </w:r>
    </w:p>
    <w:p w:rsidR="007D79F4" w:rsidRDefault="002F7B13">
      <w:pPr>
        <w:ind w:firstLine="709"/>
        <w:jc w:val="both"/>
        <w:rPr>
          <w:sz w:val="28"/>
          <w:szCs w:val="28"/>
        </w:rPr>
      </w:pPr>
      <w:r>
        <w:rPr>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D79F4" w:rsidRDefault="002F7B13">
      <w:pPr>
        <w:ind w:firstLine="709"/>
        <w:jc w:val="both"/>
        <w:rPr>
          <w:sz w:val="28"/>
          <w:szCs w:val="28"/>
        </w:rPr>
      </w:pPr>
      <w:r>
        <w:rPr>
          <w:sz w:val="28"/>
          <w:szCs w:val="28"/>
        </w:rPr>
        <w:t xml:space="preserve"> – осуществляемых на основании утвержденного Администрацией сельского поселения Надеждинский сельсовет муниципального района Иглинский район Республики Башкортостан плана работ по планировке и межеванию неразделенных на земельные участки территории сельского поселения Надеждинский сельсовет жилого и нежилого назначения.</w:t>
      </w:r>
    </w:p>
    <w:p w:rsidR="007D79F4" w:rsidRDefault="002F7B13">
      <w:pPr>
        <w:ind w:firstLine="709"/>
        <w:jc w:val="both"/>
        <w:rPr>
          <w:sz w:val="28"/>
          <w:szCs w:val="28"/>
        </w:rPr>
      </w:pPr>
      <w:r>
        <w:rPr>
          <w:sz w:val="28"/>
          <w:szCs w:val="28"/>
        </w:rPr>
        <w:t>3. Указанные в части 1 настоящей статьи работы выполняются по договорам с органом Администрации муниципального района Иглинский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w:t>
      </w:r>
    </w:p>
    <w:p w:rsidR="007D79F4" w:rsidRDefault="002F7B13">
      <w:pPr>
        <w:ind w:firstLine="709"/>
        <w:jc w:val="both"/>
        <w:rPr>
          <w:sz w:val="28"/>
          <w:szCs w:val="28"/>
        </w:rPr>
      </w:pPr>
      <w:r>
        <w:rPr>
          <w:sz w:val="28"/>
          <w:szCs w:val="28"/>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главы Администрации сельского поселения Надеждинский сельсовет муниципального района Иглинский район Республики Башкортостан.</w:t>
      </w:r>
    </w:p>
    <w:p w:rsidR="007D79F4" w:rsidRDefault="002F7B13">
      <w:pPr>
        <w:ind w:firstLine="709"/>
        <w:jc w:val="both"/>
        <w:rPr>
          <w:sz w:val="28"/>
          <w:szCs w:val="28"/>
        </w:rPr>
      </w:pPr>
      <w:r>
        <w:rPr>
          <w:sz w:val="28"/>
          <w:szCs w:val="28"/>
        </w:rPr>
        <w:t>4. Неотъемлемыми приложениями к договору, заключаемому между органом Администрации муниципального района Иглинский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7D79F4" w:rsidRDefault="002F7B13">
      <w:pPr>
        <w:ind w:firstLine="709"/>
        <w:jc w:val="both"/>
        <w:rPr>
          <w:sz w:val="28"/>
          <w:szCs w:val="28"/>
        </w:rPr>
      </w:pPr>
      <w:r>
        <w:rPr>
          <w:sz w:val="28"/>
          <w:szCs w:val="28"/>
        </w:rPr>
        <w:t>– решение Администрации сельского поселения Надеждинский сельсовет муниципального района Иглинский район Республики Башкортостан о способе планировки территории;</w:t>
      </w:r>
    </w:p>
    <w:p w:rsidR="007D79F4" w:rsidRDefault="002F7B13">
      <w:pPr>
        <w:ind w:firstLine="709"/>
        <w:jc w:val="both"/>
        <w:rPr>
          <w:sz w:val="28"/>
          <w:szCs w:val="28"/>
        </w:rPr>
      </w:pPr>
      <w:r>
        <w:rPr>
          <w:sz w:val="28"/>
          <w:szCs w:val="28"/>
        </w:rPr>
        <w:t>– градостроительное задание на выполнение работ по подготовке документации по планировке соответствующей территории;</w:t>
      </w:r>
    </w:p>
    <w:p w:rsidR="007D79F4" w:rsidRDefault="002F7B13">
      <w:pPr>
        <w:ind w:firstLine="709"/>
        <w:jc w:val="both"/>
        <w:rPr>
          <w:sz w:val="28"/>
          <w:szCs w:val="28"/>
        </w:rPr>
      </w:pPr>
      <w:r>
        <w:rPr>
          <w:sz w:val="28"/>
          <w:szCs w:val="28"/>
        </w:rPr>
        <w:t>– исходные данные в составе, определенным частью 4 статьи 16 настоящих Правил, передаваемым органу уполномоченному в области градостроительной деятельности Администрации муниципального района Иглинский район Республики Башкортостан, исполнителю в соответствии с градостроительным заданием, прилагаемым к договору.</w:t>
      </w:r>
    </w:p>
    <w:p w:rsidR="007D79F4" w:rsidRDefault="002F7B13">
      <w:pPr>
        <w:ind w:firstLine="709"/>
        <w:jc w:val="both"/>
        <w:rPr>
          <w:sz w:val="28"/>
          <w:szCs w:val="28"/>
        </w:rPr>
      </w:pPr>
      <w:r>
        <w:rPr>
          <w:sz w:val="28"/>
          <w:szCs w:val="28"/>
        </w:rPr>
        <w:t>5. Договор на выполнение работ по планировке территории может включать положение об обязанностях в частях:</w:t>
      </w:r>
    </w:p>
    <w:p w:rsidR="007D79F4" w:rsidRDefault="002F7B13">
      <w:pPr>
        <w:ind w:firstLine="709"/>
        <w:jc w:val="both"/>
        <w:rPr>
          <w:sz w:val="28"/>
          <w:szCs w:val="28"/>
        </w:rPr>
      </w:pPr>
      <w:r>
        <w:rPr>
          <w:sz w:val="28"/>
          <w:szCs w:val="28"/>
        </w:rPr>
        <w:t>– получение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7D79F4" w:rsidRDefault="002F7B13">
      <w:pPr>
        <w:ind w:firstLine="709"/>
        <w:jc w:val="both"/>
        <w:rPr>
          <w:sz w:val="28"/>
          <w:szCs w:val="28"/>
        </w:rPr>
      </w:pPr>
      <w:r>
        <w:rPr>
          <w:sz w:val="28"/>
          <w:szCs w:val="28"/>
        </w:rPr>
        <w:t>– участие в публичных слушаниях по предметам обсуждения и в порядке, установленном законодательством и главой 8 настоящих Правил.</w:t>
      </w:r>
    </w:p>
    <w:p w:rsidR="007D79F4" w:rsidRDefault="002F7B13">
      <w:pPr>
        <w:ind w:firstLine="709"/>
        <w:jc w:val="both"/>
        <w:rPr>
          <w:sz w:val="28"/>
          <w:szCs w:val="28"/>
        </w:rPr>
      </w:pPr>
      <w:r>
        <w:rPr>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rsidR="007D79F4" w:rsidRDefault="002F7B13">
      <w:pPr>
        <w:ind w:firstLine="709"/>
        <w:jc w:val="both"/>
        <w:rPr>
          <w:sz w:val="28"/>
          <w:szCs w:val="28"/>
        </w:rPr>
      </w:pPr>
      <w:r>
        <w:rPr>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7D79F4" w:rsidRDefault="002F7B13">
      <w:pPr>
        <w:ind w:firstLine="709"/>
        <w:jc w:val="both"/>
        <w:rPr>
          <w:sz w:val="28"/>
          <w:szCs w:val="28"/>
        </w:rPr>
      </w:pPr>
      <w:r>
        <w:rPr>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7D79F4" w:rsidRDefault="002F7B13">
      <w:pPr>
        <w:ind w:firstLine="709"/>
        <w:jc w:val="both"/>
        <w:rPr>
          <w:sz w:val="28"/>
          <w:szCs w:val="28"/>
        </w:rPr>
      </w:pPr>
      <w:r>
        <w:rPr>
          <w:sz w:val="28"/>
          <w:szCs w:val="28"/>
        </w:rPr>
        <w:t>– проведение торгов;</w:t>
      </w:r>
    </w:p>
    <w:p w:rsidR="007D79F4" w:rsidRDefault="002F7B13">
      <w:pPr>
        <w:ind w:firstLine="709"/>
        <w:jc w:val="both"/>
        <w:rPr>
          <w:sz w:val="28"/>
          <w:szCs w:val="28"/>
        </w:rPr>
      </w:pPr>
      <w:r>
        <w:rPr>
          <w:sz w:val="28"/>
          <w:szCs w:val="28"/>
        </w:rPr>
        <w:t>– заключение договора купли-продажи земельного участка или договора аренды земельного участка с победителем торгов;</w:t>
      </w:r>
    </w:p>
    <w:p w:rsidR="007D79F4" w:rsidRDefault="002F7B13">
      <w:pPr>
        <w:ind w:firstLine="709"/>
        <w:jc w:val="both"/>
        <w:rPr>
          <w:sz w:val="28"/>
          <w:szCs w:val="28"/>
        </w:rPr>
      </w:pPr>
      <w:r>
        <w:rPr>
          <w:sz w:val="28"/>
          <w:szCs w:val="28"/>
        </w:rPr>
        <w:t>– иные действия в соответствии с законодательством.</w:t>
      </w:r>
    </w:p>
    <w:p w:rsidR="007D79F4" w:rsidRDefault="002F7B13">
      <w:pPr>
        <w:ind w:firstLine="709"/>
        <w:jc w:val="both"/>
        <w:rPr>
          <w:b/>
          <w:bCs/>
          <w:sz w:val="28"/>
          <w:szCs w:val="28"/>
        </w:rPr>
      </w:pPr>
      <w:r>
        <w:rPr>
          <w:b/>
          <w:bCs/>
          <w:sz w:val="28"/>
          <w:szCs w:val="28"/>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p w:rsidR="007D79F4" w:rsidRDefault="007D79F4">
      <w:pPr>
        <w:ind w:firstLine="709"/>
        <w:jc w:val="both"/>
        <w:rPr>
          <w:rStyle w:val="a6"/>
          <w:sz w:val="28"/>
          <w:szCs w:val="28"/>
        </w:rPr>
      </w:pPr>
    </w:p>
    <w:p w:rsidR="007D79F4" w:rsidRDefault="002F7B13">
      <w:pPr>
        <w:ind w:firstLine="709"/>
        <w:jc w:val="both"/>
        <w:rPr>
          <w:sz w:val="28"/>
          <w:szCs w:val="28"/>
        </w:rPr>
      </w:pPr>
      <w:r>
        <w:rPr>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7D79F4" w:rsidRDefault="002F7B13">
      <w:pPr>
        <w:ind w:firstLine="709"/>
        <w:jc w:val="both"/>
        <w:rPr>
          <w:sz w:val="28"/>
          <w:szCs w:val="28"/>
        </w:rPr>
      </w:pPr>
      <w:r>
        <w:rPr>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7D79F4" w:rsidRDefault="002F7B13">
      <w:pPr>
        <w:ind w:firstLine="709"/>
        <w:jc w:val="both"/>
        <w:rPr>
          <w:sz w:val="28"/>
          <w:szCs w:val="28"/>
        </w:rPr>
      </w:pPr>
      <w:r>
        <w:rPr>
          <w:sz w:val="28"/>
          <w:szCs w:val="28"/>
        </w:rPr>
        <w:t xml:space="preserve"> 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 </w:t>
      </w:r>
    </w:p>
    <w:p w:rsidR="007D79F4" w:rsidRDefault="002F7B13">
      <w:pPr>
        <w:ind w:firstLine="709"/>
        <w:jc w:val="both"/>
        <w:rPr>
          <w:sz w:val="28"/>
          <w:szCs w:val="28"/>
        </w:rPr>
      </w:pPr>
      <w:r>
        <w:rPr>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7D79F4" w:rsidRDefault="002F7B13">
      <w:pPr>
        <w:ind w:firstLine="709"/>
        <w:jc w:val="both"/>
        <w:rPr>
          <w:sz w:val="28"/>
          <w:szCs w:val="28"/>
        </w:rPr>
      </w:pPr>
      <w:r>
        <w:rPr>
          <w:sz w:val="28"/>
          <w:szCs w:val="28"/>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7D79F4" w:rsidRDefault="002F7B13">
      <w:pPr>
        <w:ind w:firstLine="709"/>
        <w:jc w:val="both"/>
        <w:rPr>
          <w:sz w:val="28"/>
          <w:szCs w:val="28"/>
        </w:rPr>
      </w:pPr>
      <w:r>
        <w:rPr>
          <w:sz w:val="28"/>
          <w:szCs w:val="28"/>
        </w:rPr>
        <w:t>– выполнение действий в соответствии со статьей 21 настоящих Правил применительно к градостроительной подготовке территорий, на которых расположены многоквартирные дома.</w:t>
      </w:r>
    </w:p>
    <w:p w:rsidR="007D79F4" w:rsidRDefault="002F7B13">
      <w:pPr>
        <w:ind w:firstLine="709"/>
        <w:jc w:val="both"/>
        <w:rPr>
          <w:sz w:val="28"/>
          <w:szCs w:val="28"/>
        </w:rPr>
      </w:pPr>
      <w:r>
        <w:rPr>
          <w:sz w:val="28"/>
          <w:szCs w:val="28"/>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 </w:t>
      </w:r>
    </w:p>
    <w:p w:rsidR="007D79F4" w:rsidRDefault="002F7B13">
      <w:pPr>
        <w:ind w:firstLine="709"/>
        <w:jc w:val="both"/>
        <w:rPr>
          <w:sz w:val="28"/>
          <w:szCs w:val="28"/>
        </w:rPr>
      </w:pPr>
      <w:r>
        <w:rPr>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D79F4" w:rsidRDefault="002F7B13">
      <w:pPr>
        <w:ind w:firstLine="709"/>
        <w:jc w:val="both"/>
        <w:rPr>
          <w:sz w:val="28"/>
          <w:szCs w:val="28"/>
        </w:rPr>
      </w:pPr>
      <w:r>
        <w:rPr>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7D79F4" w:rsidRDefault="002F7B13">
      <w:pPr>
        <w:ind w:firstLine="709"/>
        <w:jc w:val="both"/>
        <w:rPr>
          <w:sz w:val="28"/>
          <w:szCs w:val="28"/>
        </w:rPr>
      </w:pPr>
      <w:r>
        <w:rPr>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Надеждинский сельсовет муниципального района Иглинский район Республики Башкортостан.</w:t>
      </w:r>
    </w:p>
    <w:p w:rsidR="007D79F4" w:rsidRDefault="007D79F4">
      <w:pPr>
        <w:ind w:firstLine="709"/>
        <w:jc w:val="both"/>
        <w:rPr>
          <w:b/>
          <w:bCs/>
          <w:sz w:val="28"/>
          <w:szCs w:val="28"/>
        </w:rPr>
      </w:pPr>
    </w:p>
    <w:p w:rsidR="007D79F4" w:rsidRDefault="002F7B13">
      <w:pPr>
        <w:ind w:firstLine="709"/>
        <w:jc w:val="both"/>
        <w:rPr>
          <w:sz w:val="28"/>
          <w:szCs w:val="28"/>
        </w:rPr>
      </w:pPr>
      <w:r>
        <w:rPr>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Надеждинский сельсовет муниципального района Иглинский район Республики Башкортостан: </w:t>
      </w:r>
    </w:p>
    <w:p w:rsidR="007D79F4" w:rsidRDefault="002F7B13">
      <w:pPr>
        <w:ind w:firstLine="709"/>
        <w:jc w:val="both"/>
        <w:rPr>
          <w:sz w:val="28"/>
          <w:szCs w:val="28"/>
        </w:rPr>
      </w:pPr>
      <w:r>
        <w:rPr>
          <w:sz w:val="28"/>
          <w:szCs w:val="28"/>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7D79F4" w:rsidRDefault="002F7B13">
      <w:pPr>
        <w:ind w:firstLine="709"/>
        <w:jc w:val="both"/>
        <w:rPr>
          <w:sz w:val="28"/>
          <w:szCs w:val="28"/>
        </w:rPr>
      </w:pPr>
      <w:r>
        <w:rPr>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7D79F4" w:rsidRDefault="002F7B13">
      <w:pPr>
        <w:ind w:firstLine="709"/>
        <w:jc w:val="both"/>
        <w:rPr>
          <w:sz w:val="28"/>
          <w:szCs w:val="28"/>
        </w:rPr>
      </w:pPr>
      <w:r>
        <w:rPr>
          <w:sz w:val="28"/>
          <w:szCs w:val="28"/>
        </w:rPr>
        <w:t>2. Решение о развитии застроенной территории принимается Главой Администрации сельского поселения Надеждинский сельсовет муниципального района Иглинский район Республики Башкортостан, в том числе с учетом предложений, определенных пунктом 2 части 1 настоящей статьи.</w:t>
      </w:r>
    </w:p>
    <w:p w:rsidR="007D79F4" w:rsidRDefault="002F7B13">
      <w:pPr>
        <w:ind w:firstLine="709"/>
        <w:jc w:val="both"/>
        <w:rPr>
          <w:sz w:val="28"/>
          <w:szCs w:val="28"/>
        </w:rPr>
      </w:pPr>
      <w:r>
        <w:rPr>
          <w:sz w:val="28"/>
          <w:szCs w:val="28"/>
        </w:rPr>
        <w:t>3. Условием для принятия решения о развитии застроенной территории является наличие:</w:t>
      </w:r>
    </w:p>
    <w:p w:rsidR="007D79F4" w:rsidRDefault="002F7B13">
      <w:pPr>
        <w:ind w:firstLine="709"/>
        <w:jc w:val="both"/>
        <w:rPr>
          <w:sz w:val="28"/>
          <w:szCs w:val="28"/>
        </w:rPr>
      </w:pPr>
      <w:r>
        <w:rPr>
          <w:sz w:val="28"/>
          <w:szCs w:val="28"/>
        </w:rPr>
        <w:t xml:space="preserve"> 1) градостроительных регламентов, действие которых распространяется на такую территорию;</w:t>
      </w:r>
    </w:p>
    <w:p w:rsidR="007D79F4" w:rsidRDefault="002F7B13">
      <w:pPr>
        <w:ind w:firstLine="709"/>
        <w:jc w:val="both"/>
        <w:rPr>
          <w:sz w:val="28"/>
          <w:szCs w:val="28"/>
        </w:rPr>
      </w:pPr>
      <w:r>
        <w:rPr>
          <w:sz w:val="28"/>
          <w:szCs w:val="28"/>
        </w:rPr>
        <w:t>2) местных нормативов градостроительного проектирования, а при их отсутствии – утвержденных Главой Администрации сельского поселения Надеждинский сельсовет муниципального района Иглинский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D79F4" w:rsidRDefault="002F7B13">
      <w:pPr>
        <w:ind w:firstLine="709"/>
        <w:jc w:val="both"/>
        <w:rPr>
          <w:sz w:val="28"/>
          <w:szCs w:val="28"/>
        </w:rPr>
      </w:pPr>
      <w:r>
        <w:rPr>
          <w:sz w:val="28"/>
          <w:szCs w:val="28"/>
        </w:rPr>
        <w:t>3) проекта границ территории, в отношении которой подготавливается решение о развитии застроенной территории;</w:t>
      </w:r>
    </w:p>
    <w:p w:rsidR="007D79F4" w:rsidRDefault="002F7B13">
      <w:pPr>
        <w:ind w:firstLine="709"/>
        <w:jc w:val="both"/>
        <w:rPr>
          <w:sz w:val="28"/>
          <w:szCs w:val="28"/>
        </w:rPr>
      </w:pPr>
      <w:r>
        <w:rPr>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7D79F4" w:rsidRDefault="002F7B13">
      <w:pPr>
        <w:ind w:firstLine="709"/>
        <w:jc w:val="both"/>
        <w:rPr>
          <w:sz w:val="28"/>
          <w:szCs w:val="28"/>
        </w:rPr>
      </w:pPr>
      <w:r>
        <w:rPr>
          <w:sz w:val="28"/>
          <w:szCs w:val="28"/>
        </w:rPr>
        <w:t>5)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7D79F4" w:rsidRDefault="002F7B13">
      <w:pPr>
        <w:ind w:firstLine="709"/>
        <w:jc w:val="both"/>
        <w:rPr>
          <w:sz w:val="28"/>
          <w:szCs w:val="28"/>
        </w:rPr>
      </w:pPr>
      <w:r>
        <w:rPr>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7D79F4" w:rsidRDefault="002F7B13">
      <w:pPr>
        <w:ind w:firstLine="709"/>
        <w:jc w:val="both"/>
        <w:rPr>
          <w:sz w:val="28"/>
          <w:szCs w:val="28"/>
        </w:rPr>
      </w:pPr>
      <w:r>
        <w:rPr>
          <w:sz w:val="28"/>
          <w:szCs w:val="28"/>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настоящей статьи.</w:t>
      </w:r>
    </w:p>
    <w:p w:rsidR="007D79F4" w:rsidRDefault="002F7B13">
      <w:pPr>
        <w:ind w:firstLine="709"/>
        <w:jc w:val="both"/>
        <w:rPr>
          <w:sz w:val="28"/>
          <w:szCs w:val="28"/>
        </w:rPr>
      </w:pPr>
      <w:r>
        <w:rPr>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7D79F4" w:rsidRDefault="002F7B13">
      <w:pPr>
        <w:ind w:firstLine="709"/>
        <w:jc w:val="both"/>
        <w:rPr>
          <w:sz w:val="28"/>
          <w:szCs w:val="28"/>
        </w:rPr>
      </w:pPr>
      <w:r>
        <w:rPr>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7D79F4" w:rsidRDefault="002F7B13">
      <w:pPr>
        <w:ind w:firstLine="709"/>
        <w:jc w:val="both"/>
        <w:rPr>
          <w:sz w:val="28"/>
          <w:szCs w:val="28"/>
        </w:rPr>
      </w:pPr>
      <w:r>
        <w:rPr>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7D79F4" w:rsidRDefault="002F7B13">
      <w:pPr>
        <w:ind w:firstLine="709"/>
        <w:jc w:val="both"/>
        <w:rPr>
          <w:i/>
          <w:iCs/>
          <w:sz w:val="28"/>
          <w:szCs w:val="28"/>
        </w:rPr>
      </w:pPr>
      <w:r>
        <w:rPr>
          <w:sz w:val="28"/>
          <w:szCs w:val="28"/>
        </w:rPr>
        <w:t>1) подпунктами 1 и 2 пункта 1 статьи 49 Земельного кодекса Российской Федерации</w:t>
      </w:r>
      <w:r>
        <w:rPr>
          <w:i/>
          <w:iCs/>
          <w:sz w:val="28"/>
          <w:szCs w:val="28"/>
        </w:rPr>
        <w:t>;</w:t>
      </w:r>
    </w:p>
    <w:p w:rsidR="007D79F4" w:rsidRDefault="002F7B13">
      <w:pPr>
        <w:ind w:firstLine="709"/>
        <w:jc w:val="both"/>
        <w:rPr>
          <w:sz w:val="28"/>
          <w:szCs w:val="28"/>
        </w:rPr>
      </w:pPr>
      <w:r>
        <w:rPr>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7D79F4" w:rsidRDefault="002F7B13">
      <w:pPr>
        <w:ind w:firstLine="709"/>
        <w:jc w:val="both"/>
        <w:rPr>
          <w:sz w:val="28"/>
          <w:szCs w:val="28"/>
        </w:rPr>
      </w:pPr>
      <w:r>
        <w:rPr>
          <w:sz w:val="28"/>
          <w:szCs w:val="28"/>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Башкортостан или муниципальной собственности муниципального района Иглинский район Республики Башкортостан, законом Республики Башкортостан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и 2 настоящего пункта.</w:t>
      </w:r>
    </w:p>
    <w:p w:rsidR="007D79F4" w:rsidRDefault="002F7B13">
      <w:pPr>
        <w:ind w:firstLine="709"/>
        <w:jc w:val="both"/>
        <w:rPr>
          <w:sz w:val="28"/>
          <w:szCs w:val="28"/>
        </w:rPr>
      </w:pPr>
      <w:r>
        <w:rPr>
          <w:sz w:val="28"/>
          <w:szCs w:val="28"/>
        </w:rPr>
        <w:t>6. Администрация сельского поселения Надеждинский сельсовет муниципального района Иглинский район Республики Башкортостан осуществляет градостроительную подготовку застроенных, обремененных правами третьих лиц территорий:</w:t>
      </w:r>
    </w:p>
    <w:p w:rsidR="007D79F4" w:rsidRDefault="002F7B13">
      <w:pPr>
        <w:ind w:firstLine="709"/>
        <w:jc w:val="both"/>
        <w:rPr>
          <w:sz w:val="28"/>
          <w:szCs w:val="28"/>
        </w:rPr>
      </w:pPr>
      <w:r>
        <w:rPr>
          <w:sz w:val="28"/>
          <w:szCs w:val="28"/>
        </w:rPr>
        <w:t>– по инициативе собственников объектов капитального строительства, а так же лиц, не имеющих во владении или пользовании объекты капитального строительства на соответствующих территориях;</w:t>
      </w:r>
    </w:p>
    <w:p w:rsidR="007D79F4" w:rsidRDefault="002F7B13">
      <w:pPr>
        <w:ind w:firstLine="709"/>
        <w:jc w:val="both"/>
        <w:rPr>
          <w:sz w:val="28"/>
          <w:szCs w:val="28"/>
        </w:rPr>
      </w:pPr>
      <w:r>
        <w:rPr>
          <w:sz w:val="28"/>
          <w:szCs w:val="28"/>
        </w:rPr>
        <w:t>– путем реализация самостоятельной инициативы.</w:t>
      </w:r>
    </w:p>
    <w:p w:rsidR="007D79F4" w:rsidRDefault="002F7B13">
      <w:pPr>
        <w:ind w:firstLine="709"/>
        <w:jc w:val="both"/>
        <w:rPr>
          <w:sz w:val="28"/>
          <w:szCs w:val="28"/>
        </w:rPr>
      </w:pPr>
      <w:r>
        <w:rPr>
          <w:sz w:val="28"/>
          <w:szCs w:val="28"/>
        </w:rPr>
        <w:t>Администрация сельского поселения Надеждинский сельсовет муниципального района Иглинский район Республики Башкортостан осуществляет:</w:t>
      </w:r>
    </w:p>
    <w:p w:rsidR="007D79F4" w:rsidRDefault="002F7B13">
      <w:pPr>
        <w:ind w:firstLine="709"/>
        <w:jc w:val="both"/>
        <w:rPr>
          <w:sz w:val="28"/>
          <w:szCs w:val="28"/>
        </w:rPr>
      </w:pPr>
      <w:r>
        <w:rPr>
          <w:sz w:val="28"/>
          <w:szCs w:val="28"/>
        </w:rPr>
        <w:t>– подготовку проектов адресных программ, содержащих предложения по сносу, реконструкции многоквартирных жилых домов, и направления таких проектов на утверждение в Совет сельского поселения Надеждинский сельсовет муниципального района Иглинский район Республики Башкортостан;</w:t>
      </w:r>
    </w:p>
    <w:p w:rsidR="007D79F4" w:rsidRDefault="002F7B13">
      <w:pPr>
        <w:ind w:firstLine="709"/>
        <w:jc w:val="both"/>
        <w:rPr>
          <w:sz w:val="28"/>
          <w:szCs w:val="28"/>
        </w:rPr>
      </w:pPr>
      <w:r>
        <w:rPr>
          <w:sz w:val="28"/>
          <w:szCs w:val="28"/>
        </w:rPr>
        <w:t>– подготовку в соответствии с генеральным планом сельского поселения Надеждинский сельсовет муниципального района Иглинский район Республики Башкортостан, планом реализации генерального плана сельского поселения Надеждинский сельсовет муниципального района Иглинский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7D79F4" w:rsidRDefault="002F7B13">
      <w:pPr>
        <w:ind w:firstLine="709"/>
        <w:jc w:val="both"/>
        <w:rPr>
          <w:sz w:val="28"/>
          <w:szCs w:val="28"/>
        </w:rPr>
      </w:pPr>
      <w:r>
        <w:rPr>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D79F4" w:rsidRDefault="002F7B13">
      <w:pPr>
        <w:ind w:firstLine="709"/>
        <w:jc w:val="both"/>
        <w:rPr>
          <w:sz w:val="28"/>
          <w:szCs w:val="28"/>
        </w:rPr>
      </w:pPr>
      <w:r>
        <w:rPr>
          <w:sz w:val="28"/>
          <w:szCs w:val="28"/>
        </w:rPr>
        <w:t>– подготовку предложений о внесении изменений в настоящие Правила в части содержания градостроительных регламентов применительно к соответствующим территориальным зонам;</w:t>
      </w:r>
    </w:p>
    <w:p w:rsidR="007D79F4" w:rsidRDefault="002F7B13">
      <w:pPr>
        <w:ind w:firstLine="709"/>
        <w:jc w:val="both"/>
        <w:rPr>
          <w:sz w:val="28"/>
          <w:szCs w:val="28"/>
        </w:rPr>
      </w:pPr>
      <w:r>
        <w:rPr>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D79F4" w:rsidRDefault="002F7B13">
      <w:pPr>
        <w:ind w:firstLine="709"/>
        <w:jc w:val="both"/>
        <w:rPr>
          <w:sz w:val="28"/>
          <w:szCs w:val="28"/>
        </w:rPr>
      </w:pPr>
      <w:r>
        <w:rPr>
          <w:sz w:val="28"/>
          <w:szCs w:val="28"/>
        </w:rPr>
        <w:t>– проведение аукционов на право заключения договоров о развитии застроенных территорий.</w:t>
      </w:r>
    </w:p>
    <w:p w:rsidR="007D79F4" w:rsidRDefault="007D79F4">
      <w:pPr>
        <w:jc w:val="both"/>
        <w:rPr>
          <w:rStyle w:val="a6"/>
          <w:sz w:val="28"/>
          <w:szCs w:val="28"/>
        </w:rPr>
      </w:pPr>
    </w:p>
    <w:p w:rsidR="007D79F4" w:rsidRDefault="002F7B13">
      <w:pPr>
        <w:ind w:firstLine="709"/>
        <w:jc w:val="both"/>
        <w:rPr>
          <w:b/>
          <w:bCs/>
          <w:sz w:val="28"/>
          <w:szCs w:val="28"/>
        </w:rPr>
      </w:pPr>
      <w:r>
        <w:rPr>
          <w:b/>
          <w:bCs/>
          <w:sz w:val="28"/>
          <w:szCs w:val="28"/>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7D79F4" w:rsidRDefault="007D79F4">
      <w:pPr>
        <w:ind w:firstLine="709"/>
        <w:jc w:val="both"/>
        <w:rPr>
          <w:rStyle w:val="a6"/>
          <w:sz w:val="28"/>
          <w:szCs w:val="28"/>
        </w:rPr>
      </w:pPr>
    </w:p>
    <w:p w:rsidR="007D79F4" w:rsidRDefault="002F7B13">
      <w:pPr>
        <w:ind w:firstLine="709"/>
        <w:jc w:val="both"/>
        <w:rPr>
          <w:sz w:val="28"/>
          <w:szCs w:val="28"/>
        </w:rPr>
      </w:pPr>
      <w:r>
        <w:rPr>
          <w:sz w:val="28"/>
          <w:szCs w:val="28"/>
        </w:rPr>
        <w:t>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сельского поселения Надеждинский сельсовет муниципального района Иглинский район Республики Башкортостан.</w:t>
      </w:r>
    </w:p>
    <w:p w:rsidR="007D79F4" w:rsidRDefault="002F7B13">
      <w:pPr>
        <w:ind w:firstLine="709"/>
        <w:jc w:val="both"/>
        <w:rPr>
          <w:sz w:val="28"/>
          <w:szCs w:val="28"/>
        </w:rPr>
      </w:pPr>
      <w:r>
        <w:rPr>
          <w:sz w:val="28"/>
          <w:szCs w:val="28"/>
        </w:rPr>
        <w:t>С соответствующей резолюцией данные заявления передаются в орган, уполномоченный в области градостроительной деятельности.</w:t>
      </w:r>
    </w:p>
    <w:p w:rsidR="007D79F4" w:rsidRDefault="002F7B13">
      <w:pPr>
        <w:ind w:firstLine="709"/>
        <w:jc w:val="both"/>
        <w:rPr>
          <w:sz w:val="28"/>
          <w:szCs w:val="28"/>
        </w:rPr>
      </w:pPr>
      <w:r>
        <w:rPr>
          <w:sz w:val="28"/>
          <w:szCs w:val="28"/>
        </w:rPr>
        <w:t>Заявление составляется в произвольной форме, если иное не установлено постановлением Администрации сельского поселения Надеждинский сельсовет муниципального района Иглинский район Республики Башкортостан. В приложении к заявлению указываются:</w:t>
      </w:r>
    </w:p>
    <w:p w:rsidR="007D79F4" w:rsidRDefault="002F7B13">
      <w:pPr>
        <w:ind w:firstLine="709"/>
        <w:jc w:val="both"/>
        <w:rPr>
          <w:sz w:val="28"/>
          <w:szCs w:val="28"/>
        </w:rPr>
      </w:pPr>
      <w:r>
        <w:rPr>
          <w:sz w:val="28"/>
          <w:szCs w:val="28"/>
        </w:rPr>
        <w:t>–местоположение соответствующей территории в виде схемы с указанием границ территории и предложений по ее планировочной организации;</w:t>
      </w:r>
    </w:p>
    <w:p w:rsidR="007D79F4" w:rsidRDefault="002F7B13">
      <w:pPr>
        <w:ind w:firstLine="709"/>
        <w:jc w:val="both"/>
        <w:rPr>
          <w:sz w:val="28"/>
          <w:szCs w:val="28"/>
        </w:rPr>
      </w:pPr>
      <w:r>
        <w:rPr>
          <w:sz w:val="28"/>
          <w:szCs w:val="28"/>
        </w:rPr>
        <w:t>–расчетные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Надеждинский сельсовет муниципального района Иглинский район Республики Башкортостан, настоящим Правилам для составления заключения о целесообразности реализации предложений заявителя.</w:t>
      </w:r>
    </w:p>
    <w:p w:rsidR="007D79F4" w:rsidRDefault="002F7B13">
      <w:pPr>
        <w:ind w:firstLine="709"/>
        <w:jc w:val="both"/>
        <w:rPr>
          <w:sz w:val="28"/>
          <w:szCs w:val="28"/>
        </w:rPr>
      </w:pPr>
      <w:r>
        <w:rPr>
          <w:sz w:val="28"/>
          <w:szCs w:val="28"/>
        </w:rPr>
        <w:t>2. 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Надеждинский сельсовет муниципального района Иглинский район Республики Башкортостан, настоящим Правилам, в которой должна содержаться одна из следующих позиций:</w:t>
      </w:r>
    </w:p>
    <w:p w:rsidR="007D79F4" w:rsidRDefault="002F7B13">
      <w:pPr>
        <w:ind w:firstLine="709"/>
        <w:jc w:val="both"/>
        <w:rPr>
          <w:sz w:val="28"/>
          <w:szCs w:val="28"/>
        </w:rPr>
      </w:pPr>
      <w:r>
        <w:rPr>
          <w:sz w:val="28"/>
          <w:szCs w:val="28"/>
        </w:rPr>
        <w:t xml:space="preserve"> 1) отклонить заявление по причине его несоответствия Генеральному плану сельского поселения Надеждинский сельсовет муниципального района Иглинский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7D79F4" w:rsidRDefault="002F7B13">
      <w:pPr>
        <w:ind w:firstLine="709"/>
        <w:jc w:val="both"/>
        <w:rPr>
          <w:sz w:val="28"/>
          <w:szCs w:val="28"/>
        </w:rPr>
      </w:pPr>
      <w:r>
        <w:rPr>
          <w:sz w:val="28"/>
          <w:szCs w:val="28"/>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 </w:t>
      </w:r>
    </w:p>
    <w:p w:rsidR="007D79F4" w:rsidRDefault="002F7B13">
      <w:pPr>
        <w:ind w:firstLine="709"/>
        <w:jc w:val="both"/>
        <w:rPr>
          <w:sz w:val="28"/>
          <w:szCs w:val="28"/>
        </w:rPr>
      </w:pPr>
      <w:r>
        <w:rPr>
          <w:sz w:val="28"/>
          <w:szCs w:val="28"/>
        </w:rPr>
        <w:t>3. Срок действия договора определяется сроком действий обязательств заявителя по итогам аукциона.</w:t>
      </w:r>
    </w:p>
    <w:p w:rsidR="007D79F4" w:rsidRDefault="002F7B13">
      <w:pPr>
        <w:ind w:firstLine="709"/>
        <w:jc w:val="both"/>
        <w:rPr>
          <w:sz w:val="28"/>
          <w:szCs w:val="28"/>
        </w:rPr>
      </w:pPr>
      <w:r>
        <w:rPr>
          <w:sz w:val="28"/>
          <w:szCs w:val="28"/>
        </w:rPr>
        <w:t>Проект договора аренды земельного участка для его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7D79F4" w:rsidRDefault="002F7B13">
      <w:pPr>
        <w:ind w:firstLine="709"/>
        <w:jc w:val="both"/>
        <w:rPr>
          <w:sz w:val="28"/>
          <w:szCs w:val="28"/>
        </w:rPr>
      </w:pPr>
      <w:r>
        <w:rPr>
          <w:sz w:val="28"/>
          <w:szCs w:val="28"/>
        </w:rPr>
        <w:t xml:space="preserve">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Надеждинский сельсовет муниципального района Иглинский район Республики Башкортостан.</w:t>
      </w:r>
    </w:p>
    <w:p w:rsidR="007D79F4" w:rsidRDefault="007D79F4">
      <w:pPr>
        <w:ind w:firstLine="709"/>
        <w:jc w:val="both"/>
        <w:rPr>
          <w:b/>
          <w:bCs/>
          <w:sz w:val="28"/>
          <w:szCs w:val="28"/>
        </w:rPr>
      </w:pPr>
    </w:p>
    <w:p w:rsidR="007D79F4" w:rsidRDefault="002F7B13">
      <w:pPr>
        <w:ind w:firstLine="709"/>
        <w:jc w:val="both"/>
        <w:rPr>
          <w:sz w:val="28"/>
          <w:szCs w:val="28"/>
        </w:rPr>
      </w:pPr>
      <w:r>
        <w:rPr>
          <w:sz w:val="28"/>
          <w:szCs w:val="28"/>
        </w:rPr>
        <w:t xml:space="preserve"> 1. Администрация сельского поселения Надеждинский сельсовет муниципального района Иглинский район Республики Башкортостан участвует в градостроительной подготовке территории с целью формирования земельных участков из состава сельских 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D79F4" w:rsidRDefault="002F7B13">
      <w:pPr>
        <w:ind w:firstLine="709"/>
        <w:jc w:val="both"/>
        <w:rPr>
          <w:sz w:val="28"/>
          <w:szCs w:val="28"/>
        </w:rPr>
      </w:pPr>
      <w:r>
        <w:rPr>
          <w:sz w:val="28"/>
          <w:szCs w:val="28"/>
        </w:rPr>
        <w:t xml:space="preserve"> – по инициативе заявителей, реализуемой в порядке статьи 20 настоящих Правил;</w:t>
      </w:r>
    </w:p>
    <w:p w:rsidR="007D79F4" w:rsidRDefault="002F7B13">
      <w:pPr>
        <w:ind w:firstLine="709"/>
        <w:jc w:val="both"/>
        <w:rPr>
          <w:sz w:val="28"/>
          <w:szCs w:val="28"/>
        </w:rPr>
      </w:pPr>
      <w:r>
        <w:rPr>
          <w:sz w:val="28"/>
          <w:szCs w:val="28"/>
        </w:rPr>
        <w:t>– в порядке выполнения полномочий и функциональных обязанностей органа, уполномоченного в области градостроительной деятельности.</w:t>
      </w:r>
    </w:p>
    <w:p w:rsidR="007D79F4" w:rsidRDefault="002F7B13">
      <w:pPr>
        <w:ind w:firstLine="709"/>
        <w:jc w:val="both"/>
        <w:rPr>
          <w:sz w:val="28"/>
          <w:szCs w:val="28"/>
        </w:rPr>
      </w:pPr>
      <w:r>
        <w:rPr>
          <w:sz w:val="28"/>
          <w:szCs w:val="28"/>
        </w:rPr>
        <w:t>2.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планами реализации генерального плана сельского поселении Надеждинский сельсовет муниципального района Иглинский район Республики Башкортостан, настоящими Правилами осуществляет подготовку проектов следующих документов:</w:t>
      </w:r>
    </w:p>
    <w:p w:rsidR="007D79F4" w:rsidRDefault="002F7B13">
      <w:pPr>
        <w:ind w:firstLine="709"/>
        <w:jc w:val="both"/>
        <w:rPr>
          <w:sz w:val="28"/>
          <w:szCs w:val="28"/>
        </w:rPr>
      </w:pPr>
      <w:r>
        <w:rPr>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7D79F4" w:rsidRDefault="002F7B13">
      <w:pPr>
        <w:ind w:firstLine="709"/>
        <w:jc w:val="both"/>
        <w:rPr>
          <w:sz w:val="28"/>
          <w:szCs w:val="28"/>
        </w:rPr>
      </w:pPr>
      <w:r>
        <w:rPr>
          <w:sz w:val="28"/>
          <w:szCs w:val="28"/>
        </w:rPr>
        <w:t xml:space="preserve"> 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 </w:t>
      </w:r>
    </w:p>
    <w:p w:rsidR="007D79F4" w:rsidRDefault="002F7B13">
      <w:pPr>
        <w:ind w:firstLine="709"/>
        <w:jc w:val="both"/>
        <w:rPr>
          <w:sz w:val="28"/>
          <w:szCs w:val="28"/>
        </w:rPr>
      </w:pPr>
      <w:r>
        <w:rPr>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 xml:space="preserve"> 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D79F4" w:rsidRDefault="007D79F4">
      <w:pPr>
        <w:ind w:firstLine="709"/>
        <w:jc w:val="both"/>
        <w:rPr>
          <w:rStyle w:val="a6"/>
          <w:sz w:val="28"/>
          <w:szCs w:val="28"/>
        </w:rPr>
      </w:pPr>
    </w:p>
    <w:p w:rsidR="007D79F4" w:rsidRDefault="002F7B13">
      <w:pPr>
        <w:ind w:firstLine="709"/>
        <w:jc w:val="both"/>
        <w:rPr>
          <w:sz w:val="28"/>
          <w:szCs w:val="28"/>
        </w:rPr>
      </w:pPr>
      <w:r>
        <w:rPr>
          <w:sz w:val="28"/>
          <w:szCs w:val="28"/>
        </w:rPr>
        <w:t xml:space="preserve"> 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Иглинский район Республики Башкортостан.</w:t>
      </w:r>
    </w:p>
    <w:p w:rsidR="007D79F4" w:rsidRDefault="002F7B13">
      <w:pPr>
        <w:ind w:firstLine="709"/>
        <w:jc w:val="both"/>
        <w:rPr>
          <w:sz w:val="28"/>
          <w:szCs w:val="28"/>
        </w:rPr>
      </w:pPr>
      <w:r>
        <w:rPr>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7D79F4" w:rsidRDefault="002F7B13">
      <w:pPr>
        <w:ind w:firstLine="709"/>
        <w:jc w:val="both"/>
        <w:rPr>
          <w:sz w:val="28"/>
          <w:szCs w:val="28"/>
        </w:rPr>
      </w:pPr>
      <w:r>
        <w:rPr>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7D79F4" w:rsidRDefault="002F7B13">
      <w:pPr>
        <w:ind w:firstLine="709"/>
        <w:jc w:val="both"/>
        <w:rPr>
          <w:sz w:val="28"/>
          <w:szCs w:val="28"/>
        </w:rPr>
      </w:pPr>
      <w:r>
        <w:rPr>
          <w:sz w:val="28"/>
          <w:szCs w:val="28"/>
        </w:rPr>
        <w:t xml:space="preserve"> –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D79F4" w:rsidRDefault="002F7B13">
      <w:pPr>
        <w:ind w:firstLine="709"/>
        <w:jc w:val="both"/>
        <w:rPr>
          <w:sz w:val="28"/>
          <w:szCs w:val="28"/>
        </w:rPr>
      </w:pPr>
      <w:r>
        <w:rPr>
          <w:sz w:val="28"/>
          <w:szCs w:val="28"/>
        </w:rPr>
        <w:t xml:space="preserve"> – Администрации сельского поселения Надеждинский сельсовет муниципального района Иглинский район Республики Башкортостан,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7D79F4" w:rsidRDefault="002F7B13">
      <w:pPr>
        <w:ind w:firstLine="709"/>
        <w:jc w:val="both"/>
        <w:rPr>
          <w:sz w:val="28"/>
          <w:szCs w:val="28"/>
        </w:rPr>
      </w:pPr>
      <w:r>
        <w:rPr>
          <w:sz w:val="28"/>
          <w:szCs w:val="28"/>
        </w:rPr>
        <w:t xml:space="preserve"> –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7D79F4" w:rsidRDefault="002F7B13">
      <w:pPr>
        <w:ind w:firstLine="709"/>
        <w:jc w:val="both"/>
        <w:rPr>
          <w:sz w:val="28"/>
          <w:szCs w:val="28"/>
        </w:rPr>
      </w:pPr>
      <w:r>
        <w:rPr>
          <w:sz w:val="28"/>
          <w:szCs w:val="28"/>
        </w:rPr>
        <w:t xml:space="preserve"> – Администрации сельского поселения Надеждинский сельсовет муниципального района Иглинский район Республики Башкортостан, которая в соответствии с планом действий, утвержденным Главным архитектором Администрации муниципального района Иглинский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капитального строительства;</w:t>
      </w:r>
    </w:p>
    <w:p w:rsidR="007D79F4" w:rsidRDefault="002F7B13">
      <w:pPr>
        <w:ind w:firstLine="709"/>
        <w:jc w:val="both"/>
        <w:rPr>
          <w:sz w:val="28"/>
          <w:szCs w:val="28"/>
        </w:rPr>
      </w:pPr>
      <w:r>
        <w:rPr>
          <w:sz w:val="28"/>
          <w:szCs w:val="28"/>
        </w:rPr>
        <w:t>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Надеждинский сельсовет муниципального района Иглинский район Республики Башкортостан.</w:t>
      </w:r>
    </w:p>
    <w:p w:rsidR="007D79F4" w:rsidRDefault="002F7B13">
      <w:pPr>
        <w:ind w:firstLine="709"/>
        <w:jc w:val="both"/>
        <w:rPr>
          <w:sz w:val="28"/>
          <w:szCs w:val="28"/>
        </w:rPr>
      </w:pPr>
      <w:r>
        <w:rPr>
          <w:sz w:val="28"/>
          <w:szCs w:val="28"/>
        </w:rPr>
        <w:t>Орган уполномоченный в области градостроительной деятельности Администрации муниципального района Иглинский район Республики Башкортостан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7D79F4" w:rsidRDefault="002F7B13">
      <w:pPr>
        <w:ind w:firstLine="709"/>
        <w:jc w:val="both"/>
        <w:rPr>
          <w:sz w:val="28"/>
          <w:szCs w:val="28"/>
        </w:rPr>
      </w:pPr>
      <w:r>
        <w:rPr>
          <w:sz w:val="28"/>
          <w:szCs w:val="28"/>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7D79F4" w:rsidRDefault="002F7B13">
      <w:pPr>
        <w:ind w:firstLine="709"/>
        <w:jc w:val="both"/>
        <w:rPr>
          <w:sz w:val="28"/>
          <w:szCs w:val="28"/>
        </w:rPr>
      </w:pPr>
      <w:r>
        <w:rPr>
          <w:sz w:val="28"/>
          <w:szCs w:val="28"/>
        </w:rPr>
        <w:t>Подготовленный проект межевания подлежит обсуждению на публичных слушаниях и последующему утверждению Главой Администрации сельского поселения Надеждинский сельсовет муниципального района Иглинский район Республики Башкортостан в порядке, определенном Главой 8 настоящих Правил.</w:t>
      </w:r>
    </w:p>
    <w:p w:rsidR="007D79F4" w:rsidRDefault="002F7B13">
      <w:pPr>
        <w:ind w:firstLine="709"/>
        <w:jc w:val="both"/>
        <w:rPr>
          <w:sz w:val="28"/>
          <w:szCs w:val="28"/>
        </w:rPr>
      </w:pPr>
      <w:r>
        <w:rPr>
          <w:sz w:val="28"/>
          <w:szCs w:val="28"/>
        </w:rPr>
        <w:t>5. Глава Администрации сельского поселения Надеждинский сельсовет муниципального района Иглинский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7D79F4" w:rsidRDefault="002F7B13">
      <w:pPr>
        <w:ind w:firstLine="709"/>
        <w:jc w:val="both"/>
        <w:rPr>
          <w:sz w:val="28"/>
          <w:szCs w:val="28"/>
        </w:rPr>
      </w:pPr>
      <w:r>
        <w:rPr>
          <w:sz w:val="28"/>
          <w:szCs w:val="28"/>
        </w:rPr>
        <w:t>6. Администрация сельского поселения Надеждинский сельсовет муниципального района Иглинский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7D79F4" w:rsidRDefault="002F7B13">
      <w:pPr>
        <w:ind w:firstLine="709"/>
        <w:jc w:val="both"/>
        <w:rPr>
          <w:sz w:val="28"/>
          <w:szCs w:val="28"/>
        </w:rPr>
      </w:pPr>
      <w:r>
        <w:rPr>
          <w:sz w:val="28"/>
          <w:szCs w:val="28"/>
        </w:rPr>
        <w:t xml:space="preserve">Указанная инициатива реализуется на основе: </w:t>
      </w:r>
    </w:p>
    <w:p w:rsidR="007D79F4" w:rsidRDefault="002F7B13">
      <w:pPr>
        <w:ind w:firstLine="709"/>
        <w:jc w:val="both"/>
        <w:rPr>
          <w:sz w:val="28"/>
          <w:szCs w:val="28"/>
        </w:rPr>
      </w:pPr>
      <w:r>
        <w:rPr>
          <w:sz w:val="28"/>
          <w:szCs w:val="28"/>
        </w:rPr>
        <w:t>– программы (плана) межевания застроенных территорий, утвержденной Главой Администрации сельского поселения Надеждинский сельсовет муниципального района Иглинский район Республики Башкортостан;</w:t>
      </w:r>
    </w:p>
    <w:p w:rsidR="007D79F4" w:rsidRDefault="002F7B13">
      <w:pPr>
        <w:ind w:firstLine="709"/>
        <w:jc w:val="both"/>
        <w:rPr>
          <w:sz w:val="28"/>
          <w:szCs w:val="28"/>
        </w:rPr>
      </w:pPr>
      <w:r>
        <w:rPr>
          <w:sz w:val="28"/>
          <w:szCs w:val="28"/>
        </w:rPr>
        <w:t>– решения Главы Администрации сельского поселения Надеждинский сельсовет муниципального района Иглинский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главы Администрации муниципального района Иглинский район Республики Башкортостан.</w:t>
      </w:r>
    </w:p>
    <w:p w:rsidR="007D79F4" w:rsidRDefault="002F7B13">
      <w:pPr>
        <w:ind w:firstLine="709"/>
        <w:jc w:val="both"/>
        <w:rPr>
          <w:sz w:val="28"/>
          <w:szCs w:val="28"/>
        </w:rPr>
      </w:pPr>
      <w:r>
        <w:rPr>
          <w:sz w:val="28"/>
          <w:szCs w:val="28"/>
        </w:rPr>
        <w:t xml:space="preserve">Орган, уполномоченный в области градостроительной деятельности, обеспечивает реализацию поручений главы Администрации сельского поселения Надеждинский сельсовет муниципального района Иглинский район Республики Башкортостан в части межевания застроенных и не разделенных на земельные участки территорий: </w:t>
      </w:r>
    </w:p>
    <w:p w:rsidR="007D79F4" w:rsidRDefault="002F7B13">
      <w:pPr>
        <w:ind w:firstLine="709"/>
        <w:jc w:val="both"/>
        <w:rPr>
          <w:sz w:val="28"/>
          <w:szCs w:val="28"/>
        </w:rPr>
      </w:pPr>
      <w:r>
        <w:rPr>
          <w:sz w:val="28"/>
          <w:szCs w:val="28"/>
        </w:rPr>
        <w:t>– осуществляет подготовку проектов межевания территории, если иное не установлено законодательством;</w:t>
      </w:r>
    </w:p>
    <w:p w:rsidR="007D79F4" w:rsidRDefault="002F7B13">
      <w:pPr>
        <w:ind w:firstLine="709"/>
        <w:jc w:val="both"/>
        <w:rPr>
          <w:sz w:val="28"/>
          <w:szCs w:val="28"/>
        </w:rPr>
      </w:pPr>
      <w:r>
        <w:rPr>
          <w:sz w:val="28"/>
          <w:szCs w:val="28"/>
        </w:rPr>
        <w:t>– заключает договора по подготовке проектов межевания по результатам конкурсов на размещение муниципального заказа.</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 xml:space="preserve"> 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D79F4" w:rsidRDefault="007D79F4">
      <w:pPr>
        <w:ind w:firstLine="709"/>
        <w:jc w:val="both"/>
        <w:rPr>
          <w:rStyle w:val="a6"/>
          <w:sz w:val="28"/>
          <w:szCs w:val="28"/>
        </w:rPr>
      </w:pPr>
    </w:p>
    <w:p w:rsidR="007D79F4" w:rsidRDefault="002F7B13">
      <w:pPr>
        <w:ind w:firstLine="709"/>
        <w:jc w:val="both"/>
        <w:rPr>
          <w:sz w:val="28"/>
          <w:szCs w:val="28"/>
        </w:rPr>
      </w:pPr>
      <w:r>
        <w:rPr>
          <w:sz w:val="28"/>
          <w:szCs w:val="28"/>
        </w:rPr>
        <w:t>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сельского поселения Надеждинский сельсовет муниципального района Иглинский район Республики Башкортостан, а также органом, уполномоченным в области градостроительной деятельности.</w:t>
      </w:r>
    </w:p>
    <w:p w:rsidR="007D79F4" w:rsidRDefault="002F7B13">
      <w:pPr>
        <w:ind w:firstLine="709"/>
        <w:jc w:val="both"/>
        <w:rPr>
          <w:sz w:val="28"/>
          <w:szCs w:val="28"/>
        </w:rPr>
      </w:pPr>
      <w:r>
        <w:rPr>
          <w:sz w:val="28"/>
          <w:szCs w:val="28"/>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сельского поселения Надеждинский сельсовет муниципального района Иглинский район Республики Башкортостан. В соответствии с земельным законодательством территории общего пользования не подлежат приватизации.</w:t>
      </w:r>
    </w:p>
    <w:p w:rsidR="007D79F4" w:rsidRDefault="002F7B13">
      <w:pPr>
        <w:ind w:firstLine="709"/>
        <w:jc w:val="both"/>
        <w:rPr>
          <w:sz w:val="28"/>
          <w:szCs w:val="28"/>
        </w:rPr>
      </w:pPr>
      <w:r>
        <w:rPr>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7D79F4" w:rsidRDefault="002F7B13">
      <w:pPr>
        <w:ind w:firstLine="709"/>
        <w:jc w:val="both"/>
        <w:rPr>
          <w:sz w:val="28"/>
          <w:szCs w:val="28"/>
        </w:rPr>
      </w:pPr>
      <w:r>
        <w:rPr>
          <w:sz w:val="28"/>
          <w:szCs w:val="28"/>
        </w:rPr>
        <w:t>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Надеждинский сельсовет муниципального района Иглинский район Республики Башкортостан.</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7D79F4" w:rsidRDefault="007D79F4">
      <w:pPr>
        <w:ind w:firstLine="709"/>
        <w:jc w:val="both"/>
        <w:rPr>
          <w:rStyle w:val="a6"/>
          <w:sz w:val="28"/>
          <w:szCs w:val="28"/>
        </w:rPr>
      </w:pPr>
    </w:p>
    <w:p w:rsidR="007D79F4" w:rsidRDefault="002F7B13">
      <w:pPr>
        <w:ind w:firstLine="709"/>
        <w:jc w:val="both"/>
        <w:rPr>
          <w:sz w:val="28"/>
          <w:szCs w:val="28"/>
        </w:rPr>
      </w:pPr>
      <w:r>
        <w:rPr>
          <w:sz w:val="28"/>
          <w:szCs w:val="28"/>
        </w:rPr>
        <w:t xml:space="preserve"> 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сельского поселения Надеждинский сельсовет муниципального района Иглинский район Республики Башкортостан.</w:t>
      </w:r>
    </w:p>
    <w:p w:rsidR="007D79F4" w:rsidRDefault="002F7B13">
      <w:pPr>
        <w:ind w:firstLine="709"/>
        <w:jc w:val="both"/>
        <w:rPr>
          <w:sz w:val="28"/>
          <w:szCs w:val="28"/>
        </w:rPr>
      </w:pPr>
      <w:r>
        <w:rPr>
          <w:sz w:val="28"/>
          <w:szCs w:val="28"/>
        </w:rPr>
        <w:t xml:space="preserve"> 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7D79F4" w:rsidRDefault="002F7B13">
      <w:pPr>
        <w:ind w:firstLine="709"/>
        <w:jc w:val="both"/>
        <w:rPr>
          <w:sz w:val="28"/>
          <w:szCs w:val="28"/>
        </w:rPr>
      </w:pPr>
      <w:r>
        <w:rPr>
          <w:sz w:val="28"/>
          <w:szCs w:val="28"/>
        </w:rPr>
        <w:t>Технические условия определяются:</w:t>
      </w:r>
    </w:p>
    <w:p w:rsidR="007D79F4" w:rsidRDefault="002F7B13">
      <w:pPr>
        <w:ind w:firstLine="709"/>
        <w:jc w:val="both"/>
        <w:rPr>
          <w:sz w:val="28"/>
          <w:szCs w:val="28"/>
        </w:rPr>
      </w:pPr>
      <w:r>
        <w:rPr>
          <w:sz w:val="28"/>
          <w:szCs w:val="28"/>
        </w:rPr>
        <w:t xml:space="preserve"> –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органом, уполномоченным в области градостроительной деятельности Администрации муниципального района Иглинский район Республики Башкортостан,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7D79F4" w:rsidRDefault="002F7B13">
      <w:pPr>
        <w:ind w:firstLine="709"/>
        <w:jc w:val="both"/>
        <w:rPr>
          <w:sz w:val="28"/>
          <w:szCs w:val="28"/>
        </w:rPr>
      </w:pPr>
      <w:r>
        <w:rPr>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7D79F4" w:rsidRDefault="002F7B13">
      <w:pPr>
        <w:ind w:firstLine="709"/>
        <w:jc w:val="both"/>
        <w:rPr>
          <w:sz w:val="28"/>
          <w:szCs w:val="28"/>
        </w:rPr>
      </w:pPr>
      <w:r>
        <w:rPr>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7D79F4" w:rsidRDefault="002F7B13">
      <w:pPr>
        <w:ind w:firstLine="709"/>
        <w:jc w:val="both"/>
        <w:rPr>
          <w:sz w:val="28"/>
          <w:szCs w:val="28"/>
        </w:rPr>
      </w:pPr>
      <w:r>
        <w:rPr>
          <w:sz w:val="28"/>
          <w:szCs w:val="28"/>
        </w:rPr>
        <w:t>а) органа уполномоченного в области градостроительной деятельности Администрации муниципального района Иглинский район Республики Башкортостан (в случае подготовки по инициативе главы Администрации сельского поселения Надеждинский сельсовет муниципального района Иглинский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7D79F4" w:rsidRDefault="002F7B13">
      <w:pPr>
        <w:ind w:firstLine="709"/>
        <w:jc w:val="both"/>
        <w:rPr>
          <w:sz w:val="28"/>
          <w:szCs w:val="28"/>
        </w:rPr>
      </w:pPr>
      <w:r>
        <w:rPr>
          <w:sz w:val="28"/>
          <w:szCs w:val="28"/>
        </w:rPr>
        <w:t xml:space="preserve">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 </w:t>
      </w:r>
    </w:p>
    <w:p w:rsidR="007D79F4" w:rsidRDefault="002F7B13">
      <w:pPr>
        <w:ind w:firstLine="709"/>
        <w:jc w:val="both"/>
        <w:rPr>
          <w:b/>
          <w:bCs/>
          <w:sz w:val="28"/>
          <w:szCs w:val="28"/>
        </w:rPr>
      </w:pPr>
      <w:r>
        <w:rPr>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7D79F4" w:rsidRDefault="002F7B13">
      <w:pPr>
        <w:ind w:firstLine="708"/>
        <w:jc w:val="both"/>
        <w:rPr>
          <w:sz w:val="28"/>
          <w:szCs w:val="28"/>
        </w:rPr>
      </w:pPr>
      <w:r>
        <w:rPr>
          <w:sz w:val="28"/>
          <w:szCs w:val="28"/>
        </w:rPr>
        <w:t xml:space="preserve">4. Организация, осуществляющая эксплуатацию сетей инженерно-технического обеспечения, обязана в течении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7D79F4" w:rsidRDefault="002F7B13">
      <w:pPr>
        <w:ind w:firstLine="708"/>
        <w:jc w:val="both"/>
        <w:rPr>
          <w:sz w:val="28"/>
          <w:szCs w:val="28"/>
        </w:rPr>
      </w:pPr>
      <w:r>
        <w:rPr>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7D79F4" w:rsidRDefault="002F7B13">
      <w:pPr>
        <w:ind w:firstLine="708"/>
        <w:jc w:val="both"/>
        <w:rPr>
          <w:sz w:val="28"/>
          <w:szCs w:val="28"/>
        </w:rPr>
      </w:pPr>
      <w:r>
        <w:rPr>
          <w:sz w:val="28"/>
          <w:szCs w:val="28"/>
        </w:rPr>
        <w:t>Глава Администрации сельского поселения Надеждинский сельсовет муниципального района Иглинский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7D79F4" w:rsidRDefault="002F7B13">
      <w:pPr>
        <w:ind w:firstLine="708"/>
        <w:jc w:val="both"/>
        <w:rPr>
          <w:sz w:val="28"/>
          <w:szCs w:val="28"/>
        </w:rPr>
      </w:pPr>
      <w:r>
        <w:rPr>
          <w:sz w:val="28"/>
          <w:szCs w:val="28"/>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сельского поселения Надеждинский сельсовет муниципального района Иглинский район Республики Башкортостан. </w:t>
      </w:r>
    </w:p>
    <w:p w:rsidR="007D79F4" w:rsidRDefault="002F7B13">
      <w:pPr>
        <w:jc w:val="both"/>
        <w:rPr>
          <w:sz w:val="28"/>
          <w:szCs w:val="28"/>
        </w:rPr>
      </w:pPr>
      <w:r>
        <w:rPr>
          <w:sz w:val="28"/>
          <w:szCs w:val="28"/>
        </w:rPr>
        <w:tab/>
        <w:t>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7D79F4" w:rsidRDefault="002F7B13">
      <w:pPr>
        <w:jc w:val="both"/>
        <w:rPr>
          <w:sz w:val="28"/>
          <w:szCs w:val="28"/>
        </w:rPr>
      </w:pPr>
      <w:r>
        <w:rPr>
          <w:sz w:val="28"/>
          <w:szCs w:val="28"/>
        </w:rPr>
        <w:tab/>
        <w:t>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w:t>
      </w:r>
    </w:p>
    <w:p w:rsidR="007D79F4" w:rsidRDefault="002F7B13">
      <w:pPr>
        <w:jc w:val="both"/>
        <w:rPr>
          <w:sz w:val="28"/>
          <w:szCs w:val="28"/>
        </w:rPr>
      </w:pPr>
      <w:r>
        <w:rPr>
          <w:sz w:val="28"/>
          <w:szCs w:val="28"/>
        </w:rPr>
        <w:t>конкретным случаям, вправе подавать:</w:t>
      </w:r>
    </w:p>
    <w:p w:rsidR="007D79F4" w:rsidRDefault="002F7B13">
      <w:pPr>
        <w:jc w:val="both"/>
        <w:rPr>
          <w:sz w:val="28"/>
          <w:szCs w:val="28"/>
        </w:rPr>
      </w:pPr>
      <w:r>
        <w:rPr>
          <w:sz w:val="28"/>
          <w:szCs w:val="28"/>
        </w:rPr>
        <w:tab/>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D79F4" w:rsidRDefault="002F7B13">
      <w:pPr>
        <w:jc w:val="both"/>
        <w:rPr>
          <w:sz w:val="28"/>
          <w:szCs w:val="28"/>
        </w:rPr>
      </w:pPr>
      <w:r>
        <w:rPr>
          <w:sz w:val="28"/>
          <w:szCs w:val="28"/>
        </w:rPr>
        <w:tab/>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7D79F4" w:rsidRDefault="002F7B13">
      <w:pPr>
        <w:jc w:val="both"/>
        <w:rPr>
          <w:sz w:val="28"/>
          <w:szCs w:val="28"/>
        </w:rPr>
      </w:pPr>
      <w:r>
        <w:rPr>
          <w:sz w:val="28"/>
          <w:szCs w:val="28"/>
        </w:rPr>
        <w:tab/>
        <w:t>Лица, указанные в пунктах 1, 2 настоящей части, направляют в орган, уполномоченный в области градостроительной деятельности,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D79F4" w:rsidRDefault="002F7B13">
      <w:pPr>
        <w:jc w:val="both"/>
        <w:rPr>
          <w:sz w:val="28"/>
          <w:szCs w:val="28"/>
        </w:rPr>
      </w:pPr>
      <w:r>
        <w:rPr>
          <w:sz w:val="28"/>
          <w:szCs w:val="28"/>
        </w:rPr>
        <w:tab/>
        <w:t>Орган, уполномоченный в области градостроительной деятельности, в срок не более 30 дней со дня поступления указанного обоснования подготавливает и направляет заявителю заключение, в котором:</w:t>
      </w:r>
    </w:p>
    <w:p w:rsidR="007D79F4" w:rsidRDefault="002F7B13">
      <w:pPr>
        <w:jc w:val="both"/>
        <w:rPr>
          <w:sz w:val="28"/>
          <w:szCs w:val="28"/>
        </w:rPr>
      </w:pPr>
      <w:r>
        <w:rPr>
          <w:sz w:val="28"/>
          <w:szCs w:val="28"/>
        </w:rPr>
        <w:tab/>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D79F4" w:rsidRDefault="002F7B13">
      <w:pPr>
        <w:jc w:val="both"/>
        <w:rPr>
          <w:sz w:val="28"/>
          <w:szCs w:val="28"/>
        </w:rPr>
      </w:pPr>
      <w:r>
        <w:rPr>
          <w:sz w:val="28"/>
          <w:szCs w:val="28"/>
        </w:rPr>
        <w:tab/>
        <w:t>– оцениваются последствия предлагаемых технических решений в части соблюдения прав третьих лиц на смежных земельных участках.</w:t>
      </w:r>
    </w:p>
    <w:p w:rsidR="007D79F4" w:rsidRDefault="002F7B13">
      <w:pPr>
        <w:jc w:val="both"/>
        <w:rPr>
          <w:sz w:val="28"/>
          <w:szCs w:val="28"/>
        </w:rPr>
      </w:pPr>
      <w:r>
        <w:rPr>
          <w:sz w:val="28"/>
          <w:szCs w:val="28"/>
        </w:rPr>
        <w:tab/>
        <w:t>В случае положительного заключения:</w:t>
      </w:r>
    </w:p>
    <w:p w:rsidR="007D79F4" w:rsidRDefault="002F7B13">
      <w:pPr>
        <w:jc w:val="both"/>
        <w:rPr>
          <w:sz w:val="28"/>
          <w:szCs w:val="28"/>
        </w:rPr>
      </w:pPr>
      <w:r>
        <w:rPr>
          <w:sz w:val="28"/>
          <w:szCs w:val="28"/>
        </w:rPr>
        <w:tab/>
        <w:t>– лица, указанные в пункте 1 настоящей части,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D79F4" w:rsidRDefault="002F7B13">
      <w:pPr>
        <w:jc w:val="both"/>
        <w:rPr>
          <w:sz w:val="28"/>
          <w:szCs w:val="28"/>
        </w:rPr>
      </w:pPr>
      <w:r>
        <w:rPr>
          <w:sz w:val="28"/>
          <w:szCs w:val="28"/>
        </w:rPr>
        <w:tab/>
        <w:t>– лица, указанные в пункте 2 настоящей части, учитывают содержащиеся в заключении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D79F4" w:rsidRDefault="002F7B13">
      <w:pPr>
        <w:jc w:val="both"/>
        <w:rPr>
          <w:sz w:val="28"/>
          <w:szCs w:val="28"/>
        </w:rPr>
      </w:pPr>
      <w:r>
        <w:rPr>
          <w:sz w:val="28"/>
          <w:szCs w:val="28"/>
        </w:rPr>
        <w:tab/>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7D79F4" w:rsidRDefault="002F7B13">
      <w:pPr>
        <w:jc w:val="both"/>
        <w:rPr>
          <w:sz w:val="28"/>
          <w:szCs w:val="28"/>
        </w:rPr>
      </w:pPr>
      <w:r>
        <w:rPr>
          <w:sz w:val="28"/>
          <w:szCs w:val="28"/>
        </w:rPr>
        <w:tab/>
        <w:t xml:space="preserve">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w:t>
      </w:r>
    </w:p>
    <w:p w:rsidR="007D79F4" w:rsidRDefault="002F7B13">
      <w:pPr>
        <w:jc w:val="both"/>
        <w:rPr>
          <w:sz w:val="28"/>
          <w:szCs w:val="28"/>
        </w:rPr>
      </w:pPr>
      <w:r>
        <w:rPr>
          <w:sz w:val="28"/>
          <w:szCs w:val="28"/>
        </w:rPr>
        <w:tab/>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7D79F4" w:rsidRDefault="002F7B13">
      <w:pPr>
        <w:jc w:val="both"/>
        <w:rPr>
          <w:sz w:val="28"/>
          <w:szCs w:val="28"/>
        </w:rPr>
      </w:pPr>
      <w:r>
        <w:rPr>
          <w:sz w:val="28"/>
          <w:szCs w:val="28"/>
        </w:rPr>
        <w:tab/>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D79F4" w:rsidRDefault="002F7B13">
      <w:pPr>
        <w:jc w:val="both"/>
        <w:rPr>
          <w:sz w:val="28"/>
          <w:szCs w:val="28"/>
        </w:rPr>
      </w:pPr>
      <w:r>
        <w:rPr>
          <w:sz w:val="28"/>
          <w:szCs w:val="28"/>
        </w:rPr>
        <w:tab/>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D79F4" w:rsidRDefault="002F7B13">
      <w:pPr>
        <w:jc w:val="both"/>
        <w:rPr>
          <w:sz w:val="28"/>
          <w:szCs w:val="28"/>
        </w:rPr>
      </w:pPr>
      <w:r>
        <w:rPr>
          <w:sz w:val="28"/>
          <w:szCs w:val="28"/>
        </w:rPr>
        <w:tab/>
        <w:t>– в организации, ответственные за их эксплуатацию;</w:t>
      </w:r>
    </w:p>
    <w:p w:rsidR="007D79F4" w:rsidRDefault="002F7B13">
      <w:pPr>
        <w:jc w:val="both"/>
        <w:rPr>
          <w:sz w:val="28"/>
          <w:szCs w:val="28"/>
        </w:rPr>
      </w:pPr>
      <w:r>
        <w:rPr>
          <w:sz w:val="28"/>
          <w:szCs w:val="28"/>
        </w:rPr>
        <w:tab/>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7D79F4" w:rsidRDefault="002F7B13">
      <w:pPr>
        <w:ind w:firstLine="708"/>
        <w:jc w:val="both"/>
        <w:rPr>
          <w:sz w:val="28"/>
          <w:szCs w:val="28"/>
        </w:rPr>
      </w:pPr>
      <w:r>
        <w:rPr>
          <w:sz w:val="28"/>
          <w:szCs w:val="28"/>
        </w:rPr>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D79F4" w:rsidRDefault="002F7B13">
      <w:pPr>
        <w:ind w:firstLine="708"/>
        <w:jc w:val="both"/>
        <w:rPr>
          <w:sz w:val="28"/>
          <w:szCs w:val="28"/>
        </w:rPr>
      </w:pPr>
      <w:r>
        <w:rPr>
          <w:sz w:val="28"/>
          <w:szCs w:val="28"/>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7D79F4" w:rsidRDefault="002F7B13">
      <w:pPr>
        <w:ind w:firstLine="708"/>
        <w:jc w:val="both"/>
        <w:rPr>
          <w:sz w:val="28"/>
          <w:szCs w:val="28"/>
        </w:rPr>
      </w:pPr>
      <w:r>
        <w:rPr>
          <w:sz w:val="28"/>
          <w:szCs w:val="28"/>
        </w:rPr>
        <w:t>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соответствие с генеральными схемами, утвержденными документацией по территориальному планированию территории муниципального района Иглинский район,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7D79F4" w:rsidRDefault="002F7B13">
      <w:pPr>
        <w:ind w:firstLine="708"/>
        <w:jc w:val="both"/>
        <w:rPr>
          <w:sz w:val="28"/>
          <w:szCs w:val="28"/>
        </w:rPr>
      </w:pPr>
      <w:r>
        <w:rPr>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D79F4" w:rsidRDefault="002F7B13">
      <w:pPr>
        <w:jc w:val="both"/>
        <w:rPr>
          <w:sz w:val="28"/>
          <w:szCs w:val="28"/>
        </w:rPr>
      </w:pPr>
      <w:r>
        <w:rPr>
          <w:sz w:val="28"/>
          <w:szCs w:val="28"/>
        </w:rPr>
        <w:tab/>
        <w:t xml:space="preserve">Указанные торги проводятся в порядке, определенном действующим законодательством, статьями 24, 25 настоящих Правил, иными правовыми актами Администрации муниципального района Иглинский район Республики Башкортостан. </w:t>
      </w:r>
    </w:p>
    <w:p w:rsidR="007D79F4" w:rsidRDefault="007D79F4">
      <w:pPr>
        <w:jc w:val="both"/>
        <w:rPr>
          <w:rStyle w:val="a6"/>
          <w:sz w:val="28"/>
          <w:szCs w:val="28"/>
        </w:rPr>
      </w:pPr>
    </w:p>
    <w:p w:rsidR="007D79F4" w:rsidRDefault="007D79F4">
      <w:pPr>
        <w:jc w:val="both"/>
        <w:rPr>
          <w:rStyle w:val="a6"/>
          <w:sz w:val="28"/>
          <w:szCs w:val="28"/>
        </w:rPr>
      </w:pPr>
    </w:p>
    <w:p w:rsidR="007D79F4" w:rsidRDefault="007D79F4">
      <w:pPr>
        <w:jc w:val="both"/>
        <w:rPr>
          <w:rStyle w:val="a6"/>
          <w:sz w:val="28"/>
          <w:szCs w:val="28"/>
        </w:rPr>
      </w:pPr>
    </w:p>
    <w:p w:rsidR="007D79F4" w:rsidRDefault="007D79F4">
      <w:pPr>
        <w:jc w:val="both"/>
        <w:rPr>
          <w:rStyle w:val="a6"/>
          <w:sz w:val="28"/>
          <w:szCs w:val="28"/>
        </w:rPr>
      </w:pPr>
    </w:p>
    <w:p w:rsidR="007D79F4" w:rsidRDefault="007D79F4">
      <w:pPr>
        <w:jc w:val="both"/>
        <w:rPr>
          <w:rStyle w:val="a6"/>
          <w:sz w:val="28"/>
          <w:szCs w:val="28"/>
        </w:rPr>
      </w:pPr>
    </w:p>
    <w:p w:rsidR="007D79F4" w:rsidRDefault="007D79F4">
      <w:pPr>
        <w:jc w:val="both"/>
        <w:rPr>
          <w:rStyle w:val="a6"/>
          <w:sz w:val="28"/>
          <w:szCs w:val="28"/>
        </w:rPr>
      </w:pPr>
    </w:p>
    <w:p w:rsidR="007D79F4" w:rsidRDefault="007D79F4">
      <w:pPr>
        <w:jc w:val="both"/>
        <w:rPr>
          <w:rStyle w:val="a6"/>
          <w:sz w:val="28"/>
          <w:szCs w:val="28"/>
        </w:rPr>
      </w:pPr>
    </w:p>
    <w:p w:rsidR="007D79F4" w:rsidRDefault="002F7B13">
      <w:pPr>
        <w:ind w:firstLine="709"/>
        <w:jc w:val="both"/>
        <w:rPr>
          <w:b/>
          <w:bCs/>
          <w:sz w:val="28"/>
          <w:szCs w:val="28"/>
        </w:rPr>
      </w:pPr>
      <w:r>
        <w:rPr>
          <w:b/>
          <w:bCs/>
          <w:sz w:val="28"/>
          <w:szCs w:val="28"/>
        </w:rPr>
        <w:t>Глава 6. Общие положения о порядке предоставления земельных участков, сформированных из состава государственных или муниципальных земель.</w:t>
      </w:r>
    </w:p>
    <w:p w:rsidR="007D79F4" w:rsidRDefault="007D79F4">
      <w:pPr>
        <w:jc w:val="center"/>
        <w:rPr>
          <w:b/>
          <w:bCs/>
          <w:sz w:val="28"/>
          <w:szCs w:val="28"/>
        </w:rPr>
      </w:pPr>
    </w:p>
    <w:p w:rsidR="007D79F4" w:rsidRDefault="002F7B13">
      <w:pPr>
        <w:ind w:firstLine="708"/>
        <w:jc w:val="both"/>
        <w:rPr>
          <w:b/>
          <w:bCs/>
          <w:sz w:val="28"/>
          <w:szCs w:val="28"/>
        </w:rPr>
      </w:pPr>
      <w:r>
        <w:rPr>
          <w:b/>
          <w:bCs/>
          <w:sz w:val="28"/>
          <w:szCs w:val="28"/>
        </w:rPr>
        <w:t>Статья 24. Принципы предоставления земельных участков, сформированных из состава государственных или муниципальных земель.</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сельском поселении Надеждинский сельсовет муниципального района Иглинский район Республики Башкортостан, являются:</w:t>
      </w:r>
    </w:p>
    <w:p w:rsidR="007D79F4" w:rsidRDefault="002F7B13">
      <w:pPr>
        <w:ind w:firstLine="708"/>
        <w:jc w:val="both"/>
        <w:rPr>
          <w:sz w:val="28"/>
          <w:szCs w:val="28"/>
        </w:rPr>
      </w:pPr>
      <w:r>
        <w:rPr>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7D79F4" w:rsidRDefault="002F7B13">
      <w:pPr>
        <w:ind w:firstLine="708"/>
        <w:jc w:val="both"/>
        <w:rPr>
          <w:sz w:val="28"/>
          <w:szCs w:val="28"/>
        </w:rPr>
      </w:pPr>
      <w:r>
        <w:rPr>
          <w:sz w:val="28"/>
          <w:szCs w:val="28"/>
        </w:rPr>
        <w:t>– формирование земельных участков на основании утвержденной в установленном порядке документации по планировке территории;</w:t>
      </w:r>
    </w:p>
    <w:p w:rsidR="007D79F4" w:rsidRDefault="002F7B13">
      <w:pPr>
        <w:ind w:firstLine="708"/>
        <w:jc w:val="both"/>
        <w:rPr>
          <w:sz w:val="28"/>
          <w:szCs w:val="28"/>
        </w:rPr>
      </w:pPr>
      <w:r>
        <w:rPr>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Статья 25. Особенности предоставления земельных участков.</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Надеждинский сельсовет муниципального района Иглинский район Республики Башкортостан, постановлениями главы Администрации сельского поселения Надеждинский сельсовет муниципального района Иглинский район Республики Башкортостан.</w:t>
      </w:r>
    </w:p>
    <w:p w:rsidR="007D79F4" w:rsidRDefault="002F7B13">
      <w:pPr>
        <w:jc w:val="both"/>
        <w:rPr>
          <w:sz w:val="28"/>
          <w:szCs w:val="28"/>
        </w:rPr>
      </w:pPr>
      <w:r>
        <w:rPr>
          <w:sz w:val="28"/>
          <w:szCs w:val="28"/>
        </w:rPr>
        <w:tab/>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D79F4" w:rsidRDefault="002F7B13">
      <w:pPr>
        <w:jc w:val="both"/>
        <w:rPr>
          <w:sz w:val="28"/>
          <w:szCs w:val="28"/>
        </w:rPr>
      </w:pPr>
      <w:r>
        <w:rPr>
          <w:sz w:val="28"/>
          <w:szCs w:val="28"/>
        </w:rPr>
        <w:tab/>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D79F4" w:rsidRDefault="002F7B13">
      <w:pPr>
        <w:jc w:val="both"/>
        <w:rPr>
          <w:sz w:val="28"/>
          <w:szCs w:val="28"/>
        </w:rPr>
      </w:pPr>
      <w:r>
        <w:rPr>
          <w:sz w:val="28"/>
          <w:szCs w:val="28"/>
        </w:rPr>
        <w:tab/>
        <w:t xml:space="preserve">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нормативными правовыми актами сельского поселения Надеждинский сельсовет муниципального района Иглинский район Республики Башкортостан. </w:t>
      </w:r>
    </w:p>
    <w:p w:rsidR="007D79F4" w:rsidRDefault="002F7B13">
      <w:pPr>
        <w:jc w:val="both"/>
        <w:rPr>
          <w:sz w:val="28"/>
          <w:szCs w:val="28"/>
        </w:rPr>
      </w:pPr>
      <w:r>
        <w:rPr>
          <w:sz w:val="28"/>
          <w:szCs w:val="28"/>
        </w:rPr>
        <w:tab/>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Республики Башкортостан</w:t>
      </w:r>
      <w:r>
        <w:rPr>
          <w:b/>
          <w:bCs/>
          <w:sz w:val="28"/>
          <w:szCs w:val="28"/>
        </w:rPr>
        <w:t xml:space="preserve"> </w:t>
      </w:r>
      <w:r>
        <w:rPr>
          <w:sz w:val="28"/>
          <w:szCs w:val="28"/>
        </w:rPr>
        <w:t>нормативными правовыми актами муниципального района Иглинский район Республики Башкортостан, сельского поселения Надеждинский сельсовет муниципального района Иглинский район Республики Башкортостан</w:t>
      </w:r>
    </w:p>
    <w:p w:rsidR="007D79F4" w:rsidRDefault="002F7B13">
      <w:pPr>
        <w:jc w:val="both"/>
        <w:rPr>
          <w:sz w:val="28"/>
          <w:szCs w:val="28"/>
        </w:rPr>
      </w:pPr>
      <w:r>
        <w:rPr>
          <w:sz w:val="28"/>
          <w:szCs w:val="28"/>
        </w:rPr>
        <w:tab/>
        <w:t xml:space="preserve">5. Предоставление земельных участков, сформированных в порядке, установленном статьями 17-20 настоящих Правил, осуществляется в соответствии с земельным законодательством и нормативными правовыми актами сельского поселения Надеждинский сельсовет муниципального района Иглинский район Республики Башкортостан. </w:t>
      </w:r>
    </w:p>
    <w:p w:rsidR="007D79F4" w:rsidRDefault="002F7B13">
      <w:pPr>
        <w:jc w:val="both"/>
        <w:rPr>
          <w:sz w:val="28"/>
          <w:szCs w:val="28"/>
        </w:rPr>
      </w:pPr>
      <w:r>
        <w:rPr>
          <w:sz w:val="28"/>
          <w:szCs w:val="28"/>
        </w:rPr>
        <w:tab/>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7D79F4" w:rsidRDefault="002F7B13">
      <w:pPr>
        <w:jc w:val="both"/>
        <w:rPr>
          <w:sz w:val="28"/>
          <w:szCs w:val="28"/>
        </w:rPr>
      </w:pPr>
      <w:r>
        <w:rPr>
          <w:sz w:val="28"/>
          <w:szCs w:val="28"/>
        </w:rPr>
        <w:tab/>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w:t>
      </w:r>
      <w:r>
        <w:rPr>
          <w:b/>
          <w:bCs/>
          <w:sz w:val="28"/>
          <w:szCs w:val="28"/>
        </w:rPr>
        <w:t xml:space="preserve"> </w:t>
      </w:r>
      <w:r>
        <w:rPr>
          <w:sz w:val="28"/>
          <w:szCs w:val="28"/>
        </w:rPr>
        <w:t>нормативными правовыми актами муниципального района Иглинский район Республики Башкортостан.</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Глава 7. Установление, изменение, фиксация границ земель публичного использования, их использование.</w:t>
      </w:r>
    </w:p>
    <w:p w:rsidR="007D79F4" w:rsidRDefault="007D79F4">
      <w:pPr>
        <w:jc w:val="both"/>
        <w:rPr>
          <w:rStyle w:val="a6"/>
          <w:sz w:val="28"/>
          <w:szCs w:val="28"/>
        </w:rPr>
      </w:pPr>
    </w:p>
    <w:p w:rsidR="007D79F4" w:rsidRDefault="002F7B13">
      <w:pPr>
        <w:jc w:val="both"/>
        <w:rPr>
          <w:b/>
          <w:bCs/>
          <w:sz w:val="28"/>
          <w:szCs w:val="28"/>
        </w:rPr>
      </w:pPr>
      <w:r>
        <w:rPr>
          <w:sz w:val="28"/>
          <w:szCs w:val="28"/>
        </w:rPr>
        <w:tab/>
      </w:r>
      <w:r>
        <w:rPr>
          <w:b/>
          <w:bCs/>
          <w:sz w:val="28"/>
          <w:szCs w:val="28"/>
        </w:rPr>
        <w:t>Статья 26. Общие положения о землях публичного использования.</w:t>
      </w:r>
    </w:p>
    <w:p w:rsidR="007D79F4" w:rsidRDefault="007D79F4">
      <w:pPr>
        <w:jc w:val="both"/>
        <w:rPr>
          <w:b/>
          <w:bCs/>
          <w:sz w:val="28"/>
          <w:szCs w:val="28"/>
        </w:rPr>
      </w:pPr>
    </w:p>
    <w:p w:rsidR="007D79F4" w:rsidRDefault="002F7B13">
      <w:pPr>
        <w:jc w:val="both"/>
        <w:rPr>
          <w:sz w:val="28"/>
          <w:szCs w:val="28"/>
        </w:rPr>
      </w:pPr>
      <w:r>
        <w:rPr>
          <w:sz w:val="28"/>
          <w:szCs w:val="28"/>
        </w:rPr>
        <w:tab/>
        <w:t>1.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7D79F4" w:rsidRDefault="002F7B13">
      <w:pPr>
        <w:numPr>
          <w:ilvl w:val="0"/>
          <w:numId w:val="9"/>
        </w:numPr>
        <w:jc w:val="both"/>
        <w:rPr>
          <w:sz w:val="28"/>
          <w:szCs w:val="28"/>
        </w:rPr>
      </w:pPr>
      <w:r>
        <w:rPr>
          <w:rStyle w:val="a6"/>
          <w:sz w:val="28"/>
          <w:szCs w:val="28"/>
        </w:rPr>
        <w:t>Границы земель публичного использования:</w:t>
      </w:r>
    </w:p>
    <w:p w:rsidR="007D79F4" w:rsidRDefault="002F7B13">
      <w:pPr>
        <w:numPr>
          <w:ilvl w:val="0"/>
          <w:numId w:val="11"/>
        </w:numPr>
        <w:jc w:val="both"/>
        <w:rPr>
          <w:b/>
          <w:bCs/>
          <w:sz w:val="28"/>
          <w:szCs w:val="28"/>
        </w:rPr>
      </w:pPr>
      <w:r>
        <w:rPr>
          <w:sz w:val="28"/>
          <w:szCs w:val="28"/>
        </w:rPr>
        <w:t>определяются и изменяются в случаях и в порядке, определенных статьей 27 настоящих Правил;</w:t>
      </w:r>
    </w:p>
    <w:p w:rsidR="007D79F4" w:rsidRDefault="002F7B13">
      <w:pPr>
        <w:numPr>
          <w:ilvl w:val="0"/>
          <w:numId w:val="11"/>
        </w:numPr>
        <w:jc w:val="both"/>
        <w:rPr>
          <w:sz w:val="28"/>
          <w:szCs w:val="28"/>
        </w:rPr>
      </w:pPr>
      <w:r>
        <w:rPr>
          <w:rStyle w:val="a6"/>
          <w:sz w:val="28"/>
          <w:szCs w:val="28"/>
        </w:rPr>
        <w:t>фиксируются в случаях и в порядке, определенных</w:t>
      </w:r>
      <w:r>
        <w:rPr>
          <w:b/>
          <w:bCs/>
          <w:sz w:val="28"/>
          <w:szCs w:val="28"/>
        </w:rPr>
        <w:t xml:space="preserve"> </w:t>
      </w:r>
      <w:r>
        <w:rPr>
          <w:rStyle w:val="a6"/>
          <w:sz w:val="28"/>
          <w:szCs w:val="28"/>
        </w:rPr>
        <w:t>статьей 28 настоящих Правил.</w:t>
      </w:r>
    </w:p>
    <w:p w:rsidR="007D79F4" w:rsidRDefault="002F7B13">
      <w:pPr>
        <w:ind w:firstLine="720"/>
        <w:jc w:val="both"/>
        <w:rPr>
          <w:sz w:val="28"/>
          <w:szCs w:val="28"/>
        </w:rPr>
      </w:pPr>
      <w:r>
        <w:rPr>
          <w:sz w:val="28"/>
          <w:szCs w:val="28"/>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Надеждинский сельсовет муниципального района Иглинский район Республики Башкортостан об установлении или изменении границ земель публичного использования.</w:t>
      </w:r>
    </w:p>
    <w:p w:rsidR="007D79F4" w:rsidRDefault="002F7B13">
      <w:pPr>
        <w:jc w:val="both"/>
        <w:rPr>
          <w:sz w:val="28"/>
          <w:szCs w:val="28"/>
        </w:rPr>
      </w:pPr>
      <w:r>
        <w:rPr>
          <w:sz w:val="28"/>
          <w:szCs w:val="28"/>
        </w:rPr>
        <w:tab/>
        <w:t>3. Правообладатели земельных участков освобождаются от уплаты земельного налога в отношении части земельного участка, для которой постановлением Главы Администрации сельского поселения Надеждинский сельсовет муниципального района Иглинский район Республики Башкортостан установлен публичный сервитут.</w:t>
      </w:r>
    </w:p>
    <w:p w:rsidR="007D79F4" w:rsidRDefault="007D79F4">
      <w:pPr>
        <w:jc w:val="both"/>
        <w:rPr>
          <w:rStyle w:val="a6"/>
          <w:sz w:val="28"/>
          <w:szCs w:val="28"/>
        </w:rPr>
      </w:pPr>
    </w:p>
    <w:p w:rsidR="007D79F4" w:rsidRDefault="002F7B13">
      <w:pPr>
        <w:ind w:firstLine="708"/>
        <w:jc w:val="both"/>
        <w:rPr>
          <w:b/>
          <w:bCs/>
          <w:sz w:val="28"/>
          <w:szCs w:val="28"/>
        </w:rPr>
      </w:pPr>
      <w:r>
        <w:rPr>
          <w:b/>
          <w:bCs/>
          <w:sz w:val="28"/>
          <w:szCs w:val="28"/>
        </w:rPr>
        <w:t xml:space="preserve">Статья 27. Установление и изменение границ земель публичного использования. </w:t>
      </w:r>
    </w:p>
    <w:p w:rsidR="007D79F4" w:rsidRDefault="007D79F4">
      <w:pPr>
        <w:ind w:firstLine="708"/>
        <w:jc w:val="both"/>
        <w:rPr>
          <w:b/>
          <w:bCs/>
          <w:sz w:val="28"/>
          <w:szCs w:val="28"/>
        </w:rPr>
      </w:pPr>
    </w:p>
    <w:p w:rsidR="007D79F4" w:rsidRDefault="002F7B13">
      <w:pPr>
        <w:ind w:firstLine="705"/>
        <w:jc w:val="both"/>
        <w:rPr>
          <w:sz w:val="28"/>
          <w:szCs w:val="28"/>
        </w:rPr>
      </w:pPr>
      <w:r>
        <w:rPr>
          <w:sz w:val="28"/>
          <w:szCs w:val="28"/>
        </w:rPr>
        <w:t>1. Установление и изменение границ земель публичного использования</w:t>
      </w:r>
      <w:r>
        <w:rPr>
          <w:b/>
          <w:bCs/>
          <w:sz w:val="28"/>
          <w:szCs w:val="28"/>
        </w:rPr>
        <w:t xml:space="preserve"> </w:t>
      </w:r>
      <w:r>
        <w:rPr>
          <w:sz w:val="28"/>
          <w:szCs w:val="28"/>
        </w:rPr>
        <w:t>осуществляется путем подготовки документации по планировке территории в случаях, когда:</w:t>
      </w:r>
    </w:p>
    <w:p w:rsidR="007D79F4" w:rsidRDefault="002F7B13">
      <w:pPr>
        <w:ind w:firstLine="708"/>
        <w:jc w:val="both"/>
        <w:rPr>
          <w:sz w:val="28"/>
          <w:szCs w:val="28"/>
        </w:rPr>
      </w:pPr>
      <w:r>
        <w:rPr>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7D79F4" w:rsidRDefault="002F7B13">
      <w:pPr>
        <w:ind w:firstLine="708"/>
        <w:jc w:val="both"/>
        <w:rPr>
          <w:sz w:val="28"/>
          <w:szCs w:val="28"/>
        </w:rPr>
      </w:pPr>
      <w:r>
        <w:rPr>
          <w:sz w:val="28"/>
          <w:szCs w:val="28"/>
        </w:rPr>
        <w:t>2) изменяются красные линии без установления и (или) изменения границ зон действия публичных сервитутов;</w:t>
      </w:r>
    </w:p>
    <w:p w:rsidR="007D79F4" w:rsidRDefault="002F7B13">
      <w:pPr>
        <w:ind w:firstLine="708"/>
        <w:jc w:val="both"/>
        <w:rPr>
          <w:sz w:val="28"/>
          <w:szCs w:val="28"/>
        </w:rPr>
      </w:pPr>
      <w:r>
        <w:rPr>
          <w:sz w:val="28"/>
          <w:szCs w:val="28"/>
        </w:rPr>
        <w:t>3) изменяются красные линии с установлением и (или) изменением границ зон действия публичных сервитутов;</w:t>
      </w:r>
    </w:p>
    <w:p w:rsidR="007D79F4" w:rsidRDefault="002F7B13">
      <w:pPr>
        <w:ind w:firstLine="708"/>
        <w:jc w:val="both"/>
        <w:rPr>
          <w:sz w:val="28"/>
          <w:szCs w:val="28"/>
        </w:rPr>
      </w:pPr>
      <w:r>
        <w:rPr>
          <w:sz w:val="28"/>
          <w:szCs w:val="28"/>
        </w:rPr>
        <w:t>4) не изменяются красные линии, но устанавливаются, изменяются границы зон действия публичных сервитутов.</w:t>
      </w:r>
    </w:p>
    <w:p w:rsidR="007D79F4" w:rsidRDefault="002F7B13">
      <w:pPr>
        <w:ind w:firstLine="708"/>
        <w:jc w:val="both"/>
        <w:rPr>
          <w:sz w:val="28"/>
          <w:szCs w:val="28"/>
        </w:rPr>
      </w:pPr>
      <w:r>
        <w:rPr>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7D79F4" w:rsidRDefault="002F7B13">
      <w:pPr>
        <w:ind w:firstLine="708"/>
        <w:jc w:val="both"/>
        <w:rPr>
          <w:sz w:val="28"/>
          <w:szCs w:val="28"/>
        </w:rPr>
      </w:pPr>
      <w:r>
        <w:rPr>
          <w:sz w:val="28"/>
          <w:szCs w:val="28"/>
        </w:rPr>
        <w:t>1)наличия и достаточности территорий общего пользования, выделяемых и изменяемых посредством красных линий;</w:t>
      </w:r>
    </w:p>
    <w:p w:rsidR="007D79F4" w:rsidRDefault="002F7B13">
      <w:pPr>
        <w:ind w:firstLine="708"/>
        <w:jc w:val="both"/>
        <w:rPr>
          <w:sz w:val="28"/>
          <w:szCs w:val="28"/>
        </w:rPr>
      </w:pPr>
      <w:r>
        <w:rPr>
          <w:sz w:val="28"/>
          <w:szCs w:val="28"/>
        </w:rPr>
        <w:t>2)изменения красных линий и последствия такого изменения;</w:t>
      </w:r>
    </w:p>
    <w:p w:rsidR="007D79F4" w:rsidRDefault="002F7B13">
      <w:pPr>
        <w:ind w:firstLine="708"/>
        <w:jc w:val="both"/>
        <w:rPr>
          <w:sz w:val="28"/>
          <w:szCs w:val="28"/>
        </w:rPr>
      </w:pPr>
      <w:r>
        <w:rPr>
          <w:sz w:val="28"/>
          <w:szCs w:val="28"/>
        </w:rPr>
        <w:t>3)устанавливаемые, изменяемые границы зон действия публичных сервитутов;</w:t>
      </w:r>
    </w:p>
    <w:p w:rsidR="007D79F4" w:rsidRDefault="002F7B13">
      <w:pPr>
        <w:ind w:firstLine="708"/>
        <w:jc w:val="both"/>
        <w:rPr>
          <w:sz w:val="28"/>
          <w:szCs w:val="28"/>
        </w:rPr>
      </w:pPr>
      <w:r>
        <w:rPr>
          <w:sz w:val="28"/>
          <w:szCs w:val="28"/>
        </w:rPr>
        <w:t>4)границы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7D79F4" w:rsidRDefault="002F7B13">
      <w:pPr>
        <w:ind w:firstLine="708"/>
        <w:jc w:val="both"/>
        <w:rPr>
          <w:sz w:val="28"/>
          <w:szCs w:val="28"/>
        </w:rPr>
      </w:pPr>
      <w:r>
        <w:rPr>
          <w:sz w:val="28"/>
          <w:szCs w:val="28"/>
        </w:rPr>
        <w:t>5)границы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Статья 28. Фиксация границ земель публичного использования.</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D79F4" w:rsidRDefault="002F7B13">
      <w:pPr>
        <w:ind w:firstLine="708"/>
        <w:jc w:val="both"/>
        <w:rPr>
          <w:sz w:val="28"/>
          <w:szCs w:val="28"/>
        </w:rPr>
      </w:pPr>
      <w:r>
        <w:rPr>
          <w:sz w:val="28"/>
          <w:szCs w:val="28"/>
        </w:rPr>
        <w:t>Фиксация границ земель публичного использования используется в качестве временного института упорядочения территории сроком до 31 декабря 2012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27 настоящих Правил.</w:t>
      </w:r>
    </w:p>
    <w:p w:rsidR="007D79F4" w:rsidRDefault="002F7B13">
      <w:pPr>
        <w:numPr>
          <w:ilvl w:val="0"/>
          <w:numId w:val="14"/>
        </w:numPr>
        <w:jc w:val="both"/>
        <w:rPr>
          <w:sz w:val="28"/>
          <w:szCs w:val="28"/>
        </w:rPr>
      </w:pPr>
      <w:r>
        <w:rPr>
          <w:rStyle w:val="a6"/>
          <w:sz w:val="28"/>
          <w:szCs w:val="28"/>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7D79F4" w:rsidRDefault="002F7B13">
      <w:pPr>
        <w:numPr>
          <w:ilvl w:val="0"/>
          <w:numId w:val="16"/>
        </w:numPr>
        <w:jc w:val="both"/>
        <w:rPr>
          <w:sz w:val="28"/>
          <w:szCs w:val="28"/>
        </w:rPr>
      </w:pPr>
      <w:r>
        <w:rPr>
          <w:rStyle w:val="a6"/>
          <w:sz w:val="28"/>
          <w:szCs w:val="28"/>
        </w:rPr>
        <w:t>красные линии;</w:t>
      </w:r>
    </w:p>
    <w:p w:rsidR="007D79F4" w:rsidRDefault="002F7B13">
      <w:pPr>
        <w:numPr>
          <w:ilvl w:val="0"/>
          <w:numId w:val="16"/>
        </w:numPr>
        <w:jc w:val="both"/>
        <w:rPr>
          <w:sz w:val="28"/>
          <w:szCs w:val="28"/>
        </w:rPr>
      </w:pPr>
      <w:r>
        <w:rPr>
          <w:rStyle w:val="a6"/>
          <w:sz w:val="28"/>
          <w:szCs w:val="28"/>
        </w:rPr>
        <w:t>границы зон действия публичных сервитутов (в случае их установления).</w:t>
      </w:r>
    </w:p>
    <w:p w:rsidR="007D79F4" w:rsidRDefault="002F7B13">
      <w:pPr>
        <w:numPr>
          <w:ilvl w:val="0"/>
          <w:numId w:val="17"/>
        </w:numPr>
        <w:jc w:val="both"/>
        <w:rPr>
          <w:sz w:val="28"/>
          <w:szCs w:val="28"/>
        </w:rPr>
      </w:pPr>
      <w:r>
        <w:rPr>
          <w:rStyle w:val="a6"/>
          <w:sz w:val="28"/>
          <w:szCs w:val="28"/>
        </w:rPr>
        <w:t>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7D79F4" w:rsidRDefault="002F7B13">
      <w:pPr>
        <w:numPr>
          <w:ilvl w:val="0"/>
          <w:numId w:val="18"/>
        </w:numPr>
        <w:jc w:val="both"/>
        <w:rPr>
          <w:sz w:val="28"/>
          <w:szCs w:val="28"/>
        </w:rPr>
      </w:pPr>
      <w:r>
        <w:rPr>
          <w:rStyle w:val="a6"/>
          <w:sz w:val="28"/>
          <w:szCs w:val="28"/>
        </w:rPr>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7D79F4" w:rsidRDefault="002F7B13">
      <w:pPr>
        <w:ind w:firstLine="705"/>
        <w:jc w:val="both"/>
        <w:rPr>
          <w:sz w:val="28"/>
          <w:szCs w:val="28"/>
        </w:rPr>
      </w:pPr>
      <w:r>
        <w:rPr>
          <w:sz w:val="28"/>
          <w:szCs w:val="28"/>
        </w:rPr>
        <w:t>1) место ознакомления с подготовленной в виде проекта красных линий документацией по планировке территории;</w:t>
      </w:r>
    </w:p>
    <w:p w:rsidR="007D79F4" w:rsidRDefault="002F7B13">
      <w:pPr>
        <w:ind w:firstLine="720"/>
        <w:jc w:val="both"/>
        <w:rPr>
          <w:sz w:val="28"/>
          <w:szCs w:val="28"/>
        </w:rPr>
      </w:pPr>
      <w:r>
        <w:rPr>
          <w:sz w:val="28"/>
          <w:szCs w:val="28"/>
        </w:rPr>
        <w:t>2) лицо, ответственное за проведение согласований, с указанием телефона, электронной почты;</w:t>
      </w:r>
    </w:p>
    <w:p w:rsidR="007D79F4" w:rsidRDefault="002F7B13">
      <w:pPr>
        <w:ind w:firstLine="705"/>
        <w:jc w:val="both"/>
        <w:rPr>
          <w:sz w:val="28"/>
          <w:szCs w:val="28"/>
        </w:rPr>
      </w:pPr>
      <w:r>
        <w:rPr>
          <w:sz w:val="28"/>
          <w:szCs w:val="28"/>
        </w:rPr>
        <w:t>3) дата истечения срока, в течение которого возможно направление письменных заключений в отношении проекта красных линий.</w:t>
      </w:r>
    </w:p>
    <w:p w:rsidR="007D79F4" w:rsidRDefault="002F7B13">
      <w:pPr>
        <w:ind w:firstLine="705"/>
        <w:jc w:val="both"/>
        <w:rPr>
          <w:sz w:val="28"/>
          <w:szCs w:val="28"/>
        </w:rPr>
      </w:pPr>
      <w:r>
        <w:rPr>
          <w:sz w:val="28"/>
          <w:szCs w:val="28"/>
        </w:rPr>
        <w:t>Максимальная продолжительность согласования не может превышать один месяц со дня направления извещения.</w:t>
      </w:r>
    </w:p>
    <w:p w:rsidR="007D79F4" w:rsidRDefault="002F7B13">
      <w:pPr>
        <w:ind w:firstLine="705"/>
        <w:jc w:val="both"/>
        <w:rPr>
          <w:sz w:val="28"/>
          <w:szCs w:val="28"/>
        </w:rPr>
      </w:pPr>
      <w:r>
        <w:rPr>
          <w:sz w:val="28"/>
          <w:szCs w:val="28"/>
        </w:rPr>
        <w:t>5. По истечении десяти дней с последнего дня приема письменных заключений заинтересованных лиц Глава Администрации сельского поселения Надеждинский сельсовет муниципального района Иглинский район Республики Башкортостан может утвердить, направить на доработку или отклонить проект красных линий.</w:t>
      </w:r>
    </w:p>
    <w:p w:rsidR="007D79F4" w:rsidRDefault="007D79F4">
      <w:pPr>
        <w:ind w:firstLine="705"/>
        <w:jc w:val="both"/>
        <w:rPr>
          <w:rStyle w:val="a6"/>
          <w:sz w:val="28"/>
          <w:szCs w:val="28"/>
        </w:rPr>
      </w:pPr>
    </w:p>
    <w:p w:rsidR="007D79F4" w:rsidRDefault="002F7B13">
      <w:pPr>
        <w:ind w:firstLine="705"/>
        <w:jc w:val="both"/>
        <w:rPr>
          <w:b/>
          <w:bCs/>
          <w:sz w:val="28"/>
          <w:szCs w:val="28"/>
        </w:rPr>
      </w:pPr>
      <w:r>
        <w:rPr>
          <w:b/>
          <w:bCs/>
          <w:sz w:val="28"/>
          <w:szCs w:val="28"/>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D79F4" w:rsidRDefault="007D79F4">
      <w:pPr>
        <w:ind w:firstLine="705"/>
        <w:jc w:val="both"/>
        <w:rPr>
          <w:b/>
          <w:bCs/>
          <w:sz w:val="28"/>
          <w:szCs w:val="28"/>
        </w:rPr>
      </w:pPr>
    </w:p>
    <w:p w:rsidR="007D79F4" w:rsidRDefault="002F7B13">
      <w:pPr>
        <w:ind w:firstLine="705"/>
        <w:jc w:val="both"/>
        <w:rPr>
          <w:sz w:val="28"/>
          <w:szCs w:val="28"/>
        </w:rPr>
      </w:pPr>
      <w:r>
        <w:rPr>
          <w:sz w:val="28"/>
          <w:szCs w:val="28"/>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D79F4" w:rsidRDefault="002F7B13">
      <w:pPr>
        <w:ind w:firstLine="705"/>
        <w:jc w:val="both"/>
        <w:rPr>
          <w:sz w:val="28"/>
          <w:szCs w:val="28"/>
        </w:rPr>
      </w:pPr>
      <w:r>
        <w:rPr>
          <w:sz w:val="28"/>
          <w:szCs w:val="28"/>
        </w:rPr>
        <w:t>2. На карте градостроительного зонирования сельского поселения Надеждинский сельсовет муниципального района Иглинский район Республики Башкортостан помимо территориальных зон и зон с особыми условиями использования территории могут отображаться:</w:t>
      </w:r>
    </w:p>
    <w:p w:rsidR="007D79F4" w:rsidRDefault="002F7B13">
      <w:pPr>
        <w:ind w:firstLine="705"/>
        <w:jc w:val="both"/>
        <w:rPr>
          <w:sz w:val="28"/>
          <w:szCs w:val="28"/>
        </w:rPr>
      </w:pPr>
      <w:r>
        <w:rPr>
          <w:sz w:val="28"/>
          <w:szCs w:val="28"/>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D79F4" w:rsidRDefault="002F7B13">
      <w:pPr>
        <w:ind w:firstLine="705"/>
        <w:jc w:val="both"/>
        <w:rPr>
          <w:sz w:val="28"/>
          <w:szCs w:val="28"/>
        </w:rPr>
      </w:pPr>
      <w:r>
        <w:rPr>
          <w:sz w:val="28"/>
          <w:szCs w:val="28"/>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7D79F4" w:rsidRDefault="002F7B13">
      <w:pPr>
        <w:ind w:firstLine="705"/>
        <w:jc w:val="both"/>
        <w:rPr>
          <w:sz w:val="28"/>
          <w:szCs w:val="28"/>
        </w:rPr>
      </w:pPr>
      <w:r>
        <w:rPr>
          <w:sz w:val="28"/>
          <w:szCs w:val="28"/>
        </w:rPr>
        <w:t xml:space="preserve">Назначение указанных территорий, земельных участков (в случае их отображения на карте градостроительного зонирования) может быть описано в части </w:t>
      </w:r>
      <w:r>
        <w:rPr>
          <w:sz w:val="28"/>
          <w:szCs w:val="28"/>
          <w:lang w:val="en-US"/>
        </w:rPr>
        <w:t>II</w:t>
      </w:r>
      <w:r>
        <w:rPr>
          <w:b/>
          <w:bCs/>
          <w:sz w:val="28"/>
          <w:szCs w:val="28"/>
        </w:rPr>
        <w:t xml:space="preserve"> </w:t>
      </w:r>
      <w:r>
        <w:rPr>
          <w:sz w:val="28"/>
          <w:szCs w:val="28"/>
        </w:rPr>
        <w:t>настоящих Правил.</w:t>
      </w:r>
    </w:p>
    <w:p w:rsidR="007D79F4" w:rsidRDefault="002F7B13">
      <w:pPr>
        <w:jc w:val="both"/>
        <w:rPr>
          <w:sz w:val="28"/>
          <w:szCs w:val="28"/>
        </w:rPr>
      </w:pPr>
      <w:r>
        <w:rPr>
          <w:sz w:val="28"/>
          <w:szCs w:val="28"/>
        </w:rPr>
        <w:tab/>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7D79F4" w:rsidRDefault="002F7B13">
      <w:pPr>
        <w:jc w:val="both"/>
        <w:rPr>
          <w:sz w:val="28"/>
          <w:szCs w:val="28"/>
        </w:rPr>
      </w:pPr>
      <w:r>
        <w:rPr>
          <w:sz w:val="28"/>
          <w:szCs w:val="28"/>
        </w:rPr>
        <w:tab/>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7D79F4" w:rsidRDefault="002F7B13">
      <w:pPr>
        <w:ind w:firstLine="709"/>
        <w:jc w:val="both"/>
        <w:rPr>
          <w:sz w:val="28"/>
          <w:szCs w:val="28"/>
        </w:rPr>
      </w:pPr>
      <w:r>
        <w:rPr>
          <w:sz w:val="28"/>
          <w:szCs w:val="28"/>
        </w:rPr>
        <w:t>– определят дифференциацию назначения указанных территорий, земельных участков.</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Глава 8. Публичные слушания по вопросам градостроительной деятельности.</w:t>
      </w:r>
    </w:p>
    <w:p w:rsidR="007D79F4" w:rsidRDefault="007D79F4">
      <w:pPr>
        <w:ind w:firstLine="709"/>
        <w:jc w:val="both"/>
        <w:rPr>
          <w:b/>
          <w:bCs/>
          <w:sz w:val="28"/>
          <w:szCs w:val="28"/>
        </w:rPr>
      </w:pPr>
    </w:p>
    <w:p w:rsidR="007D79F4" w:rsidRDefault="002F7B13">
      <w:pPr>
        <w:ind w:firstLine="709"/>
        <w:jc w:val="both"/>
        <w:rPr>
          <w:b/>
          <w:bCs/>
          <w:sz w:val="28"/>
          <w:szCs w:val="28"/>
        </w:rPr>
      </w:pPr>
      <w:r>
        <w:rPr>
          <w:b/>
          <w:bCs/>
          <w:sz w:val="28"/>
          <w:szCs w:val="28"/>
        </w:rPr>
        <w:t xml:space="preserve">Статья 30. Общие положения о публичных слушаниях по вопросам градостроительной деятельности. </w:t>
      </w:r>
    </w:p>
    <w:p w:rsidR="007D79F4" w:rsidRDefault="007D79F4">
      <w:pPr>
        <w:ind w:firstLine="709"/>
        <w:jc w:val="both"/>
        <w:rPr>
          <w:b/>
          <w:bCs/>
          <w:sz w:val="28"/>
          <w:szCs w:val="28"/>
        </w:rPr>
      </w:pPr>
    </w:p>
    <w:p w:rsidR="007D79F4" w:rsidRDefault="002F7B13">
      <w:pPr>
        <w:ind w:firstLine="708"/>
        <w:jc w:val="both"/>
        <w:rPr>
          <w:sz w:val="28"/>
          <w:szCs w:val="28"/>
        </w:rPr>
      </w:pPr>
      <w:r>
        <w:rPr>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7D79F4" w:rsidRDefault="002F7B13">
      <w:pPr>
        <w:ind w:firstLine="708"/>
        <w:jc w:val="both"/>
        <w:rPr>
          <w:sz w:val="28"/>
          <w:szCs w:val="28"/>
        </w:rPr>
      </w:pPr>
      <w:r>
        <w:rPr>
          <w:sz w:val="28"/>
          <w:szCs w:val="28"/>
        </w:rPr>
        <w:t>1) внесения изменений в генеральный план сельского поселения Надеждинский сельсовет муниципального района Иглинский район Республики Башкортостан и его населенных пунктов;</w:t>
      </w:r>
    </w:p>
    <w:p w:rsidR="007D79F4" w:rsidRDefault="002F7B13">
      <w:pPr>
        <w:ind w:firstLine="708"/>
        <w:jc w:val="both"/>
        <w:rPr>
          <w:sz w:val="28"/>
          <w:szCs w:val="28"/>
        </w:rPr>
      </w:pPr>
      <w:r>
        <w:rPr>
          <w:sz w:val="28"/>
          <w:szCs w:val="28"/>
        </w:rPr>
        <w:t>2) внесения изменений в настоящие Правила;</w:t>
      </w:r>
    </w:p>
    <w:p w:rsidR="007D79F4" w:rsidRDefault="002F7B13">
      <w:pPr>
        <w:ind w:firstLine="708"/>
        <w:jc w:val="both"/>
        <w:rPr>
          <w:sz w:val="28"/>
          <w:szCs w:val="28"/>
        </w:rPr>
      </w:pPr>
      <w:r>
        <w:rPr>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7D79F4" w:rsidRDefault="002F7B13">
      <w:pPr>
        <w:ind w:firstLine="708"/>
        <w:jc w:val="both"/>
        <w:rPr>
          <w:sz w:val="28"/>
          <w:szCs w:val="28"/>
        </w:rPr>
      </w:pPr>
      <w:r>
        <w:rPr>
          <w:sz w:val="28"/>
          <w:szCs w:val="28"/>
        </w:rPr>
        <w:t>а) проектов планировки территории, содержащих в своем составе проекты межевания территории;</w:t>
      </w:r>
    </w:p>
    <w:p w:rsidR="007D79F4" w:rsidRDefault="002F7B13">
      <w:pPr>
        <w:ind w:firstLine="708"/>
        <w:jc w:val="both"/>
        <w:rPr>
          <w:sz w:val="28"/>
          <w:szCs w:val="28"/>
        </w:rPr>
      </w:pPr>
      <w:r>
        <w:rPr>
          <w:sz w:val="28"/>
          <w:szCs w:val="28"/>
        </w:rPr>
        <w:t>б) проектов планировки территории, не содержащих в своем составе проектов межевания территории;</w:t>
      </w:r>
    </w:p>
    <w:p w:rsidR="007D79F4" w:rsidRDefault="002F7B13">
      <w:pPr>
        <w:ind w:firstLine="708"/>
        <w:jc w:val="both"/>
        <w:rPr>
          <w:sz w:val="28"/>
          <w:szCs w:val="28"/>
        </w:rPr>
      </w:pPr>
      <w:r>
        <w:rPr>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D79F4" w:rsidRDefault="002F7B13">
      <w:pPr>
        <w:ind w:firstLine="708"/>
        <w:jc w:val="both"/>
        <w:rPr>
          <w:sz w:val="28"/>
          <w:szCs w:val="28"/>
        </w:rPr>
      </w:pPr>
      <w:r>
        <w:rPr>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7D79F4" w:rsidRDefault="002F7B13">
      <w:pPr>
        <w:ind w:firstLine="708"/>
        <w:jc w:val="both"/>
        <w:rPr>
          <w:sz w:val="28"/>
          <w:szCs w:val="28"/>
        </w:rPr>
      </w:pPr>
      <w:r>
        <w:rPr>
          <w:sz w:val="28"/>
          <w:szCs w:val="28"/>
        </w:rPr>
        <w:t>5) предоставления разрешений на отклонения от предельных параметров разрешенного строительства;</w:t>
      </w:r>
    </w:p>
    <w:p w:rsidR="007D79F4" w:rsidRDefault="002F7B13">
      <w:pPr>
        <w:ind w:firstLine="708"/>
        <w:jc w:val="both"/>
        <w:rPr>
          <w:sz w:val="28"/>
          <w:szCs w:val="28"/>
        </w:rPr>
      </w:pPr>
      <w:r>
        <w:rPr>
          <w:sz w:val="28"/>
          <w:szCs w:val="28"/>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района Иглинский район Республики Башкортостан, настоящими Правилами.</w:t>
      </w:r>
    </w:p>
    <w:p w:rsidR="007D79F4" w:rsidRDefault="002F7B13">
      <w:pPr>
        <w:ind w:firstLine="708"/>
        <w:jc w:val="both"/>
        <w:rPr>
          <w:sz w:val="28"/>
          <w:szCs w:val="28"/>
        </w:rPr>
      </w:pPr>
      <w:r>
        <w:rPr>
          <w:sz w:val="28"/>
          <w:szCs w:val="28"/>
        </w:rPr>
        <w:t>3.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7D79F4" w:rsidRDefault="002F7B13">
      <w:pPr>
        <w:ind w:firstLine="708"/>
        <w:jc w:val="both"/>
        <w:rPr>
          <w:sz w:val="28"/>
          <w:szCs w:val="28"/>
        </w:rPr>
      </w:pPr>
      <w:r>
        <w:rPr>
          <w:sz w:val="28"/>
          <w:szCs w:val="28"/>
        </w:rPr>
        <w:t>4. При отсутствии заключения о соответствии требованиям, предусмотренным пунктом 3 настоящей статьи, не допускается принятие решений, по поводу проектов документов, заявлений, представляемых на публичные слушания.</w:t>
      </w:r>
    </w:p>
    <w:p w:rsidR="007D79F4" w:rsidRDefault="002F7B13">
      <w:pPr>
        <w:ind w:firstLine="708"/>
        <w:jc w:val="both"/>
        <w:rPr>
          <w:sz w:val="28"/>
          <w:szCs w:val="28"/>
        </w:rPr>
      </w:pPr>
      <w:r>
        <w:rPr>
          <w:sz w:val="28"/>
          <w:szCs w:val="28"/>
        </w:rPr>
        <w:t>5. Органом местного самоуправления, уполномоченным на проведение публичных слушаний по вопросам градостроительной деятельности на территории сельского поселения Надеждинский сельсовет является Совет сельского поселения Надеждинский сельсовет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Подготовку проектов решений Совета сельского поселения Надеждинский сельсовет муниципального района Иглинский район Республики Башкортостан по вопросам градостроительной деятельности осуществляет орган, уполномоченный в области градостроительной деятельности Администрации муниципального района Иглинский район Республики Башкортостан.</w:t>
      </w:r>
    </w:p>
    <w:p w:rsidR="007D79F4" w:rsidRDefault="002F7B13">
      <w:pPr>
        <w:ind w:left="705"/>
        <w:jc w:val="both"/>
        <w:rPr>
          <w:sz w:val="28"/>
          <w:szCs w:val="28"/>
        </w:rPr>
      </w:pPr>
      <w:r>
        <w:rPr>
          <w:sz w:val="28"/>
          <w:szCs w:val="28"/>
        </w:rPr>
        <w:t>6. Предметом публичных слушаний являются:</w:t>
      </w:r>
    </w:p>
    <w:p w:rsidR="007D79F4" w:rsidRDefault="002F7B13">
      <w:pPr>
        <w:ind w:firstLine="705"/>
        <w:jc w:val="both"/>
        <w:rPr>
          <w:sz w:val="28"/>
          <w:szCs w:val="28"/>
        </w:rPr>
      </w:pPr>
      <w:r>
        <w:rPr>
          <w:sz w:val="28"/>
          <w:szCs w:val="28"/>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7D79F4" w:rsidRDefault="002F7B13">
      <w:pPr>
        <w:ind w:firstLine="705"/>
        <w:jc w:val="both"/>
        <w:rPr>
          <w:sz w:val="28"/>
          <w:szCs w:val="28"/>
        </w:rPr>
      </w:pPr>
      <w:r>
        <w:rPr>
          <w:sz w:val="28"/>
          <w:szCs w:val="28"/>
        </w:rPr>
        <w:t>2) документы, подлежащие утверждению в соответствии с полномочиями органов местного самоуправления сельского поселения Надеждинский сельсовет муниципального района Иглинский район Республики Башкортостан в области градостроительной деятельности.</w:t>
      </w:r>
    </w:p>
    <w:p w:rsidR="007D79F4" w:rsidRDefault="002F7B13">
      <w:pPr>
        <w:ind w:firstLine="705"/>
        <w:jc w:val="both"/>
        <w:rPr>
          <w:sz w:val="28"/>
          <w:szCs w:val="28"/>
        </w:rPr>
      </w:pPr>
      <w:r>
        <w:rPr>
          <w:sz w:val="28"/>
          <w:szCs w:val="28"/>
        </w:rPr>
        <w:t>Иные вопросы не подлежат обсуждению на публичных слушаниях.</w:t>
      </w:r>
    </w:p>
    <w:p w:rsidR="007D79F4" w:rsidRDefault="002F7B13">
      <w:pPr>
        <w:ind w:firstLine="705"/>
        <w:jc w:val="both"/>
        <w:rPr>
          <w:sz w:val="28"/>
          <w:szCs w:val="28"/>
        </w:rPr>
      </w:pPr>
      <w:r>
        <w:rPr>
          <w:sz w:val="28"/>
          <w:szCs w:val="28"/>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D79F4" w:rsidRDefault="002F7B13">
      <w:pPr>
        <w:ind w:firstLine="705"/>
        <w:jc w:val="both"/>
        <w:rPr>
          <w:sz w:val="28"/>
          <w:szCs w:val="28"/>
        </w:rPr>
      </w:pPr>
      <w:r>
        <w:rPr>
          <w:sz w:val="28"/>
          <w:szCs w:val="28"/>
        </w:rP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7D79F4" w:rsidRDefault="002F7B13">
      <w:pPr>
        <w:ind w:firstLine="705"/>
        <w:jc w:val="both"/>
        <w:rPr>
          <w:sz w:val="28"/>
          <w:szCs w:val="28"/>
        </w:rPr>
      </w:pPr>
      <w:r>
        <w:rPr>
          <w:sz w:val="28"/>
          <w:szCs w:val="28"/>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7D79F4" w:rsidRDefault="002F7B13">
      <w:pPr>
        <w:ind w:firstLine="705"/>
        <w:jc w:val="both"/>
        <w:rPr>
          <w:sz w:val="28"/>
          <w:szCs w:val="28"/>
        </w:rPr>
      </w:pPr>
      <w:r>
        <w:rPr>
          <w:sz w:val="28"/>
          <w:szCs w:val="28"/>
        </w:rPr>
        <w:t>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D79F4" w:rsidRDefault="002F7B13">
      <w:pPr>
        <w:ind w:firstLine="705"/>
        <w:jc w:val="both"/>
        <w:rPr>
          <w:sz w:val="28"/>
          <w:szCs w:val="28"/>
        </w:rPr>
      </w:pPr>
      <w:r>
        <w:rPr>
          <w:sz w:val="28"/>
          <w:szCs w:val="28"/>
        </w:rPr>
        <w:t>11. Продолжительность проведения публичных слушаний устанавливается в решении о назначении публичных слушаний и должна составлять:</w:t>
      </w:r>
    </w:p>
    <w:p w:rsidR="007D79F4" w:rsidRDefault="002F7B13">
      <w:pPr>
        <w:ind w:firstLine="705"/>
        <w:jc w:val="both"/>
        <w:rPr>
          <w:sz w:val="28"/>
          <w:szCs w:val="28"/>
        </w:rPr>
      </w:pPr>
      <w:r>
        <w:rPr>
          <w:sz w:val="28"/>
          <w:szCs w:val="28"/>
        </w:rPr>
        <w:t>1) не менее двух и не более четырех месяцев со дня размещения решения о назначении публичных слушаний на официальном сайте Совета сельского поселения Надеждинский сельсовет муниципального района Иглинский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7D79F4" w:rsidRDefault="002F7B13">
      <w:pPr>
        <w:ind w:firstLine="705"/>
        <w:jc w:val="both"/>
        <w:rPr>
          <w:sz w:val="28"/>
          <w:szCs w:val="28"/>
        </w:rPr>
      </w:pPr>
      <w:r>
        <w:rPr>
          <w:sz w:val="28"/>
          <w:szCs w:val="28"/>
        </w:rPr>
        <w:t>2) не менее одного и не более трех месяцев со дня размещения решения о назначении публичных слушаний на официальном сайте Совета сельского поселения Надеждинский сельсовет муниципального района Иглинский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7D79F4" w:rsidRDefault="002F7B13">
      <w:pPr>
        <w:ind w:firstLine="705"/>
        <w:jc w:val="both"/>
        <w:rPr>
          <w:sz w:val="28"/>
          <w:szCs w:val="28"/>
        </w:rPr>
      </w:pPr>
      <w:r>
        <w:rPr>
          <w:sz w:val="28"/>
          <w:szCs w:val="28"/>
        </w:rPr>
        <w:t xml:space="preserve">3)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Совета сельского поселения Надеждинский сельсовет муниципального района Иглинский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 </w:t>
      </w:r>
    </w:p>
    <w:p w:rsidR="007D79F4" w:rsidRDefault="002F7B13">
      <w:pPr>
        <w:ind w:firstLine="708"/>
        <w:jc w:val="both"/>
        <w:rPr>
          <w:sz w:val="28"/>
          <w:szCs w:val="28"/>
        </w:rPr>
      </w:pPr>
      <w:r>
        <w:rPr>
          <w:sz w:val="28"/>
          <w:szCs w:val="28"/>
        </w:rPr>
        <w:t>12. Публичные слушания проводятся в рабочие и субботние дни с 10-00 до 18-00 часов.</w:t>
      </w:r>
    </w:p>
    <w:p w:rsidR="007D79F4" w:rsidRDefault="002F7B13">
      <w:pPr>
        <w:ind w:firstLine="708"/>
        <w:jc w:val="both"/>
        <w:rPr>
          <w:sz w:val="28"/>
          <w:szCs w:val="28"/>
        </w:rPr>
      </w:pPr>
      <w:r>
        <w:rPr>
          <w:sz w:val="28"/>
          <w:szCs w:val="28"/>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31-35 настоящих Правил.</w:t>
      </w:r>
    </w:p>
    <w:p w:rsidR="007D79F4" w:rsidRDefault="002F7B13">
      <w:pPr>
        <w:ind w:firstLine="708"/>
        <w:jc w:val="both"/>
        <w:rPr>
          <w:sz w:val="28"/>
          <w:szCs w:val="28"/>
        </w:rPr>
      </w:pPr>
      <w:r>
        <w:rPr>
          <w:sz w:val="28"/>
          <w:szCs w:val="28"/>
        </w:rPr>
        <w:t>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Надеждинский сельсовет муниципального района Иглинский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Статья 31. Порядок проведения публичных слушаний по вопросам градостроительной деятельности.</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1. Решение о назначении публичных слушаний принимает Совет сельского поселения Надеждинский сельсовет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2. Решение о назначении публичных слушаний должно содержать:</w:t>
      </w:r>
    </w:p>
    <w:p w:rsidR="007D79F4" w:rsidRDefault="002F7B13">
      <w:pPr>
        <w:ind w:firstLine="708"/>
        <w:jc w:val="both"/>
        <w:rPr>
          <w:sz w:val="28"/>
          <w:szCs w:val="28"/>
        </w:rPr>
      </w:pPr>
      <w:r>
        <w:rPr>
          <w:sz w:val="28"/>
          <w:szCs w:val="28"/>
        </w:rPr>
        <w:t>а) тему публичных слушаний;</w:t>
      </w:r>
    </w:p>
    <w:p w:rsidR="007D79F4" w:rsidRDefault="002F7B13">
      <w:pPr>
        <w:ind w:firstLine="708"/>
        <w:jc w:val="both"/>
        <w:rPr>
          <w:sz w:val="28"/>
          <w:szCs w:val="28"/>
        </w:rPr>
      </w:pPr>
      <w:r>
        <w:rPr>
          <w:sz w:val="28"/>
          <w:szCs w:val="28"/>
        </w:rPr>
        <w:t>б) срок проведения публичных слушаний;</w:t>
      </w:r>
    </w:p>
    <w:p w:rsidR="007D79F4" w:rsidRDefault="002F7B13">
      <w:pPr>
        <w:ind w:firstLine="708"/>
        <w:jc w:val="both"/>
        <w:rPr>
          <w:sz w:val="28"/>
          <w:szCs w:val="28"/>
        </w:rPr>
      </w:pPr>
      <w:r>
        <w:rPr>
          <w:sz w:val="28"/>
          <w:szCs w:val="28"/>
        </w:rPr>
        <w:t>в) дату (даты), время и место (места) проведения публичных слушаний;</w:t>
      </w:r>
    </w:p>
    <w:p w:rsidR="007D79F4" w:rsidRDefault="002F7B13">
      <w:pPr>
        <w:ind w:firstLine="708"/>
        <w:jc w:val="both"/>
        <w:rPr>
          <w:sz w:val="28"/>
          <w:szCs w:val="28"/>
        </w:rPr>
      </w:pPr>
      <w:r>
        <w:rPr>
          <w:sz w:val="28"/>
          <w:szCs w:val="28"/>
        </w:rPr>
        <w:t>г) место размещения документов, материалов, подлежащих рассмотрению на публичных слушаниях;</w:t>
      </w:r>
    </w:p>
    <w:p w:rsidR="007D79F4" w:rsidRDefault="002F7B13">
      <w:pPr>
        <w:ind w:firstLine="708"/>
        <w:jc w:val="both"/>
        <w:rPr>
          <w:sz w:val="28"/>
          <w:szCs w:val="28"/>
        </w:rPr>
      </w:pPr>
      <w:r>
        <w:rPr>
          <w:sz w:val="28"/>
          <w:szCs w:val="28"/>
        </w:rPr>
        <w:t>д) наименование органа, уполномоченного в соответствии с настоящими Правилами на проведение публичных слушаний.</w:t>
      </w:r>
    </w:p>
    <w:p w:rsidR="007D79F4" w:rsidRDefault="002F7B13">
      <w:pPr>
        <w:ind w:firstLine="708"/>
        <w:jc w:val="both"/>
        <w:rPr>
          <w:sz w:val="28"/>
          <w:szCs w:val="28"/>
        </w:rPr>
      </w:pPr>
      <w:r>
        <w:rPr>
          <w:sz w:val="28"/>
          <w:szCs w:val="28"/>
        </w:rPr>
        <w:t>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Совета сельского поселения Надеждинский сельсовет муниципального района Иглинский район Республики Башкортостан в сети «Интернет» и в средствах массовой информации – районной газете «Иглинские вести».</w:t>
      </w:r>
    </w:p>
    <w:p w:rsidR="007D79F4" w:rsidRDefault="002F7B13">
      <w:pPr>
        <w:ind w:firstLine="708"/>
        <w:jc w:val="both"/>
        <w:rPr>
          <w:sz w:val="28"/>
          <w:szCs w:val="28"/>
        </w:rPr>
      </w:pPr>
      <w:r>
        <w:rPr>
          <w:sz w:val="28"/>
          <w:szCs w:val="28"/>
        </w:rPr>
        <w:t>Исчисление сроков проведения публичных слушаний начинается со дня размещения решения о назначении публичных слушаний на официальном сайте Совета сельского поселения Надеждинский сельсовет муниципального района Иглинский район Республики Башкортостан в сети «Интернет» и в средствах массовой информации – районной газете «Иглинские вести».</w:t>
      </w:r>
    </w:p>
    <w:p w:rsidR="007D79F4" w:rsidRDefault="002F7B13">
      <w:pPr>
        <w:ind w:firstLine="708"/>
        <w:jc w:val="both"/>
        <w:rPr>
          <w:sz w:val="28"/>
          <w:szCs w:val="28"/>
        </w:rPr>
      </w:pPr>
      <w:r>
        <w:rPr>
          <w:sz w:val="28"/>
          <w:szCs w:val="28"/>
        </w:rPr>
        <w:t>4. На официальном сайте Совета сельского поселения Надеждинский сельсовет муниципального района Иглинский район Республики Башкортостан в сети «Интернет», кроме решения об объявлении о публичных слушаниях по проекту, размещаются графическая часть и краткая информационная записка о предмете публичных слушаний.</w:t>
      </w:r>
    </w:p>
    <w:p w:rsidR="007D79F4" w:rsidRDefault="002F7B13">
      <w:pPr>
        <w:ind w:firstLine="708"/>
        <w:jc w:val="both"/>
        <w:rPr>
          <w:sz w:val="28"/>
          <w:szCs w:val="28"/>
        </w:rPr>
      </w:pPr>
      <w:r>
        <w:rPr>
          <w:sz w:val="28"/>
          <w:szCs w:val="28"/>
        </w:rPr>
        <w:t>5. Перед началом обсуждений участники публичных слушаний должны быть проинформированы:</w:t>
      </w:r>
    </w:p>
    <w:p w:rsidR="007D79F4" w:rsidRDefault="002F7B13">
      <w:pPr>
        <w:ind w:firstLine="708"/>
        <w:jc w:val="both"/>
        <w:rPr>
          <w:sz w:val="28"/>
          <w:szCs w:val="28"/>
        </w:rPr>
      </w:pPr>
      <w:r>
        <w:rPr>
          <w:sz w:val="28"/>
          <w:szCs w:val="28"/>
        </w:rPr>
        <w:t>1) о продолжительности обсуждения, которое не может превышать три часа в день;</w:t>
      </w:r>
    </w:p>
    <w:p w:rsidR="007D79F4" w:rsidRDefault="002F7B13">
      <w:pPr>
        <w:ind w:firstLine="708"/>
        <w:jc w:val="both"/>
        <w:rPr>
          <w:sz w:val="28"/>
          <w:szCs w:val="28"/>
        </w:rPr>
      </w:pPr>
      <w:r>
        <w:rPr>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7D79F4" w:rsidRDefault="002F7B13">
      <w:pPr>
        <w:ind w:firstLine="708"/>
        <w:jc w:val="both"/>
        <w:rPr>
          <w:sz w:val="28"/>
          <w:szCs w:val="28"/>
        </w:rPr>
      </w:pPr>
      <w:r>
        <w:rPr>
          <w:sz w:val="28"/>
          <w:szCs w:val="28"/>
        </w:rPr>
        <w:t>3) о предмете публичных слушаний – вопросы, определенные пунктом 8 статьи 32, пунктом 9 статьи 33, пунктом 14 статей 34-35.</w:t>
      </w:r>
    </w:p>
    <w:p w:rsidR="007D79F4" w:rsidRDefault="002F7B13">
      <w:pPr>
        <w:ind w:firstLine="708"/>
        <w:jc w:val="both"/>
        <w:rPr>
          <w:sz w:val="28"/>
          <w:szCs w:val="28"/>
        </w:rPr>
      </w:pPr>
      <w:r>
        <w:rPr>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D79F4" w:rsidRDefault="002F7B13">
      <w:pPr>
        <w:ind w:firstLine="708"/>
        <w:jc w:val="both"/>
        <w:rPr>
          <w:sz w:val="28"/>
          <w:szCs w:val="28"/>
        </w:rPr>
      </w:pPr>
      <w:r>
        <w:rPr>
          <w:sz w:val="28"/>
          <w:szCs w:val="28"/>
        </w:rPr>
        <w:t>7. С учетом положений протокола Совет сельского поселения Надеждинский сельсовет муниципального района Иглинский район Республики Башкортостан в лице Комиссии подготавливает заключение о результатах публичных слушаний.</w:t>
      </w:r>
    </w:p>
    <w:p w:rsidR="007D79F4" w:rsidRDefault="002F7B13">
      <w:pPr>
        <w:ind w:firstLine="708"/>
        <w:jc w:val="both"/>
        <w:rPr>
          <w:sz w:val="28"/>
          <w:szCs w:val="28"/>
        </w:rPr>
      </w:pPr>
      <w:r>
        <w:rPr>
          <w:sz w:val="28"/>
          <w:szCs w:val="28"/>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сельского поселения Надеждинский сельсовет муниципального района Иглинский район Республики Башкортостан в сети «Интернет» и в средствах массовой информации – районной газете «Иглинские вести».</w:t>
      </w:r>
    </w:p>
    <w:p w:rsidR="007D79F4" w:rsidRDefault="002F7B13">
      <w:pPr>
        <w:ind w:firstLine="708"/>
        <w:jc w:val="both"/>
        <w:rPr>
          <w:sz w:val="28"/>
          <w:szCs w:val="28"/>
        </w:rPr>
      </w:pPr>
      <w:r>
        <w:rPr>
          <w:sz w:val="28"/>
          <w:szCs w:val="28"/>
        </w:rPr>
        <w:t>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рассмотрев на своем заседании заключения контролирующих служб района по данным вопросам, осуществляет подготовку проекта рекомендаций Главе Администрации сельского поселения Надеждинский сельсовет муниципального района Иглинский район Республики Башкортостан.</w:t>
      </w:r>
    </w:p>
    <w:p w:rsidR="007D79F4" w:rsidRDefault="007D79F4">
      <w:pPr>
        <w:ind w:firstLine="708"/>
        <w:jc w:val="both"/>
        <w:rPr>
          <w:rStyle w:val="a6"/>
          <w:sz w:val="28"/>
          <w:szCs w:val="28"/>
        </w:rPr>
      </w:pPr>
    </w:p>
    <w:p w:rsidR="007D79F4" w:rsidRDefault="002F7B13">
      <w:pPr>
        <w:ind w:firstLine="708"/>
        <w:jc w:val="both"/>
        <w:rPr>
          <w:sz w:val="28"/>
          <w:szCs w:val="28"/>
        </w:rPr>
      </w:pPr>
      <w:r>
        <w:rPr>
          <w:b/>
          <w:bCs/>
          <w:sz w:val="28"/>
          <w:szCs w:val="28"/>
        </w:rPr>
        <w:t>Статья 32. Особенности проведения публичных слушаний по внесению изменений в настоящие Правила.</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сельского поселения Надеждинский сельсовет муниципального района Иглинский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7D79F4" w:rsidRDefault="002F7B13">
      <w:pPr>
        <w:ind w:firstLine="708"/>
        <w:jc w:val="both"/>
        <w:rPr>
          <w:sz w:val="28"/>
          <w:szCs w:val="28"/>
        </w:rPr>
      </w:pPr>
      <w:r>
        <w:rPr>
          <w:sz w:val="28"/>
          <w:szCs w:val="28"/>
        </w:rPr>
        <w:t xml:space="preserve">2. Орган, уполномоченный в области градостроительной деятельности, </w:t>
      </w:r>
    </w:p>
    <w:p w:rsidR="007D79F4" w:rsidRDefault="002F7B13">
      <w:pPr>
        <w:jc w:val="both"/>
        <w:rPr>
          <w:sz w:val="28"/>
          <w:szCs w:val="28"/>
        </w:rPr>
      </w:pPr>
      <w:r>
        <w:rPr>
          <w:sz w:val="28"/>
          <w:szCs w:val="28"/>
        </w:rPr>
        <w:t>обеспечивает:</w:t>
      </w:r>
    </w:p>
    <w:p w:rsidR="007D79F4" w:rsidRDefault="002F7B13">
      <w:pPr>
        <w:ind w:firstLine="708"/>
        <w:jc w:val="both"/>
        <w:rPr>
          <w:sz w:val="28"/>
          <w:szCs w:val="28"/>
        </w:rPr>
      </w:pPr>
      <w:r>
        <w:rPr>
          <w:sz w:val="28"/>
          <w:szCs w:val="28"/>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7D79F4" w:rsidRDefault="002F7B13">
      <w:pPr>
        <w:ind w:firstLine="708"/>
        <w:jc w:val="both"/>
        <w:rPr>
          <w:sz w:val="28"/>
          <w:szCs w:val="28"/>
        </w:rPr>
      </w:pPr>
      <w:r>
        <w:rPr>
          <w:sz w:val="28"/>
          <w:szCs w:val="28"/>
        </w:rPr>
        <w:t xml:space="preserve">2) проекта постановления главы Администрации сельского поселения Надеждинский сельсовет муниципального района Иглинский район Республики Башкортостан о подготовке проекта «О внесении изменений и дополнений в Правила землепользования и застройки сельского поселения Надеждинский сельсовет муниципального района Иглинский район Республики Башкортостан»; </w:t>
      </w:r>
    </w:p>
    <w:p w:rsidR="007D79F4" w:rsidRDefault="002F7B13">
      <w:pPr>
        <w:ind w:firstLine="708"/>
        <w:jc w:val="both"/>
        <w:rPr>
          <w:sz w:val="28"/>
          <w:szCs w:val="28"/>
        </w:rPr>
      </w:pPr>
      <w:r>
        <w:rPr>
          <w:sz w:val="28"/>
          <w:szCs w:val="28"/>
        </w:rPr>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Надеждинский сельсовет муниципального района Иглинский район Республики Башкортостан (с учетом его корректировки) схемам территориального планирования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D79F4" w:rsidRDefault="002F7B13">
      <w:pPr>
        <w:ind w:firstLine="708"/>
        <w:jc w:val="both"/>
        <w:rPr>
          <w:sz w:val="28"/>
          <w:szCs w:val="28"/>
        </w:rPr>
      </w:pPr>
      <w:r>
        <w:rPr>
          <w:sz w:val="28"/>
          <w:szCs w:val="28"/>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7D79F4" w:rsidRDefault="002F7B13">
      <w:pPr>
        <w:ind w:firstLine="708"/>
        <w:jc w:val="both"/>
        <w:rPr>
          <w:sz w:val="28"/>
          <w:szCs w:val="28"/>
        </w:rPr>
      </w:pPr>
      <w:r>
        <w:rPr>
          <w:sz w:val="28"/>
          <w:szCs w:val="28"/>
        </w:rPr>
        <w:t>5) подготовку экспозиционных материалов, представляемых на публичные слушания.</w:t>
      </w:r>
    </w:p>
    <w:p w:rsidR="007D79F4" w:rsidRDefault="002F7B13">
      <w:pPr>
        <w:ind w:firstLine="708"/>
        <w:jc w:val="both"/>
        <w:rPr>
          <w:sz w:val="28"/>
          <w:szCs w:val="28"/>
        </w:rPr>
      </w:pPr>
      <w:r>
        <w:rPr>
          <w:sz w:val="28"/>
          <w:szCs w:val="28"/>
        </w:rPr>
        <w:t>3. Комиссия по землепользованию и застройке осуществляет следующие полномочия:</w:t>
      </w:r>
    </w:p>
    <w:p w:rsidR="007D79F4" w:rsidRDefault="002F7B13">
      <w:pPr>
        <w:ind w:firstLine="708"/>
        <w:jc w:val="both"/>
        <w:rPr>
          <w:sz w:val="28"/>
          <w:szCs w:val="28"/>
        </w:rPr>
      </w:pPr>
      <w:r>
        <w:rPr>
          <w:sz w:val="28"/>
          <w:szCs w:val="28"/>
        </w:rPr>
        <w:t>1) до обращения Главы Администрации сельского поселения Надеждинский сельсовет муниципального района Иглинский район Республики Башкортостан в Совет сельского поселения Надеждинский сельсовет муниципального района Иглинский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7D79F4" w:rsidRDefault="002F7B13">
      <w:pPr>
        <w:ind w:firstLine="708"/>
        <w:jc w:val="both"/>
        <w:rPr>
          <w:sz w:val="28"/>
          <w:szCs w:val="28"/>
        </w:rPr>
      </w:pPr>
      <w:r>
        <w:rPr>
          <w:sz w:val="28"/>
          <w:szCs w:val="28"/>
        </w:rPr>
        <w:t>2) обеспечивает подготовку сводного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сельского поселения Надеждинский сельсовет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4. Подготовку обращения в Совет сельского поселения Надеждинский сельсовет муниципального района Иглинский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7D79F4" w:rsidRDefault="002F7B13">
      <w:pPr>
        <w:ind w:firstLine="708"/>
        <w:jc w:val="both"/>
        <w:rPr>
          <w:sz w:val="28"/>
          <w:szCs w:val="28"/>
        </w:rPr>
      </w:pPr>
      <w:r>
        <w:rPr>
          <w:sz w:val="28"/>
          <w:szCs w:val="28"/>
        </w:rPr>
        <w:t>5. Участниками публичных слушаний по проекту о внесении изменений в настоящие Правила являются жители сельского поселения Надеждинский сельсовет муниципального района Иглинский район Республики Башкортостан, правообладатели земельных участков и объектов капитального строительства, расположенных в сельском поселении Надеждинский сельсовет муниципального района Иглинский район Республики Башкортостан, иные заинтересованные лица.</w:t>
      </w:r>
    </w:p>
    <w:p w:rsidR="007D79F4" w:rsidRDefault="002F7B13">
      <w:pPr>
        <w:ind w:firstLine="708"/>
        <w:jc w:val="both"/>
        <w:rPr>
          <w:sz w:val="28"/>
          <w:szCs w:val="28"/>
        </w:rPr>
      </w:pPr>
      <w:r>
        <w:rPr>
          <w:sz w:val="28"/>
          <w:szCs w:val="28"/>
        </w:rPr>
        <w:t>Публичные слушания по проекту о внесении изменений в настоящие Правила проводятся в здании Администрации сельского поселения Надеждинский сельсовет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При обсуждении проекта о внесении изменений в настоящие Правила проведение публичных слушаний может осуществляться на территории сельского поселения Надеждинский сельсовет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7D79F4" w:rsidRDefault="002F7B13">
      <w:pPr>
        <w:ind w:firstLine="708"/>
        <w:jc w:val="both"/>
        <w:rPr>
          <w:sz w:val="28"/>
          <w:szCs w:val="28"/>
        </w:rPr>
      </w:pPr>
      <w:r>
        <w:rPr>
          <w:sz w:val="28"/>
          <w:szCs w:val="28"/>
        </w:rPr>
        <w:t xml:space="preserve">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 </w:t>
      </w:r>
    </w:p>
    <w:p w:rsidR="007D79F4" w:rsidRDefault="002F7B13">
      <w:pPr>
        <w:ind w:firstLine="708"/>
        <w:jc w:val="both"/>
        <w:rPr>
          <w:sz w:val="28"/>
          <w:szCs w:val="28"/>
        </w:rPr>
      </w:pPr>
      <w:r>
        <w:rPr>
          <w:sz w:val="28"/>
          <w:szCs w:val="28"/>
        </w:rPr>
        <w:t>1) опубликованный проект о внесении изменений в настоящие Правила;</w:t>
      </w:r>
    </w:p>
    <w:p w:rsidR="007D79F4" w:rsidRDefault="002F7B13">
      <w:pPr>
        <w:ind w:firstLine="708"/>
        <w:jc w:val="both"/>
        <w:rPr>
          <w:sz w:val="28"/>
          <w:szCs w:val="28"/>
        </w:rPr>
      </w:pPr>
      <w:r>
        <w:rPr>
          <w:sz w:val="28"/>
          <w:szCs w:val="28"/>
        </w:rPr>
        <w:t>2) комплект материалов: проект о внесении изменений в настоящие Правила и необходимые обоснования к такому проекту;</w:t>
      </w:r>
    </w:p>
    <w:p w:rsidR="007D79F4" w:rsidRDefault="002F7B13">
      <w:pPr>
        <w:ind w:firstLine="708"/>
        <w:jc w:val="both"/>
        <w:rPr>
          <w:sz w:val="28"/>
          <w:szCs w:val="28"/>
        </w:rPr>
      </w:pPr>
      <w:r>
        <w:rPr>
          <w:sz w:val="28"/>
          <w:szCs w:val="28"/>
        </w:rPr>
        <w:t>3) заключение Комиссии, в котором отмечается факт готовности проекта о внесении изменений в настоящие Правила к обсуждению и утверждению.</w:t>
      </w:r>
    </w:p>
    <w:p w:rsidR="007D79F4" w:rsidRDefault="002F7B13">
      <w:pPr>
        <w:ind w:firstLine="708"/>
        <w:jc w:val="both"/>
        <w:rPr>
          <w:sz w:val="28"/>
          <w:szCs w:val="28"/>
        </w:rPr>
      </w:pPr>
      <w:r>
        <w:rPr>
          <w:sz w:val="28"/>
          <w:szCs w:val="28"/>
        </w:rPr>
        <w:t>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7D79F4" w:rsidRDefault="002F7B13">
      <w:pPr>
        <w:ind w:firstLine="708"/>
        <w:jc w:val="both"/>
        <w:rPr>
          <w:sz w:val="28"/>
          <w:szCs w:val="28"/>
        </w:rPr>
      </w:pPr>
      <w:r>
        <w:rPr>
          <w:sz w:val="28"/>
          <w:szCs w:val="28"/>
        </w:rPr>
        <w:t>8. Заключение органа, уполномоченного в области градостроительной деятельности должно включать:</w:t>
      </w:r>
    </w:p>
    <w:p w:rsidR="007D79F4" w:rsidRDefault="002F7B13">
      <w:pPr>
        <w:ind w:firstLine="708"/>
        <w:jc w:val="both"/>
        <w:rPr>
          <w:sz w:val="28"/>
          <w:szCs w:val="28"/>
        </w:rPr>
      </w:pPr>
      <w:r>
        <w:rPr>
          <w:sz w:val="28"/>
          <w:szCs w:val="28"/>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7D79F4" w:rsidRDefault="002F7B13">
      <w:pPr>
        <w:ind w:firstLine="708"/>
        <w:jc w:val="both"/>
        <w:rPr>
          <w:sz w:val="28"/>
          <w:szCs w:val="28"/>
        </w:rPr>
      </w:pPr>
      <w:r>
        <w:rPr>
          <w:sz w:val="28"/>
          <w:szCs w:val="28"/>
        </w:rPr>
        <w:t>а) подтверждение правильности отображения на карте (картах) градостроительного зонирования существующих:</w:t>
      </w:r>
    </w:p>
    <w:p w:rsidR="007D79F4" w:rsidRDefault="002F7B13">
      <w:pPr>
        <w:ind w:firstLine="708"/>
        <w:jc w:val="both"/>
        <w:rPr>
          <w:sz w:val="28"/>
          <w:szCs w:val="28"/>
        </w:rPr>
      </w:pPr>
      <w:r>
        <w:rPr>
          <w:sz w:val="28"/>
          <w:szCs w:val="28"/>
        </w:rPr>
        <w:t>– границ сельского поселения Надеждинский сельсовет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 границ земель и земельных участков, применительно к которым не устанавливаются градостроительные регламенты;</w:t>
      </w:r>
    </w:p>
    <w:p w:rsidR="007D79F4" w:rsidRDefault="002F7B13">
      <w:pPr>
        <w:ind w:firstLine="708"/>
        <w:jc w:val="both"/>
        <w:rPr>
          <w:sz w:val="28"/>
          <w:szCs w:val="28"/>
        </w:rPr>
      </w:pPr>
      <w:r>
        <w:rPr>
          <w:sz w:val="28"/>
          <w:szCs w:val="28"/>
        </w:rPr>
        <w:t>– границ земель, применительно к которым градостроительные регламенты устанавливаются, и земельных участков в составе таких земель;</w:t>
      </w:r>
    </w:p>
    <w:p w:rsidR="007D79F4" w:rsidRDefault="002F7B13">
      <w:pPr>
        <w:ind w:firstLine="708"/>
        <w:jc w:val="both"/>
        <w:rPr>
          <w:sz w:val="28"/>
          <w:szCs w:val="28"/>
        </w:rPr>
      </w:pPr>
      <w:r>
        <w:rPr>
          <w:sz w:val="28"/>
          <w:szCs w:val="28"/>
        </w:rPr>
        <w:t>– красных линий, утвержденных ранее в составе проектов планировки территории;</w:t>
      </w:r>
    </w:p>
    <w:p w:rsidR="007D79F4" w:rsidRDefault="002F7B13">
      <w:pPr>
        <w:ind w:firstLine="708"/>
        <w:jc w:val="both"/>
        <w:rPr>
          <w:sz w:val="28"/>
          <w:szCs w:val="28"/>
        </w:rPr>
      </w:pPr>
      <w:r>
        <w:rPr>
          <w:sz w:val="28"/>
          <w:szCs w:val="28"/>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территорий (санитарно-защитных, водоохранных, зон микросейсморайонирования, иных зон, устанавливаемых в соответствии с законодательством Российской Федерации);</w:t>
      </w:r>
    </w:p>
    <w:p w:rsidR="007D79F4" w:rsidRDefault="002F7B13">
      <w:pPr>
        <w:ind w:firstLine="708"/>
        <w:jc w:val="both"/>
        <w:rPr>
          <w:sz w:val="28"/>
          <w:szCs w:val="28"/>
        </w:rPr>
      </w:pPr>
      <w:r>
        <w:rPr>
          <w:sz w:val="28"/>
          <w:szCs w:val="28"/>
        </w:rPr>
        <w:t>в) подтверждения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D79F4" w:rsidRDefault="002F7B13">
      <w:pPr>
        <w:ind w:firstLine="708"/>
        <w:jc w:val="both"/>
        <w:rPr>
          <w:sz w:val="28"/>
          <w:szCs w:val="28"/>
        </w:rPr>
      </w:pPr>
      <w:r>
        <w:rPr>
          <w:sz w:val="28"/>
          <w:szCs w:val="28"/>
        </w:rPr>
        <w:t>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Надеждинский сельсовет муниципального района Иглинский район Республики Башкортостан, перечень мероприятий по территориальному планированию и указаний на последовательность их выполнения;</w:t>
      </w:r>
    </w:p>
    <w:p w:rsidR="007D79F4" w:rsidRDefault="002F7B13">
      <w:pPr>
        <w:ind w:firstLine="708"/>
        <w:jc w:val="both"/>
        <w:rPr>
          <w:sz w:val="28"/>
          <w:szCs w:val="28"/>
        </w:rPr>
      </w:pPr>
      <w:r>
        <w:rPr>
          <w:sz w:val="28"/>
          <w:szCs w:val="28"/>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D79F4" w:rsidRDefault="002F7B13">
      <w:pPr>
        <w:ind w:firstLine="708"/>
        <w:jc w:val="both"/>
        <w:rPr>
          <w:sz w:val="28"/>
          <w:szCs w:val="28"/>
        </w:rPr>
      </w:pPr>
      <w:r>
        <w:rPr>
          <w:sz w:val="28"/>
          <w:szCs w:val="28"/>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 правовым актам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2) обоснование предполагаемого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7D79F4" w:rsidRDefault="002F7B13">
      <w:pPr>
        <w:ind w:firstLine="708"/>
        <w:jc w:val="both"/>
        <w:rPr>
          <w:sz w:val="28"/>
          <w:szCs w:val="28"/>
        </w:rPr>
      </w:pPr>
      <w:r>
        <w:rPr>
          <w:sz w:val="28"/>
          <w:szCs w:val="28"/>
        </w:rPr>
        <w:t>9. Предметом публичных слушаний по проекту о внесении изменений в настоящие Правила являются вопросы, указанные в части 8 настоящей статьи.</w:t>
      </w:r>
    </w:p>
    <w:p w:rsidR="007D79F4" w:rsidRDefault="002F7B13">
      <w:pPr>
        <w:ind w:firstLine="708"/>
        <w:jc w:val="both"/>
        <w:rPr>
          <w:sz w:val="28"/>
          <w:szCs w:val="28"/>
        </w:rPr>
      </w:pPr>
      <w:r>
        <w:rPr>
          <w:sz w:val="28"/>
          <w:szCs w:val="28"/>
        </w:rPr>
        <w:t>10.После проведения публичных слушаний по проекту о внесении изменений в настоящие Правила Совет сельского поселения Надеждинский сельсовет муниципального района Иглинский район Республики Башкортостан в лице Комиссии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Надеждинский сельсовет муниципального района Иглинский район Республики Башкортостан в сети «Интернет», а также в средствах массовой информации - районной газете «Иглинские вести».</w:t>
      </w:r>
    </w:p>
    <w:p w:rsidR="007D79F4" w:rsidRDefault="002F7B13">
      <w:pPr>
        <w:ind w:firstLine="708"/>
        <w:jc w:val="both"/>
        <w:rPr>
          <w:sz w:val="28"/>
          <w:szCs w:val="28"/>
        </w:rPr>
      </w:pPr>
      <w:r>
        <w:rPr>
          <w:sz w:val="28"/>
          <w:szCs w:val="28"/>
        </w:rPr>
        <w:t>В случае, когда проект подготовлен по инициативе органа местного самоуправления сельского поселения Надеждинский сельсовет Комиссия по землепользованию и застройке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1) обеспечивает доработку проекта о внесении изменений в настоящие Правила по результатам публичных слушаний (при необходимости);</w:t>
      </w:r>
    </w:p>
    <w:p w:rsidR="007D79F4" w:rsidRDefault="002F7B13">
      <w:pPr>
        <w:ind w:firstLine="708"/>
        <w:jc w:val="both"/>
        <w:rPr>
          <w:sz w:val="28"/>
          <w:szCs w:val="28"/>
        </w:rPr>
      </w:pPr>
      <w:r>
        <w:rPr>
          <w:sz w:val="28"/>
          <w:szCs w:val="28"/>
        </w:rPr>
        <w:t xml:space="preserve">2) подготавливает комплект документов и направляет его Главе Администрации сельского поселения Надеждинский сельсовет муниципального района Иглинский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7D79F4" w:rsidRDefault="002F7B13">
      <w:pPr>
        <w:ind w:firstLine="708"/>
        <w:jc w:val="both"/>
        <w:rPr>
          <w:sz w:val="28"/>
          <w:szCs w:val="28"/>
        </w:rPr>
      </w:pPr>
      <w:r>
        <w:rPr>
          <w:sz w:val="28"/>
          <w:szCs w:val="28"/>
        </w:rPr>
        <w:t>В случае, когда проект предложений подготовлен по инициативе заинтересованных физических или юридических лиц, предпринимателей Комиссия по хозяйству, земельным и имущественным отношениям:</w:t>
      </w:r>
    </w:p>
    <w:p w:rsidR="007D79F4" w:rsidRDefault="002F7B13">
      <w:pPr>
        <w:ind w:firstLine="708"/>
        <w:jc w:val="both"/>
        <w:rPr>
          <w:sz w:val="28"/>
          <w:szCs w:val="28"/>
        </w:rPr>
      </w:pPr>
      <w:r>
        <w:rPr>
          <w:sz w:val="28"/>
          <w:szCs w:val="28"/>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7D79F4" w:rsidRDefault="002F7B13">
      <w:pPr>
        <w:ind w:firstLine="708"/>
        <w:jc w:val="both"/>
        <w:rPr>
          <w:sz w:val="28"/>
          <w:szCs w:val="28"/>
        </w:rPr>
      </w:pPr>
      <w:r>
        <w:rPr>
          <w:sz w:val="28"/>
          <w:szCs w:val="28"/>
        </w:rPr>
        <w:t>2) подготавливает комплект документов и направляет его Главе Администрации сельского поселения Надеждинский сельсовет муниципального района Иглинский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7D79F4" w:rsidRDefault="002F7B13">
      <w:pPr>
        <w:ind w:firstLine="708"/>
        <w:jc w:val="both"/>
        <w:rPr>
          <w:sz w:val="28"/>
          <w:szCs w:val="28"/>
        </w:rPr>
      </w:pPr>
      <w:r>
        <w:rPr>
          <w:sz w:val="28"/>
          <w:szCs w:val="28"/>
        </w:rPr>
        <w:t>Указанный комплект материалов содержит:</w:t>
      </w:r>
    </w:p>
    <w:p w:rsidR="007D79F4" w:rsidRDefault="002F7B13">
      <w:pPr>
        <w:ind w:firstLine="708"/>
        <w:jc w:val="both"/>
        <w:rPr>
          <w:sz w:val="28"/>
          <w:szCs w:val="28"/>
        </w:rPr>
      </w:pPr>
      <w:r>
        <w:rPr>
          <w:sz w:val="28"/>
          <w:szCs w:val="28"/>
        </w:rPr>
        <w:t>1) заключение Комиссии по землепользованию и застройке муниципального района Иглинский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сельского поселения Надеждинский сельсовет муниципального района Иглинский район Республики Башкортостан с приложением:</w:t>
      </w:r>
    </w:p>
    <w:p w:rsidR="007D79F4" w:rsidRDefault="002F7B13">
      <w:pPr>
        <w:ind w:firstLine="708"/>
        <w:jc w:val="both"/>
        <w:rPr>
          <w:sz w:val="28"/>
          <w:szCs w:val="28"/>
        </w:rPr>
      </w:pPr>
      <w:r>
        <w:rPr>
          <w:sz w:val="28"/>
          <w:szCs w:val="28"/>
        </w:rPr>
        <w:t>а) протокола (протоколов) публичных слушаний;</w:t>
      </w:r>
    </w:p>
    <w:p w:rsidR="007D79F4" w:rsidRDefault="002F7B13">
      <w:pPr>
        <w:ind w:firstLine="708"/>
        <w:jc w:val="both"/>
        <w:rPr>
          <w:sz w:val="28"/>
          <w:szCs w:val="28"/>
        </w:rPr>
      </w:pPr>
      <w:r>
        <w:rPr>
          <w:sz w:val="28"/>
          <w:szCs w:val="28"/>
        </w:rPr>
        <w:t>б) заключения органа, уполномоченного в области градостроительной деятельности, указанного в части 7 настоящей статьи; проект о внесении изменений в настоящие Правила с приложением к нему обосновывающих материалов.</w:t>
      </w:r>
    </w:p>
    <w:p w:rsidR="007D79F4" w:rsidRDefault="002F7B13">
      <w:pPr>
        <w:ind w:firstLine="708"/>
        <w:jc w:val="both"/>
        <w:rPr>
          <w:sz w:val="28"/>
          <w:szCs w:val="28"/>
        </w:rPr>
      </w:pPr>
      <w:r>
        <w:rPr>
          <w:sz w:val="28"/>
          <w:szCs w:val="28"/>
        </w:rPr>
        <w:t>11. Глава Администрации сельского поселения Надеждинский сельсовет муниципального района Иглинский район Республики Башкортостан с учетом представленных ему документов, определенных в части 6, частью 10 настоящей статьи, в течение 30 календарных дней принимает одно из двух решений:</w:t>
      </w:r>
    </w:p>
    <w:p w:rsidR="007D79F4" w:rsidRDefault="002F7B13">
      <w:pPr>
        <w:ind w:firstLine="708"/>
        <w:jc w:val="both"/>
        <w:rPr>
          <w:sz w:val="28"/>
          <w:szCs w:val="28"/>
        </w:rPr>
      </w:pPr>
      <w:r>
        <w:rPr>
          <w:sz w:val="28"/>
          <w:szCs w:val="28"/>
        </w:rPr>
        <w:t>1) о направлении проекта о внесении изменений в настоящие Правила в Совет сельского поселения Надеждинский сельсовет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2) об отклонении проекта.</w:t>
      </w:r>
    </w:p>
    <w:p w:rsidR="007D79F4" w:rsidRDefault="002F7B13">
      <w:pPr>
        <w:ind w:firstLine="708"/>
        <w:jc w:val="both"/>
        <w:rPr>
          <w:sz w:val="28"/>
          <w:szCs w:val="28"/>
        </w:rPr>
      </w:pPr>
      <w:r>
        <w:rPr>
          <w:sz w:val="28"/>
          <w:szCs w:val="28"/>
        </w:rPr>
        <w:t>Глава Администрации сельского поселения Надеждинский сельсовет муниципального района Иглинский район Республики Башкортостан направляет в Совет сельского поселения Надеждинский сельсовет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1) сопроводительное письмо о соответствии такого проекта всем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7D79F4" w:rsidRDefault="002F7B13">
      <w:pPr>
        <w:ind w:firstLine="708"/>
        <w:jc w:val="both"/>
        <w:rPr>
          <w:sz w:val="28"/>
          <w:szCs w:val="28"/>
        </w:rPr>
      </w:pPr>
      <w:r>
        <w:rPr>
          <w:sz w:val="28"/>
          <w:szCs w:val="28"/>
        </w:rPr>
        <w:t>2) заключение Комиссии по землепользованию и застройке муниципального района Иглинский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7D79F4" w:rsidRDefault="002F7B13">
      <w:pPr>
        <w:ind w:firstLine="708"/>
        <w:jc w:val="both"/>
        <w:rPr>
          <w:sz w:val="28"/>
          <w:szCs w:val="28"/>
        </w:rPr>
      </w:pPr>
      <w:r>
        <w:rPr>
          <w:sz w:val="28"/>
          <w:szCs w:val="28"/>
        </w:rPr>
        <w:t>– протокола (протоколов) публичных слушаний;</w:t>
      </w:r>
    </w:p>
    <w:p w:rsidR="007D79F4" w:rsidRDefault="002F7B13">
      <w:pPr>
        <w:ind w:firstLine="708"/>
        <w:jc w:val="both"/>
        <w:rPr>
          <w:sz w:val="28"/>
          <w:szCs w:val="28"/>
        </w:rPr>
      </w:pPr>
      <w:r>
        <w:rPr>
          <w:sz w:val="28"/>
          <w:szCs w:val="28"/>
        </w:rPr>
        <w:t>– заключения о результатах публичных слушаний;</w:t>
      </w:r>
    </w:p>
    <w:p w:rsidR="007D79F4" w:rsidRDefault="002F7B13">
      <w:pPr>
        <w:ind w:firstLine="708"/>
        <w:jc w:val="both"/>
        <w:rPr>
          <w:sz w:val="28"/>
          <w:szCs w:val="28"/>
        </w:rPr>
      </w:pPr>
      <w:r>
        <w:rPr>
          <w:sz w:val="28"/>
          <w:szCs w:val="28"/>
        </w:rPr>
        <w:t>–заключения органа, уполномоченного в области градостроительной деятельности, о соответствии проекта предложений всем установленным требования;</w:t>
      </w:r>
    </w:p>
    <w:p w:rsidR="007D79F4" w:rsidRDefault="002F7B13">
      <w:pPr>
        <w:ind w:firstLine="708"/>
        <w:jc w:val="both"/>
        <w:rPr>
          <w:sz w:val="28"/>
          <w:szCs w:val="28"/>
        </w:rPr>
      </w:pPr>
      <w:r>
        <w:rPr>
          <w:sz w:val="28"/>
          <w:szCs w:val="28"/>
        </w:rPr>
        <w:t>3) проект решения Совета сельского поселения Надеждинский сельсовет муниципального района Иглинский район Республики Башкортостан о внесении изменений в настоящие Правила и обосновывающие материалы к нему.</w:t>
      </w:r>
    </w:p>
    <w:p w:rsidR="007D79F4" w:rsidRDefault="002F7B13">
      <w:pPr>
        <w:ind w:firstLine="708"/>
        <w:jc w:val="both"/>
        <w:rPr>
          <w:sz w:val="28"/>
          <w:szCs w:val="28"/>
        </w:rPr>
      </w:pPr>
      <w:r>
        <w:rPr>
          <w:sz w:val="28"/>
          <w:szCs w:val="28"/>
        </w:rPr>
        <w:t>Совет сельского поселения Надеждинский сельсовет муниципального района Иглинский район Республики Башкортостан по результатам рассмотрения документов, представленных Главой Администрации сельского поселения Надеждинский сельсовет муниципального района Иглинский район Республики Башкортостан, может принять одно из следующих решений:</w:t>
      </w:r>
    </w:p>
    <w:p w:rsidR="007D79F4" w:rsidRDefault="002F7B13">
      <w:pPr>
        <w:numPr>
          <w:ilvl w:val="0"/>
          <w:numId w:val="20"/>
        </w:numPr>
        <w:jc w:val="both"/>
        <w:rPr>
          <w:sz w:val="28"/>
          <w:szCs w:val="28"/>
        </w:rPr>
      </w:pPr>
      <w:r>
        <w:rPr>
          <w:rStyle w:val="a6"/>
          <w:sz w:val="28"/>
          <w:szCs w:val="28"/>
        </w:rPr>
        <w:t>утвердить изменения в настоящие Правила;</w:t>
      </w:r>
    </w:p>
    <w:p w:rsidR="007D79F4" w:rsidRDefault="002F7B13">
      <w:pPr>
        <w:numPr>
          <w:ilvl w:val="0"/>
          <w:numId w:val="20"/>
        </w:numPr>
        <w:jc w:val="both"/>
        <w:rPr>
          <w:sz w:val="28"/>
          <w:szCs w:val="28"/>
        </w:rPr>
      </w:pPr>
      <w:r>
        <w:rPr>
          <w:rStyle w:val="a6"/>
          <w:sz w:val="28"/>
          <w:szCs w:val="28"/>
        </w:rPr>
        <w:t>отклонить изменения в настоящие Правила.</w:t>
      </w:r>
    </w:p>
    <w:p w:rsidR="007D79F4" w:rsidRDefault="002F7B13">
      <w:pPr>
        <w:ind w:firstLine="708"/>
        <w:jc w:val="both"/>
        <w:rPr>
          <w:sz w:val="28"/>
          <w:szCs w:val="28"/>
        </w:rPr>
      </w:pPr>
      <w:r>
        <w:rPr>
          <w:sz w:val="28"/>
          <w:szCs w:val="28"/>
        </w:rPr>
        <w:t>12. Утвержденные изменения в настоящие Правила:</w:t>
      </w:r>
    </w:p>
    <w:p w:rsidR="007D79F4" w:rsidRDefault="002F7B13">
      <w:pPr>
        <w:ind w:firstLine="708"/>
        <w:jc w:val="both"/>
        <w:rPr>
          <w:sz w:val="28"/>
          <w:szCs w:val="28"/>
        </w:rPr>
      </w:pPr>
      <w:r>
        <w:rPr>
          <w:sz w:val="28"/>
          <w:szCs w:val="28"/>
        </w:rPr>
        <w:t>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сельского поселения Надеждинский сельсовет муниципального района Иглинский район Республики Башкортостан в сети «Интернет»;</w:t>
      </w:r>
    </w:p>
    <w:p w:rsidR="007D79F4" w:rsidRDefault="002F7B13">
      <w:pPr>
        <w:ind w:firstLine="708"/>
        <w:jc w:val="both"/>
        <w:rPr>
          <w:sz w:val="28"/>
          <w:szCs w:val="28"/>
        </w:rPr>
      </w:pPr>
      <w:r>
        <w:rPr>
          <w:sz w:val="28"/>
          <w:szCs w:val="28"/>
        </w:rPr>
        <w:t>2) в соответствии с требованиями части 2 статьи 57 Градостроительного кодекса Российской Федерации подлежат:</w:t>
      </w:r>
    </w:p>
    <w:p w:rsidR="007D79F4" w:rsidRDefault="002F7B13">
      <w:pPr>
        <w:ind w:firstLine="708"/>
        <w:jc w:val="both"/>
        <w:rPr>
          <w:sz w:val="28"/>
          <w:szCs w:val="28"/>
        </w:rPr>
      </w:pPr>
      <w:r>
        <w:rPr>
          <w:sz w:val="28"/>
          <w:szCs w:val="28"/>
        </w:rPr>
        <w:t>а) в течение семи дней со дня утверждения направлению в информационную систему обеспечения градостроительной деятельности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б) в течение четырнадцати дней со дня получения копий документа размещению в информационной системе обеспечения градостроительной деятельности муниципального района Иглинский район Республики Башкортостан.</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Статья 33. Особенности проведения публичных слушаний по проекту документации по планировке территории.</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1. Инициаторами подготовки проектов документов, обсуждаемых на публичных слушаниях по проекту документации по планировке территории, могут быть: Администрация сельского поселения Надеждинский сельсовет муниципального района Иглинский район Республики Башкортостан,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7D79F4" w:rsidRDefault="002F7B13">
      <w:pPr>
        <w:ind w:firstLine="708"/>
        <w:jc w:val="both"/>
        <w:rPr>
          <w:sz w:val="28"/>
          <w:szCs w:val="28"/>
        </w:rPr>
      </w:pPr>
      <w:r>
        <w:rPr>
          <w:sz w:val="28"/>
          <w:szCs w:val="28"/>
        </w:rPr>
        <w:t>2.</w:t>
      </w:r>
      <w:r>
        <w:rPr>
          <w:b/>
          <w:bCs/>
          <w:sz w:val="28"/>
          <w:szCs w:val="28"/>
        </w:rPr>
        <w:t xml:space="preserve"> </w:t>
      </w:r>
      <w:r>
        <w:rPr>
          <w:sz w:val="28"/>
          <w:szCs w:val="28"/>
        </w:rPr>
        <w:t>Орган, уполномоченный в области градостроительной деятельности, обеспечивает:</w:t>
      </w:r>
    </w:p>
    <w:p w:rsidR="007D79F4" w:rsidRDefault="002F7B13">
      <w:pPr>
        <w:ind w:firstLine="708"/>
        <w:jc w:val="both"/>
        <w:rPr>
          <w:sz w:val="28"/>
          <w:szCs w:val="28"/>
        </w:rPr>
      </w:pPr>
      <w:r>
        <w:rPr>
          <w:sz w:val="28"/>
          <w:szCs w:val="28"/>
        </w:rPr>
        <w:t>1) подготовку материалов, предоставляемых на публичные слушания;</w:t>
      </w:r>
    </w:p>
    <w:p w:rsidR="007D79F4" w:rsidRDefault="002F7B13">
      <w:pPr>
        <w:ind w:firstLine="708"/>
        <w:jc w:val="both"/>
        <w:rPr>
          <w:sz w:val="28"/>
          <w:szCs w:val="28"/>
        </w:rPr>
      </w:pPr>
      <w:r>
        <w:rPr>
          <w:sz w:val="28"/>
          <w:szCs w:val="28"/>
        </w:rPr>
        <w:t>2) проверку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перед предоставлением такой документации на публичные слушания;</w:t>
      </w:r>
    </w:p>
    <w:p w:rsidR="007D79F4" w:rsidRDefault="002F7B13">
      <w:pPr>
        <w:ind w:firstLine="708"/>
        <w:jc w:val="both"/>
        <w:rPr>
          <w:sz w:val="28"/>
          <w:szCs w:val="28"/>
        </w:rPr>
      </w:pPr>
      <w:r>
        <w:rPr>
          <w:sz w:val="28"/>
          <w:szCs w:val="28"/>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планировке территории является орган, уполномоченный в области градостроительной деятельности);</w:t>
      </w:r>
    </w:p>
    <w:p w:rsidR="007D79F4" w:rsidRDefault="002F7B13">
      <w:pPr>
        <w:ind w:firstLine="708"/>
        <w:jc w:val="both"/>
        <w:rPr>
          <w:sz w:val="28"/>
          <w:szCs w:val="28"/>
        </w:rPr>
      </w:pPr>
      <w:r>
        <w:rPr>
          <w:sz w:val="28"/>
          <w:szCs w:val="28"/>
        </w:rPr>
        <w:t>4) подготовку проекта решения Совета сельского поселения Надеждинский сельсовет муниципального района Иглинский район Республики Башкортостан о проведении публичных слушаний по проекту документации по планировки территории;</w:t>
      </w:r>
    </w:p>
    <w:p w:rsidR="007D79F4" w:rsidRDefault="002F7B13">
      <w:pPr>
        <w:ind w:firstLine="708"/>
        <w:jc w:val="both"/>
        <w:rPr>
          <w:sz w:val="28"/>
          <w:szCs w:val="28"/>
        </w:rPr>
      </w:pPr>
      <w:r>
        <w:rPr>
          <w:sz w:val="28"/>
          <w:szCs w:val="28"/>
        </w:rPr>
        <w:t>5) подготовку проекта постановления Администрации сельского поселения Надеждинский сельсовет муниципального района Иглинский район Республики Башкортостан об утверждении либо отклонении от утверждения проектной документации по планировке территории.</w:t>
      </w:r>
    </w:p>
    <w:p w:rsidR="007D79F4" w:rsidRDefault="002F7B13">
      <w:pPr>
        <w:ind w:firstLine="708"/>
        <w:jc w:val="both"/>
        <w:rPr>
          <w:sz w:val="28"/>
          <w:szCs w:val="28"/>
        </w:rPr>
      </w:pPr>
      <w:r>
        <w:rPr>
          <w:sz w:val="28"/>
          <w:szCs w:val="28"/>
        </w:rPr>
        <w:t>3. Участниками публичных слушаний по проекту документации по планировке территории являются:</w:t>
      </w:r>
    </w:p>
    <w:p w:rsidR="007D79F4" w:rsidRDefault="002F7B13">
      <w:pPr>
        <w:ind w:firstLine="708"/>
        <w:jc w:val="both"/>
        <w:rPr>
          <w:sz w:val="28"/>
          <w:szCs w:val="28"/>
        </w:rPr>
      </w:pPr>
      <w:r>
        <w:rPr>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7D79F4" w:rsidRDefault="002F7B13">
      <w:pPr>
        <w:ind w:firstLine="708"/>
        <w:jc w:val="both"/>
        <w:rPr>
          <w:sz w:val="28"/>
          <w:szCs w:val="28"/>
        </w:rPr>
      </w:pPr>
      <w:r>
        <w:rPr>
          <w:sz w:val="28"/>
          <w:szCs w:val="28"/>
        </w:rPr>
        <w:t>2) правообладатели земельных участков и объектов капитального строительства, расположенные на указанной территории;</w:t>
      </w:r>
    </w:p>
    <w:p w:rsidR="007D79F4" w:rsidRDefault="002F7B13">
      <w:pPr>
        <w:ind w:firstLine="708"/>
        <w:jc w:val="both"/>
        <w:rPr>
          <w:sz w:val="28"/>
          <w:szCs w:val="28"/>
        </w:rPr>
      </w:pPr>
      <w:r>
        <w:rPr>
          <w:sz w:val="28"/>
          <w:szCs w:val="28"/>
        </w:rPr>
        <w:t>3) лица, законные интересы которых могут быть нарушены в связи с реализацией документации по планировке территории.</w:t>
      </w:r>
    </w:p>
    <w:p w:rsidR="007D79F4" w:rsidRDefault="002F7B13">
      <w:pPr>
        <w:ind w:firstLine="708"/>
        <w:jc w:val="both"/>
        <w:rPr>
          <w:sz w:val="28"/>
          <w:szCs w:val="28"/>
        </w:rPr>
      </w:pPr>
      <w:r>
        <w:rPr>
          <w:sz w:val="28"/>
          <w:szCs w:val="28"/>
        </w:rPr>
        <w:t xml:space="preserve">4. В состав документов, материалов, представляемых участникам публичных </w:t>
      </w:r>
    </w:p>
    <w:p w:rsidR="007D79F4" w:rsidRDefault="002F7B13">
      <w:pPr>
        <w:jc w:val="both"/>
        <w:rPr>
          <w:sz w:val="28"/>
          <w:szCs w:val="28"/>
        </w:rPr>
      </w:pPr>
      <w:r>
        <w:rPr>
          <w:sz w:val="28"/>
          <w:szCs w:val="28"/>
        </w:rPr>
        <w:t>слушаний по обсуждению документации по планировке территории, включаются:</w:t>
      </w:r>
    </w:p>
    <w:p w:rsidR="007D79F4" w:rsidRDefault="002F7B13">
      <w:pPr>
        <w:ind w:firstLine="708"/>
        <w:jc w:val="both"/>
        <w:rPr>
          <w:sz w:val="28"/>
          <w:szCs w:val="28"/>
        </w:rPr>
      </w:pPr>
      <w:r>
        <w:rPr>
          <w:sz w:val="28"/>
          <w:szCs w:val="28"/>
        </w:rPr>
        <w:t>1) комплект материалов проекта документации по планировке территории:</w:t>
      </w:r>
    </w:p>
    <w:p w:rsidR="007D79F4" w:rsidRDefault="002F7B13">
      <w:pPr>
        <w:ind w:firstLine="708"/>
        <w:jc w:val="both"/>
        <w:rPr>
          <w:sz w:val="28"/>
          <w:szCs w:val="28"/>
        </w:rPr>
      </w:pPr>
      <w:r>
        <w:rPr>
          <w:sz w:val="28"/>
          <w:szCs w:val="28"/>
        </w:rPr>
        <w:t>– краткую пояснительную записку;</w:t>
      </w:r>
    </w:p>
    <w:p w:rsidR="007D79F4" w:rsidRDefault="002F7B13">
      <w:pPr>
        <w:ind w:firstLine="708"/>
        <w:jc w:val="both"/>
        <w:rPr>
          <w:sz w:val="28"/>
          <w:szCs w:val="28"/>
        </w:rPr>
      </w:pPr>
      <w:r>
        <w:rPr>
          <w:sz w:val="28"/>
          <w:szCs w:val="28"/>
        </w:rPr>
        <w:t>–демонстрационные материалы (в соответствии с градостроительным заданием);</w:t>
      </w:r>
    </w:p>
    <w:p w:rsidR="007D79F4" w:rsidRDefault="002F7B13">
      <w:pPr>
        <w:ind w:firstLine="708"/>
        <w:jc w:val="both"/>
        <w:rPr>
          <w:sz w:val="28"/>
          <w:szCs w:val="28"/>
        </w:rPr>
      </w:pPr>
      <w:r>
        <w:rPr>
          <w:sz w:val="28"/>
          <w:szCs w:val="28"/>
        </w:rPr>
        <w:t>– макет (в соответствии с градостроительным заданием);</w:t>
      </w:r>
    </w:p>
    <w:p w:rsidR="007D79F4" w:rsidRDefault="002F7B13">
      <w:pPr>
        <w:ind w:firstLine="708"/>
        <w:jc w:val="both"/>
        <w:rPr>
          <w:sz w:val="28"/>
          <w:szCs w:val="28"/>
        </w:rPr>
      </w:pPr>
      <w:r>
        <w:rPr>
          <w:sz w:val="28"/>
          <w:szCs w:val="28"/>
        </w:rPr>
        <w:t>– электронная версия проекта для публичных слушаний;</w:t>
      </w:r>
    </w:p>
    <w:p w:rsidR="007D79F4" w:rsidRDefault="002F7B13">
      <w:pPr>
        <w:ind w:firstLine="708"/>
        <w:jc w:val="both"/>
        <w:rPr>
          <w:sz w:val="28"/>
          <w:szCs w:val="28"/>
        </w:rPr>
      </w:pPr>
      <w:r>
        <w:rPr>
          <w:sz w:val="28"/>
          <w:szCs w:val="28"/>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7D79F4" w:rsidRDefault="002F7B13">
      <w:pPr>
        <w:ind w:firstLine="708"/>
        <w:jc w:val="both"/>
        <w:rPr>
          <w:sz w:val="28"/>
          <w:szCs w:val="28"/>
        </w:rPr>
      </w:pPr>
      <w:r>
        <w:rPr>
          <w:sz w:val="28"/>
          <w:szCs w:val="28"/>
        </w:rPr>
        <w:t>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настоящей статьи.</w:t>
      </w:r>
    </w:p>
    <w:p w:rsidR="007D79F4" w:rsidRDefault="002F7B13">
      <w:pPr>
        <w:ind w:firstLine="708"/>
        <w:jc w:val="both"/>
        <w:rPr>
          <w:sz w:val="28"/>
          <w:szCs w:val="28"/>
        </w:rPr>
      </w:pPr>
      <w:r>
        <w:rPr>
          <w:sz w:val="28"/>
          <w:szCs w:val="28"/>
        </w:rPr>
        <w:t>6. Применительно к проекту планировки территории, содержащему в своем составе проект межевания территории, заключение органа, уполномоченного в</w:t>
      </w:r>
    </w:p>
    <w:p w:rsidR="007D79F4" w:rsidRDefault="002F7B13">
      <w:pPr>
        <w:jc w:val="both"/>
        <w:rPr>
          <w:sz w:val="28"/>
          <w:szCs w:val="28"/>
        </w:rPr>
      </w:pPr>
      <w:r>
        <w:rPr>
          <w:sz w:val="28"/>
          <w:szCs w:val="28"/>
        </w:rPr>
        <w:t>области градостроительной деятельности, должно включать:</w:t>
      </w:r>
    </w:p>
    <w:p w:rsidR="007D79F4" w:rsidRDefault="002F7B13">
      <w:pPr>
        <w:ind w:firstLine="708"/>
        <w:jc w:val="both"/>
        <w:rPr>
          <w:sz w:val="28"/>
          <w:szCs w:val="28"/>
        </w:rPr>
      </w:pPr>
      <w:r>
        <w:rPr>
          <w:sz w:val="28"/>
          <w:szCs w:val="28"/>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7D79F4" w:rsidRDefault="002F7B13">
      <w:pPr>
        <w:ind w:firstLine="708"/>
        <w:jc w:val="both"/>
        <w:rPr>
          <w:sz w:val="28"/>
          <w:szCs w:val="28"/>
        </w:rPr>
      </w:pPr>
      <w:r>
        <w:rPr>
          <w:sz w:val="28"/>
          <w:szCs w:val="28"/>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органом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7D79F4" w:rsidRDefault="002F7B13">
      <w:pPr>
        <w:ind w:firstLine="708"/>
        <w:jc w:val="both"/>
        <w:rPr>
          <w:sz w:val="28"/>
          <w:szCs w:val="28"/>
        </w:rPr>
      </w:pPr>
      <w:r>
        <w:rPr>
          <w:sz w:val="28"/>
          <w:szCs w:val="28"/>
        </w:rPr>
        <w:t>– настоящими Правилами в части того, что в проекте учитываются утвержденные такими документами границы зон планируемого размещения объектов различного назначения;</w:t>
      </w:r>
    </w:p>
    <w:p w:rsidR="007D79F4" w:rsidRDefault="002F7B13">
      <w:pPr>
        <w:ind w:firstLine="708"/>
        <w:jc w:val="both"/>
        <w:rPr>
          <w:sz w:val="28"/>
          <w:szCs w:val="28"/>
        </w:rPr>
      </w:pPr>
      <w:r>
        <w:rPr>
          <w:sz w:val="28"/>
          <w:szCs w:val="28"/>
        </w:rPr>
        <w:t>– проектам планировки, утвержденным в соответствии с документами территориального планирования и определившими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7D79F4" w:rsidRDefault="002F7B13">
      <w:pPr>
        <w:ind w:firstLine="708"/>
        <w:jc w:val="both"/>
        <w:rPr>
          <w:sz w:val="28"/>
          <w:szCs w:val="28"/>
        </w:rPr>
      </w:pPr>
      <w:r>
        <w:rPr>
          <w:sz w:val="28"/>
          <w:szCs w:val="28"/>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7D79F4" w:rsidRDefault="002F7B13">
      <w:pPr>
        <w:ind w:firstLine="708"/>
        <w:jc w:val="both"/>
        <w:rPr>
          <w:sz w:val="28"/>
          <w:szCs w:val="28"/>
        </w:rPr>
      </w:pPr>
      <w:r>
        <w:rPr>
          <w:sz w:val="28"/>
          <w:szCs w:val="28"/>
        </w:rPr>
        <w:t>б) подтверждение соответствия проекта:</w:t>
      </w:r>
    </w:p>
    <w:p w:rsidR="007D79F4" w:rsidRDefault="002F7B13">
      <w:pPr>
        <w:ind w:firstLine="708"/>
        <w:jc w:val="both"/>
        <w:rPr>
          <w:sz w:val="28"/>
          <w:szCs w:val="28"/>
        </w:rPr>
      </w:pPr>
      <w:r>
        <w:rPr>
          <w:sz w:val="28"/>
          <w:szCs w:val="28"/>
        </w:rPr>
        <w:t>– границам зон с особыми условиями использования территорий;</w:t>
      </w:r>
    </w:p>
    <w:p w:rsidR="007D79F4" w:rsidRDefault="002F7B13">
      <w:pPr>
        <w:ind w:firstLine="708"/>
        <w:jc w:val="both"/>
        <w:rPr>
          <w:sz w:val="28"/>
          <w:szCs w:val="28"/>
        </w:rPr>
      </w:pPr>
      <w:r>
        <w:rPr>
          <w:sz w:val="28"/>
          <w:szCs w:val="28"/>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7D79F4" w:rsidRDefault="002F7B13">
      <w:pPr>
        <w:ind w:firstLine="708"/>
        <w:jc w:val="both"/>
        <w:rPr>
          <w:sz w:val="28"/>
          <w:szCs w:val="28"/>
        </w:rPr>
      </w:pPr>
      <w:r>
        <w:rPr>
          <w:sz w:val="28"/>
          <w:szCs w:val="28"/>
        </w:rPr>
        <w:t>– минимальным противопожарным отступам строений друг от друга;</w:t>
      </w:r>
    </w:p>
    <w:p w:rsidR="007D79F4" w:rsidRDefault="002F7B13">
      <w:pPr>
        <w:ind w:firstLine="708"/>
        <w:jc w:val="both"/>
        <w:rPr>
          <w:sz w:val="28"/>
          <w:szCs w:val="28"/>
        </w:rPr>
      </w:pPr>
      <w:r>
        <w:rPr>
          <w:sz w:val="28"/>
          <w:szCs w:val="28"/>
        </w:rPr>
        <w:t>– иным требованиям безопасности;</w:t>
      </w:r>
    </w:p>
    <w:p w:rsidR="007D79F4" w:rsidRDefault="002F7B13">
      <w:pPr>
        <w:ind w:firstLine="708"/>
        <w:jc w:val="both"/>
        <w:rPr>
          <w:sz w:val="28"/>
          <w:szCs w:val="28"/>
        </w:rPr>
      </w:pPr>
      <w:r>
        <w:rPr>
          <w:sz w:val="28"/>
          <w:szCs w:val="28"/>
        </w:rPr>
        <w:t>в) подтверждение соответствия отображаемых в проекте границ и линий существующим:</w:t>
      </w:r>
    </w:p>
    <w:p w:rsidR="007D79F4" w:rsidRDefault="002F7B13">
      <w:pPr>
        <w:ind w:firstLine="708"/>
        <w:jc w:val="both"/>
        <w:rPr>
          <w:sz w:val="28"/>
          <w:szCs w:val="28"/>
        </w:rPr>
      </w:pPr>
      <w:r>
        <w:rPr>
          <w:sz w:val="28"/>
          <w:szCs w:val="28"/>
        </w:rPr>
        <w:t>– красным линиям;</w:t>
      </w:r>
    </w:p>
    <w:p w:rsidR="007D79F4" w:rsidRDefault="002F7B13">
      <w:pPr>
        <w:ind w:firstLine="708"/>
        <w:jc w:val="both"/>
        <w:rPr>
          <w:sz w:val="28"/>
          <w:szCs w:val="28"/>
        </w:rPr>
      </w:pPr>
      <w:r>
        <w:rPr>
          <w:sz w:val="28"/>
          <w:szCs w:val="28"/>
        </w:rPr>
        <w:t>– границам земельных участков;</w:t>
      </w:r>
    </w:p>
    <w:p w:rsidR="007D79F4" w:rsidRDefault="002F7B13">
      <w:pPr>
        <w:ind w:firstLine="708"/>
        <w:jc w:val="both"/>
        <w:rPr>
          <w:sz w:val="28"/>
          <w:szCs w:val="28"/>
        </w:rPr>
      </w:pPr>
      <w:r>
        <w:rPr>
          <w:sz w:val="28"/>
          <w:szCs w:val="28"/>
        </w:rPr>
        <w:t>– линиям, обозначающим места расположения зданий, строений сооружений в пределах существующих земельных участков;</w:t>
      </w:r>
    </w:p>
    <w:p w:rsidR="007D79F4" w:rsidRDefault="002F7B13">
      <w:pPr>
        <w:ind w:firstLine="708"/>
        <w:jc w:val="both"/>
        <w:rPr>
          <w:sz w:val="28"/>
          <w:szCs w:val="28"/>
        </w:rPr>
      </w:pPr>
      <w:r>
        <w:rPr>
          <w:sz w:val="28"/>
          <w:szCs w:val="28"/>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7D79F4" w:rsidRDefault="002F7B13">
      <w:pPr>
        <w:ind w:firstLine="708"/>
        <w:jc w:val="both"/>
        <w:rPr>
          <w:sz w:val="28"/>
          <w:szCs w:val="28"/>
        </w:rPr>
      </w:pPr>
      <w:r>
        <w:rPr>
          <w:sz w:val="28"/>
          <w:szCs w:val="28"/>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7D79F4" w:rsidRDefault="002F7B13">
      <w:pPr>
        <w:ind w:firstLine="708"/>
        <w:jc w:val="both"/>
        <w:rPr>
          <w:sz w:val="28"/>
          <w:szCs w:val="28"/>
        </w:rPr>
      </w:pPr>
      <w:r>
        <w:rPr>
          <w:sz w:val="28"/>
          <w:szCs w:val="28"/>
        </w:rPr>
        <w:t>г) подтверждение соответствия предлагаемых проектом решений правовому режиму объектов капитального строительства:</w:t>
      </w:r>
    </w:p>
    <w:p w:rsidR="007D79F4" w:rsidRDefault="002F7B13">
      <w:pPr>
        <w:ind w:firstLine="708"/>
        <w:jc w:val="both"/>
        <w:rPr>
          <w:sz w:val="28"/>
          <w:szCs w:val="28"/>
        </w:rPr>
      </w:pPr>
      <w:r>
        <w:rPr>
          <w:sz w:val="28"/>
          <w:szCs w:val="28"/>
        </w:rPr>
        <w:t>– признанных, в установленном порядке аварийными и подлежащими сносу;</w:t>
      </w:r>
    </w:p>
    <w:p w:rsidR="007D79F4" w:rsidRDefault="002F7B13">
      <w:pPr>
        <w:ind w:firstLine="708"/>
        <w:jc w:val="both"/>
        <w:rPr>
          <w:sz w:val="28"/>
          <w:szCs w:val="28"/>
        </w:rPr>
      </w:pPr>
      <w:r>
        <w:rPr>
          <w:sz w:val="28"/>
          <w:szCs w:val="28"/>
        </w:rPr>
        <w:t>– не соответствующих градостроительным регламентам, установленным в составе настоящих Правил;</w:t>
      </w:r>
    </w:p>
    <w:p w:rsidR="007D79F4" w:rsidRDefault="002F7B13">
      <w:pPr>
        <w:ind w:firstLine="708"/>
        <w:jc w:val="both"/>
        <w:rPr>
          <w:sz w:val="28"/>
          <w:szCs w:val="28"/>
        </w:rPr>
      </w:pPr>
      <w:r>
        <w:rPr>
          <w:sz w:val="28"/>
          <w:szCs w:val="28"/>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7D79F4" w:rsidRDefault="002F7B13">
      <w:pPr>
        <w:ind w:firstLine="708"/>
        <w:jc w:val="both"/>
        <w:rPr>
          <w:sz w:val="28"/>
          <w:szCs w:val="28"/>
        </w:rPr>
      </w:pPr>
      <w:r>
        <w:rPr>
          <w:sz w:val="28"/>
          <w:szCs w:val="28"/>
        </w:rPr>
        <w:t>2) позиции, подлежащие утверждению в соответствии с полномочиями органов местного самоуправления сельского поселения Надеждинский сельсовет муниципального района Иглинский район Республики Башкортостан в области планировки территории, а именно:</w:t>
      </w:r>
    </w:p>
    <w:p w:rsidR="007D79F4" w:rsidRDefault="002F7B13">
      <w:pPr>
        <w:ind w:firstLine="708"/>
        <w:jc w:val="both"/>
        <w:rPr>
          <w:sz w:val="28"/>
          <w:szCs w:val="28"/>
        </w:rPr>
      </w:pPr>
      <w:r>
        <w:rPr>
          <w:sz w:val="28"/>
          <w:szCs w:val="28"/>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7D79F4" w:rsidRDefault="002F7B13">
      <w:pPr>
        <w:ind w:firstLine="708"/>
        <w:jc w:val="both"/>
        <w:rPr>
          <w:sz w:val="28"/>
          <w:szCs w:val="28"/>
        </w:rPr>
      </w:pPr>
      <w:r>
        <w:rPr>
          <w:sz w:val="28"/>
          <w:szCs w:val="28"/>
        </w:rPr>
        <w:t>– Генеральному плану сельского поселения Надеждинский сельсовет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 плану реализации Генерального плана сельского поселения Надеждинский сельсовет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 настоящим Правилам;</w:t>
      </w:r>
    </w:p>
    <w:p w:rsidR="007D79F4" w:rsidRDefault="002F7B13">
      <w:pPr>
        <w:ind w:firstLine="708"/>
        <w:jc w:val="both"/>
        <w:rPr>
          <w:sz w:val="28"/>
          <w:szCs w:val="28"/>
        </w:rPr>
      </w:pPr>
      <w:r>
        <w:rPr>
          <w:sz w:val="28"/>
          <w:szCs w:val="28"/>
        </w:rPr>
        <w:t>– нормативам градостроительного проектирования;</w:t>
      </w:r>
    </w:p>
    <w:p w:rsidR="007D79F4" w:rsidRDefault="002F7B13">
      <w:pPr>
        <w:ind w:firstLine="708"/>
        <w:jc w:val="both"/>
        <w:rPr>
          <w:sz w:val="28"/>
          <w:szCs w:val="28"/>
        </w:rPr>
      </w:pPr>
      <w:r>
        <w:rPr>
          <w:sz w:val="28"/>
          <w:szCs w:val="28"/>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7D79F4" w:rsidRDefault="002F7B13">
      <w:pPr>
        <w:ind w:firstLine="708"/>
        <w:jc w:val="both"/>
        <w:rPr>
          <w:sz w:val="28"/>
          <w:szCs w:val="28"/>
        </w:rPr>
      </w:pPr>
      <w:r>
        <w:rPr>
          <w:sz w:val="28"/>
          <w:szCs w:val="28"/>
        </w:rPr>
        <w:t>в) подтверждение наличия в пределах застроенной территории свободных от прав третьих лиц земельных участков, которые могут быть предоставлены для</w:t>
      </w:r>
    </w:p>
    <w:p w:rsidR="007D79F4" w:rsidRDefault="002F7B13">
      <w:pPr>
        <w:jc w:val="both"/>
        <w:rPr>
          <w:sz w:val="28"/>
          <w:szCs w:val="28"/>
        </w:rPr>
      </w:pPr>
      <w:r>
        <w:rPr>
          <w:sz w:val="28"/>
          <w:szCs w:val="28"/>
        </w:rPr>
        <w:t>строительства в порядке, установленном земельным законодательством:</w:t>
      </w:r>
    </w:p>
    <w:p w:rsidR="007D79F4" w:rsidRDefault="002F7B13">
      <w:pPr>
        <w:ind w:firstLine="708"/>
        <w:jc w:val="both"/>
        <w:rPr>
          <w:sz w:val="28"/>
          <w:szCs w:val="28"/>
        </w:rPr>
      </w:pPr>
      <w:r>
        <w:rPr>
          <w:sz w:val="28"/>
          <w:szCs w:val="28"/>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7D79F4" w:rsidRDefault="002F7B13">
      <w:pPr>
        <w:ind w:firstLine="708"/>
        <w:jc w:val="both"/>
        <w:rPr>
          <w:sz w:val="28"/>
          <w:szCs w:val="28"/>
        </w:rPr>
      </w:pPr>
      <w:r>
        <w:rPr>
          <w:sz w:val="28"/>
          <w:szCs w:val="28"/>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7D79F4" w:rsidRDefault="002F7B13">
      <w:pPr>
        <w:ind w:firstLine="708"/>
        <w:jc w:val="both"/>
        <w:rPr>
          <w:sz w:val="28"/>
          <w:szCs w:val="28"/>
        </w:rPr>
      </w:pPr>
      <w:r>
        <w:rPr>
          <w:sz w:val="28"/>
          <w:szCs w:val="28"/>
        </w:rPr>
        <w:t>– подтверждения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7D79F4" w:rsidRDefault="002F7B13">
      <w:pPr>
        <w:ind w:firstLine="708"/>
        <w:jc w:val="both"/>
        <w:rPr>
          <w:sz w:val="28"/>
          <w:szCs w:val="28"/>
        </w:rPr>
      </w:pPr>
      <w:r>
        <w:rPr>
          <w:sz w:val="28"/>
          <w:szCs w:val="28"/>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7D79F4" w:rsidRDefault="002F7B13">
      <w:pPr>
        <w:ind w:firstLine="708"/>
        <w:jc w:val="both"/>
        <w:rPr>
          <w:sz w:val="28"/>
          <w:szCs w:val="28"/>
        </w:rPr>
      </w:pPr>
      <w:r>
        <w:rPr>
          <w:sz w:val="28"/>
          <w:szCs w:val="28"/>
        </w:rPr>
        <w:t>г) подтверждения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7D79F4" w:rsidRDefault="002F7B13">
      <w:pPr>
        <w:ind w:firstLine="708"/>
        <w:jc w:val="both"/>
        <w:rPr>
          <w:sz w:val="28"/>
          <w:szCs w:val="28"/>
        </w:rPr>
      </w:pPr>
      <w:r>
        <w:rPr>
          <w:sz w:val="28"/>
          <w:szCs w:val="28"/>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7D79F4" w:rsidRDefault="002F7B13">
      <w:pPr>
        <w:ind w:firstLine="708"/>
        <w:jc w:val="both"/>
        <w:rPr>
          <w:sz w:val="28"/>
          <w:szCs w:val="28"/>
        </w:rPr>
      </w:pPr>
      <w:r>
        <w:rPr>
          <w:sz w:val="28"/>
          <w:szCs w:val="28"/>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настоящей статьи.</w:t>
      </w:r>
    </w:p>
    <w:p w:rsidR="007D79F4" w:rsidRDefault="002F7B13">
      <w:pPr>
        <w:ind w:firstLine="708"/>
        <w:jc w:val="both"/>
        <w:rPr>
          <w:sz w:val="28"/>
          <w:szCs w:val="28"/>
        </w:rPr>
      </w:pPr>
      <w:r>
        <w:rPr>
          <w:sz w:val="28"/>
          <w:szCs w:val="28"/>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w:t>
      </w:r>
    </w:p>
    <w:p w:rsidR="007D79F4" w:rsidRDefault="002F7B13">
      <w:pPr>
        <w:ind w:firstLine="708"/>
        <w:jc w:val="both"/>
        <w:rPr>
          <w:sz w:val="28"/>
          <w:szCs w:val="28"/>
        </w:rPr>
      </w:pPr>
      <w:r>
        <w:rPr>
          <w:sz w:val="28"/>
          <w:szCs w:val="28"/>
        </w:rPr>
        <w:t>9.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7D79F4" w:rsidRDefault="002F7B13">
      <w:pPr>
        <w:ind w:firstLine="708"/>
        <w:jc w:val="both"/>
        <w:rPr>
          <w:sz w:val="28"/>
          <w:szCs w:val="28"/>
        </w:rPr>
      </w:pPr>
      <w:r>
        <w:rPr>
          <w:sz w:val="28"/>
          <w:szCs w:val="28"/>
        </w:rPr>
        <w:t>1) подтверждение соответствия проекта планировки территории Генеральному плану сельского поселения Надеждинский сельсовет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D79F4" w:rsidRDefault="002F7B13">
      <w:pPr>
        <w:ind w:firstLine="708"/>
        <w:jc w:val="both"/>
        <w:rPr>
          <w:sz w:val="28"/>
          <w:szCs w:val="28"/>
        </w:rPr>
      </w:pPr>
      <w:r>
        <w:rPr>
          <w:sz w:val="28"/>
          <w:szCs w:val="28"/>
        </w:rPr>
        <w:t>3) подтверждение учета в проекте планировки существующих правовых фактов;</w:t>
      </w:r>
    </w:p>
    <w:p w:rsidR="007D79F4" w:rsidRDefault="002F7B13">
      <w:pPr>
        <w:ind w:firstLine="708"/>
        <w:jc w:val="both"/>
        <w:rPr>
          <w:sz w:val="28"/>
          <w:szCs w:val="28"/>
        </w:rPr>
      </w:pPr>
      <w:r>
        <w:rPr>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7D79F4" w:rsidRDefault="002F7B13">
      <w:pPr>
        <w:ind w:firstLine="708"/>
        <w:jc w:val="both"/>
        <w:rPr>
          <w:sz w:val="28"/>
          <w:szCs w:val="28"/>
        </w:rPr>
      </w:pPr>
      <w:r>
        <w:rPr>
          <w:sz w:val="28"/>
          <w:szCs w:val="28"/>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D79F4" w:rsidRDefault="002F7B13">
      <w:pPr>
        <w:ind w:firstLine="708"/>
        <w:jc w:val="both"/>
        <w:rPr>
          <w:sz w:val="28"/>
          <w:szCs w:val="28"/>
        </w:rPr>
      </w:pPr>
      <w:r>
        <w:rPr>
          <w:sz w:val="28"/>
          <w:szCs w:val="28"/>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7D79F4" w:rsidRDefault="002F7B13">
      <w:pPr>
        <w:ind w:firstLine="708"/>
        <w:jc w:val="both"/>
        <w:rPr>
          <w:sz w:val="28"/>
          <w:szCs w:val="28"/>
        </w:rPr>
      </w:pPr>
      <w:r>
        <w:rPr>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D79F4" w:rsidRDefault="002F7B13">
      <w:pPr>
        <w:ind w:firstLine="708"/>
        <w:jc w:val="both"/>
        <w:rPr>
          <w:sz w:val="28"/>
          <w:szCs w:val="28"/>
        </w:rPr>
      </w:pPr>
      <w:r>
        <w:rPr>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7D79F4" w:rsidRDefault="002F7B13">
      <w:pPr>
        <w:ind w:firstLine="708"/>
        <w:jc w:val="both"/>
        <w:rPr>
          <w:sz w:val="28"/>
          <w:szCs w:val="28"/>
        </w:rPr>
      </w:pPr>
      <w:r>
        <w:rPr>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D79F4" w:rsidRDefault="002F7B13">
      <w:pPr>
        <w:ind w:firstLine="708"/>
        <w:jc w:val="both"/>
        <w:rPr>
          <w:sz w:val="28"/>
          <w:szCs w:val="28"/>
        </w:rPr>
      </w:pPr>
      <w:r>
        <w:rPr>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7D79F4" w:rsidRDefault="002F7B13">
      <w:pPr>
        <w:ind w:firstLine="708"/>
        <w:jc w:val="both"/>
        <w:rPr>
          <w:sz w:val="28"/>
          <w:szCs w:val="28"/>
        </w:rPr>
      </w:pPr>
      <w:r>
        <w:rPr>
          <w:sz w:val="28"/>
          <w:szCs w:val="28"/>
        </w:rPr>
        <w:t>В случае принятия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7D79F4" w:rsidRDefault="002F7B13">
      <w:pPr>
        <w:ind w:firstLine="708"/>
        <w:jc w:val="both"/>
        <w:rPr>
          <w:sz w:val="28"/>
          <w:szCs w:val="28"/>
        </w:rPr>
      </w:pPr>
      <w:r>
        <w:rPr>
          <w:sz w:val="28"/>
          <w:szCs w:val="28"/>
        </w:rPr>
        <w:t>10. 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сельского поселения Надеждинский сельсовет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11. После проведения публичных слушаний по проекту документации по планировке территории Комиссия Совета сельского поселения Надеждинский сельсовет муниципального района Иглинский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Надеждинский сельсовет муниципального района Иглинский район Республики Башкортостан в сети «Интернет» и в средствах массовой информации – районной газете «Иглинские вести».</w:t>
      </w:r>
    </w:p>
    <w:p w:rsidR="007D79F4" w:rsidRDefault="002F7B13">
      <w:pPr>
        <w:ind w:firstLine="708"/>
        <w:jc w:val="both"/>
        <w:rPr>
          <w:sz w:val="28"/>
          <w:szCs w:val="28"/>
        </w:rPr>
      </w:pPr>
      <w:r>
        <w:rPr>
          <w:sz w:val="28"/>
          <w:szCs w:val="28"/>
        </w:rPr>
        <w:t>В случае, когда документация по планировке подготовлена по инициативе Администрации сельского поселения Надеждинский сельсовет муниципального района Иглинский район Республики Башкортостан, орган, уполномоченный в области градостроительной деятельности:</w:t>
      </w:r>
    </w:p>
    <w:p w:rsidR="007D79F4" w:rsidRDefault="002F7B13">
      <w:pPr>
        <w:ind w:firstLine="708"/>
        <w:jc w:val="both"/>
        <w:rPr>
          <w:sz w:val="28"/>
          <w:szCs w:val="28"/>
        </w:rPr>
      </w:pPr>
      <w:r>
        <w:rPr>
          <w:sz w:val="28"/>
          <w:szCs w:val="28"/>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7D79F4" w:rsidRDefault="002F7B13">
      <w:pPr>
        <w:ind w:firstLine="708"/>
        <w:jc w:val="both"/>
        <w:rPr>
          <w:sz w:val="28"/>
          <w:szCs w:val="28"/>
        </w:rPr>
      </w:pPr>
      <w:r>
        <w:rPr>
          <w:sz w:val="28"/>
          <w:szCs w:val="28"/>
        </w:rPr>
        <w:t>2) подготавливает комплект документов и направляет его Главе Администрации сельского поселения Надеждинский сельсовет муниципального района Иглинский район Республики Башкортостан на утверждение.</w:t>
      </w:r>
    </w:p>
    <w:p w:rsidR="007D79F4" w:rsidRDefault="002F7B13">
      <w:pPr>
        <w:ind w:firstLine="708"/>
        <w:jc w:val="both"/>
        <w:rPr>
          <w:sz w:val="28"/>
          <w:szCs w:val="28"/>
        </w:rPr>
      </w:pPr>
      <w:r>
        <w:rPr>
          <w:sz w:val="28"/>
          <w:szCs w:val="28"/>
        </w:rPr>
        <w:t>В случае, когда документация по планировке подготовлена по инициативе физических или юридических лиц, предпринимателей, орган, уполномоченный в области градостроительной деятельности:</w:t>
      </w:r>
    </w:p>
    <w:p w:rsidR="007D79F4" w:rsidRDefault="002F7B13">
      <w:pPr>
        <w:ind w:firstLine="708"/>
        <w:jc w:val="both"/>
        <w:rPr>
          <w:sz w:val="28"/>
          <w:szCs w:val="28"/>
        </w:rPr>
      </w:pPr>
      <w:r>
        <w:rPr>
          <w:sz w:val="28"/>
          <w:szCs w:val="28"/>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7D79F4" w:rsidRDefault="002F7B13">
      <w:pPr>
        <w:ind w:firstLine="708"/>
        <w:jc w:val="both"/>
        <w:rPr>
          <w:sz w:val="28"/>
          <w:szCs w:val="28"/>
        </w:rPr>
      </w:pPr>
      <w:r>
        <w:rPr>
          <w:sz w:val="28"/>
          <w:szCs w:val="28"/>
        </w:rPr>
        <w:t>2) подготавливает комплект документов и направляет его Главе Администрации сельского поселения Надеждинский сельсовет муниципального района Иглинский район Республики Башкортостан на утверждение (в случаях,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7D79F4" w:rsidRDefault="002F7B13">
      <w:pPr>
        <w:ind w:firstLine="708"/>
        <w:jc w:val="both"/>
        <w:rPr>
          <w:sz w:val="28"/>
          <w:szCs w:val="28"/>
        </w:rPr>
      </w:pPr>
      <w:r>
        <w:rPr>
          <w:sz w:val="28"/>
          <w:szCs w:val="28"/>
        </w:rPr>
        <w:t>12. Указанный комплект документов содержит:</w:t>
      </w:r>
    </w:p>
    <w:p w:rsidR="007D79F4" w:rsidRDefault="002F7B13">
      <w:pPr>
        <w:ind w:firstLine="708"/>
        <w:jc w:val="both"/>
        <w:rPr>
          <w:sz w:val="28"/>
          <w:szCs w:val="28"/>
        </w:rPr>
      </w:pPr>
      <w:r>
        <w:rPr>
          <w:sz w:val="28"/>
          <w:szCs w:val="28"/>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7D79F4" w:rsidRDefault="002F7B13">
      <w:pPr>
        <w:ind w:firstLine="708"/>
        <w:jc w:val="both"/>
        <w:rPr>
          <w:sz w:val="28"/>
          <w:szCs w:val="28"/>
        </w:rPr>
      </w:pPr>
      <w:r>
        <w:rPr>
          <w:sz w:val="28"/>
          <w:szCs w:val="28"/>
        </w:rPr>
        <w:t>2) протокол (протоколы) публичных слушаний;</w:t>
      </w:r>
    </w:p>
    <w:p w:rsidR="007D79F4" w:rsidRDefault="002F7B13">
      <w:pPr>
        <w:ind w:firstLine="708"/>
        <w:jc w:val="both"/>
        <w:rPr>
          <w:sz w:val="28"/>
          <w:szCs w:val="28"/>
        </w:rPr>
      </w:pPr>
      <w:r>
        <w:rPr>
          <w:sz w:val="28"/>
          <w:szCs w:val="28"/>
        </w:rPr>
        <w:t>3) заключение о результатах публичных слушаний;</w:t>
      </w:r>
    </w:p>
    <w:p w:rsidR="007D79F4" w:rsidRDefault="002F7B13">
      <w:pPr>
        <w:ind w:firstLine="708"/>
        <w:jc w:val="both"/>
        <w:rPr>
          <w:sz w:val="28"/>
          <w:szCs w:val="28"/>
        </w:rPr>
      </w:pPr>
      <w:r>
        <w:rPr>
          <w:sz w:val="28"/>
          <w:szCs w:val="28"/>
        </w:rPr>
        <w:t>4) комплект документации по планировке территории с обосновывающими материалами к ней.</w:t>
      </w:r>
    </w:p>
    <w:p w:rsidR="007D79F4" w:rsidRDefault="002F7B13">
      <w:pPr>
        <w:ind w:firstLine="708"/>
        <w:jc w:val="both"/>
        <w:rPr>
          <w:sz w:val="28"/>
          <w:szCs w:val="28"/>
        </w:rPr>
      </w:pPr>
      <w:r>
        <w:rPr>
          <w:sz w:val="28"/>
          <w:szCs w:val="28"/>
        </w:rPr>
        <w:t>13.Глава Администрации сельского поселения Надеждинский сельсовет муниципального района Иглинский район Республики Башкортостан с учетом представленных ему документов, определенных частью 12 настоящей статьи, принимает одно из двух решений:</w:t>
      </w:r>
    </w:p>
    <w:p w:rsidR="007D79F4" w:rsidRDefault="002F7B13">
      <w:pPr>
        <w:ind w:firstLine="708"/>
        <w:jc w:val="both"/>
        <w:rPr>
          <w:sz w:val="28"/>
          <w:szCs w:val="28"/>
        </w:rPr>
      </w:pPr>
      <w:r>
        <w:rPr>
          <w:sz w:val="28"/>
          <w:szCs w:val="28"/>
        </w:rPr>
        <w:t>1) об утверждении документации по планировке территории;</w:t>
      </w:r>
    </w:p>
    <w:p w:rsidR="007D79F4" w:rsidRDefault="002F7B13">
      <w:pPr>
        <w:ind w:firstLine="708"/>
        <w:jc w:val="both"/>
        <w:rPr>
          <w:sz w:val="28"/>
          <w:szCs w:val="28"/>
        </w:rPr>
      </w:pPr>
      <w:r>
        <w:rPr>
          <w:sz w:val="28"/>
          <w:szCs w:val="28"/>
        </w:rPr>
        <w:t>2) об отклонении документации по планировке территории.</w:t>
      </w:r>
    </w:p>
    <w:p w:rsidR="007D79F4" w:rsidRDefault="002F7B13">
      <w:pPr>
        <w:ind w:firstLine="708"/>
        <w:jc w:val="both"/>
        <w:rPr>
          <w:sz w:val="28"/>
          <w:szCs w:val="28"/>
        </w:rPr>
      </w:pPr>
      <w:r>
        <w:rPr>
          <w:sz w:val="28"/>
          <w:szCs w:val="28"/>
        </w:rPr>
        <w:t>14. Утвержденная документация по планировке территории:</w:t>
      </w:r>
    </w:p>
    <w:p w:rsidR="007D79F4" w:rsidRDefault="002F7B13">
      <w:pPr>
        <w:ind w:firstLine="708"/>
        <w:jc w:val="both"/>
        <w:rPr>
          <w:sz w:val="28"/>
          <w:szCs w:val="28"/>
        </w:rPr>
      </w:pPr>
      <w:r>
        <w:rPr>
          <w:sz w:val="28"/>
          <w:szCs w:val="28"/>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Надеждинский сельсовет муниципального района Иглинский район Республики Башкортостан в сети «Интернет»;</w:t>
      </w:r>
    </w:p>
    <w:p w:rsidR="007D79F4" w:rsidRDefault="002F7B13">
      <w:pPr>
        <w:ind w:firstLine="708"/>
        <w:jc w:val="both"/>
        <w:rPr>
          <w:sz w:val="28"/>
          <w:szCs w:val="28"/>
        </w:rPr>
      </w:pPr>
      <w:r>
        <w:rPr>
          <w:sz w:val="28"/>
          <w:szCs w:val="28"/>
        </w:rPr>
        <w:t>2) в соответствии с требованиями части 2 статьи 57 Градостроительного кодекса Российской Федерации подлежит:</w:t>
      </w:r>
    </w:p>
    <w:p w:rsidR="007D79F4" w:rsidRDefault="002F7B13">
      <w:pPr>
        <w:ind w:firstLine="708"/>
        <w:jc w:val="both"/>
        <w:rPr>
          <w:sz w:val="28"/>
          <w:szCs w:val="28"/>
        </w:rPr>
      </w:pPr>
      <w:r>
        <w:rPr>
          <w:sz w:val="28"/>
          <w:szCs w:val="28"/>
        </w:rPr>
        <w:t>а) в течение семи дней со дня принятия направлению в информационную систему обеспечения градостроительной деятельности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Решение об отклонении документации по планировки территории с указанием причин его принятия направляется инициатору разработки проектной документации для доработки.</w:t>
      </w:r>
    </w:p>
    <w:p w:rsidR="007D79F4" w:rsidRDefault="007D79F4">
      <w:pPr>
        <w:jc w:val="both"/>
        <w:rPr>
          <w:b/>
          <w:bCs/>
          <w:sz w:val="28"/>
          <w:szCs w:val="28"/>
        </w:rPr>
      </w:pPr>
    </w:p>
    <w:p w:rsidR="007D79F4" w:rsidRDefault="002F7B13">
      <w:pPr>
        <w:ind w:firstLine="708"/>
        <w:jc w:val="both"/>
        <w:rPr>
          <w:sz w:val="28"/>
          <w:szCs w:val="28"/>
        </w:rPr>
      </w:pPr>
      <w:r>
        <w:rPr>
          <w:b/>
          <w:bCs/>
          <w:sz w:val="28"/>
          <w:szCs w:val="28"/>
        </w:rPr>
        <w:t>Статья 34.</w:t>
      </w:r>
      <w:r>
        <w:rPr>
          <w:sz w:val="28"/>
          <w:szCs w:val="28"/>
        </w:rPr>
        <w:t xml:space="preserve"> </w:t>
      </w:r>
      <w:r>
        <w:rPr>
          <w:b/>
          <w:bCs/>
          <w:sz w:val="28"/>
          <w:szCs w:val="28"/>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D79F4" w:rsidRDefault="002F7B13">
      <w:pPr>
        <w:ind w:firstLine="708"/>
        <w:jc w:val="both"/>
        <w:rPr>
          <w:sz w:val="28"/>
          <w:szCs w:val="28"/>
        </w:rPr>
      </w:pPr>
      <w:r>
        <w:rPr>
          <w:sz w:val="28"/>
          <w:szCs w:val="28"/>
        </w:rPr>
        <w:t>2. Право, определенное частью 1 настоящей статьи, может быть реализовано только в случаях, когда выполняются следующие условия:</w:t>
      </w:r>
    </w:p>
    <w:p w:rsidR="007D79F4" w:rsidRDefault="002F7B13">
      <w:pPr>
        <w:ind w:firstLine="708"/>
        <w:jc w:val="both"/>
        <w:rPr>
          <w:sz w:val="28"/>
          <w:szCs w:val="28"/>
        </w:rPr>
      </w:pPr>
      <w:r>
        <w:rPr>
          <w:sz w:val="28"/>
          <w:szCs w:val="28"/>
        </w:rPr>
        <w:t>1) на соответствующую территорию распространяются настоящие Правила;</w:t>
      </w:r>
    </w:p>
    <w:p w:rsidR="007D79F4" w:rsidRDefault="002F7B13">
      <w:pPr>
        <w:ind w:firstLine="708"/>
        <w:jc w:val="both"/>
        <w:rPr>
          <w:sz w:val="28"/>
          <w:szCs w:val="28"/>
        </w:rPr>
      </w:pPr>
      <w:r>
        <w:rPr>
          <w:sz w:val="28"/>
          <w:szCs w:val="28"/>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7D79F4" w:rsidRDefault="002F7B13">
      <w:pPr>
        <w:ind w:firstLine="708"/>
        <w:jc w:val="both"/>
        <w:rPr>
          <w:sz w:val="28"/>
          <w:szCs w:val="28"/>
        </w:rPr>
      </w:pPr>
      <w:r>
        <w:rPr>
          <w:sz w:val="28"/>
          <w:szCs w:val="28"/>
        </w:rPr>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7D79F4" w:rsidRDefault="002F7B13">
      <w:pPr>
        <w:ind w:firstLine="708"/>
        <w:jc w:val="both"/>
        <w:rPr>
          <w:sz w:val="28"/>
          <w:szCs w:val="28"/>
        </w:rPr>
      </w:pPr>
      <w:r>
        <w:rPr>
          <w:sz w:val="28"/>
          <w:szCs w:val="28"/>
        </w:rPr>
        <w:t>4. Комиссия по землепользованию и застройке Администрации муниципального района Иглинский район Республики Башкортостан с учетом градостроительных заключений:</w:t>
      </w:r>
    </w:p>
    <w:p w:rsidR="007D79F4" w:rsidRDefault="002F7B13">
      <w:pPr>
        <w:ind w:firstLine="708"/>
        <w:jc w:val="both"/>
        <w:rPr>
          <w:sz w:val="28"/>
          <w:szCs w:val="28"/>
        </w:rPr>
      </w:pPr>
      <w:r>
        <w:rPr>
          <w:sz w:val="28"/>
          <w:szCs w:val="28"/>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D79F4" w:rsidRDefault="002F7B13">
      <w:pPr>
        <w:ind w:firstLine="708"/>
        <w:jc w:val="both"/>
        <w:rPr>
          <w:sz w:val="28"/>
          <w:szCs w:val="28"/>
        </w:rPr>
      </w:pPr>
      <w:r>
        <w:rPr>
          <w:sz w:val="28"/>
          <w:szCs w:val="28"/>
        </w:rPr>
        <w:t>2) сообщает о проведении публичных слушаний лицам, определенным частью 4 статьи 39 Градостроительного кодекса Российской Федерации;</w:t>
      </w:r>
    </w:p>
    <w:p w:rsidR="007D79F4" w:rsidRDefault="002F7B13">
      <w:pPr>
        <w:ind w:firstLine="708"/>
        <w:jc w:val="both"/>
        <w:rPr>
          <w:sz w:val="28"/>
          <w:szCs w:val="28"/>
        </w:rPr>
      </w:pPr>
      <w:r>
        <w:rPr>
          <w:sz w:val="28"/>
          <w:szCs w:val="28"/>
        </w:rPr>
        <w:t>3) готовит сводное заключение, содержащее рекомендации главе Администрации муниципального района Иглинский район Республики Башкортостан о возможности предоставления разрешения.</w:t>
      </w:r>
    </w:p>
    <w:p w:rsidR="007D79F4" w:rsidRDefault="002F7B13">
      <w:pPr>
        <w:ind w:firstLine="708"/>
        <w:jc w:val="both"/>
        <w:rPr>
          <w:sz w:val="28"/>
          <w:szCs w:val="28"/>
        </w:rPr>
      </w:pPr>
      <w:r>
        <w:rPr>
          <w:sz w:val="28"/>
          <w:szCs w:val="28"/>
        </w:rPr>
        <w:t>5. Орган, уполномоченный в области градостроительной деятельности, обеспечивает подготовку документов и материалов к публичным слушаниям.</w:t>
      </w:r>
    </w:p>
    <w:p w:rsidR="007D79F4" w:rsidRDefault="002F7B13">
      <w:pPr>
        <w:ind w:firstLine="708"/>
        <w:jc w:val="both"/>
        <w:rPr>
          <w:sz w:val="28"/>
          <w:szCs w:val="28"/>
        </w:rPr>
      </w:pPr>
      <w:r>
        <w:rPr>
          <w:sz w:val="28"/>
          <w:szCs w:val="28"/>
        </w:rPr>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D79F4" w:rsidRDefault="002F7B13">
      <w:pPr>
        <w:ind w:firstLine="708"/>
        <w:jc w:val="both"/>
        <w:rPr>
          <w:sz w:val="28"/>
          <w:szCs w:val="28"/>
        </w:rPr>
      </w:pPr>
      <w:r>
        <w:rPr>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7D79F4" w:rsidRDefault="002F7B13">
      <w:pPr>
        <w:ind w:firstLine="708"/>
        <w:jc w:val="both"/>
        <w:rPr>
          <w:sz w:val="28"/>
          <w:szCs w:val="28"/>
        </w:rPr>
      </w:pPr>
      <w:r>
        <w:rPr>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D79F4" w:rsidRDefault="002F7B13">
      <w:pPr>
        <w:ind w:firstLine="708"/>
        <w:jc w:val="both"/>
        <w:rPr>
          <w:sz w:val="28"/>
          <w:szCs w:val="28"/>
        </w:rPr>
      </w:pPr>
      <w:r>
        <w:rPr>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7D79F4" w:rsidRDefault="002F7B13">
      <w:pPr>
        <w:ind w:firstLine="708"/>
        <w:jc w:val="both"/>
        <w:rPr>
          <w:sz w:val="28"/>
          <w:szCs w:val="28"/>
        </w:rPr>
      </w:pPr>
      <w:r>
        <w:rPr>
          <w:sz w:val="28"/>
          <w:szCs w:val="28"/>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D79F4" w:rsidRDefault="002F7B13">
      <w:pPr>
        <w:ind w:firstLine="708"/>
        <w:jc w:val="both"/>
        <w:rPr>
          <w:sz w:val="28"/>
          <w:szCs w:val="28"/>
        </w:rPr>
      </w:pPr>
      <w:r>
        <w:rPr>
          <w:sz w:val="28"/>
          <w:szCs w:val="28"/>
        </w:rPr>
        <w:t>1) заявлением заинтересованного лица с обосновывающими материалами, предоставленными в соответствии с требованиями, определенными частями 8</w:t>
      </w:r>
      <w:r>
        <w:rPr>
          <w:b/>
          <w:bCs/>
          <w:sz w:val="28"/>
          <w:szCs w:val="28"/>
        </w:rPr>
        <w:t>-</w:t>
      </w:r>
      <w:r>
        <w:rPr>
          <w:sz w:val="28"/>
          <w:szCs w:val="28"/>
        </w:rPr>
        <w:t>12 настоящей статьи;</w:t>
      </w:r>
    </w:p>
    <w:p w:rsidR="007D79F4" w:rsidRDefault="002F7B13">
      <w:pPr>
        <w:ind w:firstLine="708"/>
        <w:jc w:val="both"/>
        <w:rPr>
          <w:b/>
          <w:bCs/>
          <w:sz w:val="28"/>
          <w:szCs w:val="28"/>
        </w:rPr>
      </w:pPr>
      <w:r>
        <w:rPr>
          <w:sz w:val="28"/>
          <w:szCs w:val="28"/>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Pr>
          <w:b/>
          <w:bCs/>
          <w:sz w:val="28"/>
          <w:szCs w:val="28"/>
        </w:rPr>
        <w:t>.</w:t>
      </w:r>
    </w:p>
    <w:p w:rsidR="007D79F4" w:rsidRDefault="002F7B13">
      <w:pPr>
        <w:ind w:firstLine="708"/>
        <w:jc w:val="both"/>
        <w:rPr>
          <w:sz w:val="28"/>
          <w:szCs w:val="28"/>
        </w:rPr>
      </w:pPr>
      <w:r>
        <w:rPr>
          <w:sz w:val="28"/>
          <w:szCs w:val="28"/>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 зоне.</w:t>
      </w:r>
    </w:p>
    <w:p w:rsidR="007D79F4" w:rsidRDefault="002F7B13">
      <w:pPr>
        <w:ind w:firstLine="708"/>
        <w:jc w:val="both"/>
        <w:rPr>
          <w:sz w:val="28"/>
          <w:szCs w:val="28"/>
        </w:rPr>
      </w:pPr>
      <w:r>
        <w:rPr>
          <w:sz w:val="28"/>
          <w:szCs w:val="28"/>
        </w:rPr>
        <w:t>9. В заявлении отражается содержание запроса и даются идентификационные сведения о заявителе.</w:t>
      </w:r>
    </w:p>
    <w:p w:rsidR="007D79F4" w:rsidRDefault="002F7B13">
      <w:pPr>
        <w:ind w:firstLine="708"/>
        <w:jc w:val="both"/>
        <w:rPr>
          <w:sz w:val="28"/>
          <w:szCs w:val="28"/>
        </w:rPr>
      </w:pPr>
      <w:r>
        <w:rPr>
          <w:sz w:val="28"/>
          <w:szCs w:val="28"/>
        </w:rPr>
        <w:t>10. Приложения к заявлению должны содержать идентификационные сведения о земельном участке и обосновывающие материалы.</w:t>
      </w:r>
    </w:p>
    <w:p w:rsidR="007D79F4" w:rsidRDefault="002F7B13">
      <w:pPr>
        <w:ind w:firstLine="708"/>
        <w:jc w:val="both"/>
        <w:rPr>
          <w:sz w:val="28"/>
          <w:szCs w:val="28"/>
        </w:rPr>
      </w:pPr>
      <w:r>
        <w:rPr>
          <w:sz w:val="28"/>
          <w:szCs w:val="28"/>
        </w:rPr>
        <w:t>11. Идентификационные сведения о земельном участке, в отношении которого подается заявление, включают:</w:t>
      </w:r>
    </w:p>
    <w:p w:rsidR="007D79F4" w:rsidRDefault="002F7B13">
      <w:pPr>
        <w:ind w:firstLine="708"/>
        <w:jc w:val="both"/>
        <w:rPr>
          <w:sz w:val="28"/>
          <w:szCs w:val="28"/>
        </w:rPr>
      </w:pPr>
      <w:r>
        <w:rPr>
          <w:sz w:val="28"/>
          <w:szCs w:val="28"/>
        </w:rPr>
        <w:t>1) адрес расположения земельного участка, объекта капитального строительства;</w:t>
      </w:r>
    </w:p>
    <w:p w:rsidR="007D79F4" w:rsidRDefault="002F7B13">
      <w:pPr>
        <w:ind w:firstLine="708"/>
        <w:jc w:val="both"/>
        <w:rPr>
          <w:sz w:val="28"/>
          <w:szCs w:val="28"/>
        </w:rPr>
      </w:pPr>
      <w:r>
        <w:rPr>
          <w:sz w:val="28"/>
          <w:szCs w:val="28"/>
        </w:rPr>
        <w:t>2) кадастровый номер земельного участка и его кадастровый план;</w:t>
      </w:r>
    </w:p>
    <w:p w:rsidR="007D79F4" w:rsidRDefault="002F7B13">
      <w:pPr>
        <w:ind w:firstLine="708"/>
        <w:jc w:val="both"/>
        <w:rPr>
          <w:sz w:val="28"/>
          <w:szCs w:val="28"/>
        </w:rPr>
      </w:pPr>
      <w:r>
        <w:rPr>
          <w:sz w:val="28"/>
          <w:szCs w:val="28"/>
        </w:rPr>
        <w:t>3) свидетельство о государственной регистрации права на земельный участок, объекты капитального строительства;</w:t>
      </w:r>
    </w:p>
    <w:p w:rsidR="007D79F4" w:rsidRDefault="002F7B13">
      <w:pPr>
        <w:ind w:firstLine="708"/>
        <w:jc w:val="both"/>
        <w:rPr>
          <w:sz w:val="28"/>
          <w:szCs w:val="28"/>
        </w:rPr>
      </w:pPr>
      <w:r>
        <w:rPr>
          <w:sz w:val="28"/>
          <w:szCs w:val="28"/>
        </w:rPr>
        <w:t>4)ситуационный план – расположение соседних земельных участков с указание их кадастровых номеров, а также объектов капитального строительства, на них расположенных.</w:t>
      </w:r>
    </w:p>
    <w:p w:rsidR="007D79F4" w:rsidRDefault="002F7B13">
      <w:pPr>
        <w:ind w:firstLine="708"/>
        <w:jc w:val="both"/>
        <w:rPr>
          <w:b/>
          <w:bCs/>
          <w:sz w:val="28"/>
          <w:szCs w:val="28"/>
        </w:rPr>
      </w:pPr>
      <w:r>
        <w:rPr>
          <w:sz w:val="28"/>
          <w:szCs w:val="28"/>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r>
        <w:rPr>
          <w:b/>
          <w:bCs/>
          <w:sz w:val="28"/>
          <w:szCs w:val="28"/>
        </w:rPr>
        <w:t>.</w:t>
      </w:r>
    </w:p>
    <w:p w:rsidR="007D79F4" w:rsidRDefault="002F7B13">
      <w:pPr>
        <w:ind w:firstLine="708"/>
        <w:jc w:val="both"/>
        <w:rPr>
          <w:sz w:val="28"/>
          <w:szCs w:val="28"/>
        </w:rPr>
      </w:pPr>
      <w:r>
        <w:rPr>
          <w:sz w:val="28"/>
          <w:szCs w:val="28"/>
        </w:rPr>
        <w:t xml:space="preserve">Обосновывающие материалы включают: </w:t>
      </w:r>
    </w:p>
    <w:p w:rsidR="007D79F4" w:rsidRDefault="002F7B13">
      <w:pPr>
        <w:ind w:firstLine="708"/>
        <w:jc w:val="both"/>
        <w:rPr>
          <w:sz w:val="28"/>
          <w:szCs w:val="28"/>
        </w:rPr>
      </w:pPr>
      <w:r>
        <w:rPr>
          <w:sz w:val="28"/>
          <w:szCs w:val="28"/>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7D79F4" w:rsidRDefault="002F7B13">
      <w:pPr>
        <w:ind w:firstLine="708"/>
        <w:jc w:val="both"/>
        <w:rPr>
          <w:sz w:val="28"/>
          <w:szCs w:val="28"/>
        </w:rPr>
      </w:pPr>
      <w:r>
        <w:rPr>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D79F4" w:rsidRDefault="002F7B13">
      <w:pPr>
        <w:ind w:firstLine="708"/>
        <w:jc w:val="both"/>
        <w:rPr>
          <w:sz w:val="28"/>
          <w:szCs w:val="28"/>
        </w:rPr>
      </w:pPr>
      <w:r>
        <w:rPr>
          <w:sz w:val="28"/>
          <w:szCs w:val="28"/>
        </w:rPr>
        <w:t>Могут представляться и иные материалы, обосновывающие целесообразность, возможность и допустимость реализации предложений.</w:t>
      </w:r>
    </w:p>
    <w:p w:rsidR="007D79F4" w:rsidRDefault="002F7B13">
      <w:pPr>
        <w:ind w:firstLine="708"/>
        <w:jc w:val="both"/>
        <w:rPr>
          <w:sz w:val="28"/>
          <w:szCs w:val="28"/>
        </w:rPr>
      </w:pPr>
      <w:r>
        <w:rPr>
          <w:sz w:val="28"/>
          <w:szCs w:val="28"/>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D79F4" w:rsidRDefault="002F7B13">
      <w:pPr>
        <w:ind w:firstLine="708"/>
        <w:jc w:val="both"/>
        <w:rPr>
          <w:sz w:val="28"/>
          <w:szCs w:val="28"/>
        </w:rPr>
      </w:pPr>
      <w:r>
        <w:rPr>
          <w:sz w:val="28"/>
          <w:szCs w:val="28"/>
        </w:rPr>
        <w:t xml:space="preserve">14.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w:t>
      </w:r>
    </w:p>
    <w:p w:rsidR="007D79F4" w:rsidRDefault="002F7B13">
      <w:pPr>
        <w:jc w:val="both"/>
        <w:rPr>
          <w:sz w:val="28"/>
          <w:szCs w:val="28"/>
        </w:rPr>
      </w:pPr>
      <w:r>
        <w:rPr>
          <w:sz w:val="28"/>
          <w:szCs w:val="28"/>
        </w:rPr>
        <w:t xml:space="preserve">слушаниях, и должно включать: </w:t>
      </w:r>
    </w:p>
    <w:p w:rsidR="007D79F4" w:rsidRDefault="002F7B13">
      <w:pPr>
        <w:ind w:firstLine="708"/>
        <w:jc w:val="both"/>
        <w:rPr>
          <w:sz w:val="28"/>
          <w:szCs w:val="28"/>
        </w:rPr>
      </w:pPr>
      <w:r>
        <w:rPr>
          <w:sz w:val="28"/>
          <w:szCs w:val="28"/>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7D79F4" w:rsidRDefault="002F7B13">
      <w:pPr>
        <w:ind w:firstLine="708"/>
        <w:jc w:val="both"/>
        <w:rPr>
          <w:sz w:val="28"/>
          <w:szCs w:val="28"/>
        </w:rPr>
      </w:pPr>
      <w:r>
        <w:rPr>
          <w:sz w:val="28"/>
          <w:szCs w:val="28"/>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7D79F4" w:rsidRDefault="002F7B13">
      <w:pPr>
        <w:ind w:firstLine="708"/>
        <w:jc w:val="both"/>
        <w:rPr>
          <w:sz w:val="28"/>
          <w:szCs w:val="28"/>
        </w:rPr>
      </w:pPr>
      <w:r>
        <w:rPr>
          <w:sz w:val="28"/>
          <w:szCs w:val="28"/>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материалах;</w:t>
      </w:r>
    </w:p>
    <w:p w:rsidR="007D79F4" w:rsidRDefault="002F7B13">
      <w:pPr>
        <w:ind w:firstLine="708"/>
        <w:jc w:val="both"/>
        <w:rPr>
          <w:sz w:val="28"/>
          <w:szCs w:val="28"/>
        </w:rPr>
      </w:pPr>
      <w:r>
        <w:rPr>
          <w:sz w:val="28"/>
          <w:szCs w:val="28"/>
        </w:rPr>
        <w:t>в) подтверждение выполнения процедурных требований;</w:t>
      </w:r>
    </w:p>
    <w:p w:rsidR="007D79F4" w:rsidRDefault="002F7B13">
      <w:pPr>
        <w:ind w:firstLine="708"/>
        <w:jc w:val="both"/>
        <w:rPr>
          <w:sz w:val="28"/>
          <w:szCs w:val="28"/>
        </w:rPr>
      </w:pPr>
      <w:r>
        <w:rPr>
          <w:sz w:val="28"/>
          <w:szCs w:val="28"/>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7D79F4" w:rsidRDefault="002F7B13">
      <w:pPr>
        <w:ind w:firstLine="708"/>
        <w:jc w:val="both"/>
        <w:rPr>
          <w:sz w:val="28"/>
          <w:szCs w:val="28"/>
        </w:rPr>
      </w:pPr>
      <w:r>
        <w:rPr>
          <w:sz w:val="28"/>
          <w:szCs w:val="28"/>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7D79F4" w:rsidRDefault="002F7B13">
      <w:pPr>
        <w:ind w:firstLine="708"/>
        <w:jc w:val="both"/>
        <w:rPr>
          <w:sz w:val="28"/>
          <w:szCs w:val="28"/>
        </w:rPr>
      </w:pPr>
      <w:r>
        <w:rPr>
          <w:sz w:val="28"/>
          <w:szCs w:val="28"/>
        </w:rPr>
        <w:t>б) не окажут негативного воздействия на окружающую среду и будут способствовать ее улучшению, а поэтому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изменение (уточнение) границ зон действия публичных сервитутов для обеспечения прохода, проезда; изменение (уточнение) отступов планируемых к размещению строений, частей строений от границ земельного участка;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показателей о планируемых вместимости, мощности объекта, объемах ресурсов, необходимых для функционирования объекта, грузооборота (частота подъезда к объекту грузового автотранспорта); объемов инженерных ресурсов (энергообеспечение, водоснабжение) и т.д.;</w:t>
      </w:r>
    </w:p>
    <w:p w:rsidR="007D79F4" w:rsidRDefault="002F7B13">
      <w:pPr>
        <w:ind w:firstLine="708"/>
        <w:jc w:val="both"/>
        <w:rPr>
          <w:sz w:val="28"/>
          <w:szCs w:val="28"/>
        </w:rPr>
      </w:pPr>
      <w:r>
        <w:rPr>
          <w:sz w:val="28"/>
          <w:szCs w:val="28"/>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7D79F4" w:rsidRDefault="002F7B13">
      <w:pPr>
        <w:ind w:firstLine="708"/>
        <w:jc w:val="both"/>
        <w:rPr>
          <w:sz w:val="28"/>
          <w:szCs w:val="28"/>
        </w:rPr>
      </w:pPr>
      <w:r>
        <w:rPr>
          <w:sz w:val="28"/>
          <w:szCs w:val="28"/>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7D79F4" w:rsidRDefault="002F7B13">
      <w:pPr>
        <w:ind w:firstLine="708"/>
        <w:jc w:val="both"/>
        <w:rPr>
          <w:sz w:val="28"/>
          <w:szCs w:val="28"/>
        </w:rPr>
      </w:pPr>
      <w:r>
        <w:rPr>
          <w:sz w:val="28"/>
          <w:szCs w:val="28"/>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7D79F4" w:rsidRDefault="002F7B13">
      <w:pPr>
        <w:ind w:firstLine="708"/>
        <w:jc w:val="both"/>
        <w:rPr>
          <w:sz w:val="28"/>
          <w:szCs w:val="28"/>
        </w:rPr>
      </w:pPr>
      <w:r>
        <w:rPr>
          <w:sz w:val="28"/>
          <w:szCs w:val="28"/>
        </w:rPr>
        <w:t>16. Местом проведения публичных слушаний является администрация сельского поселения Надеждинский сельсовет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17.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Администрации муниципального района Иглинский район Республики Башкортостан направляет Главе Администрации сельского поселения Надеждинский сельсовет муниципального района Иглинский район Республики Башкортостан следующие документы и материалы:</w:t>
      </w:r>
    </w:p>
    <w:p w:rsidR="007D79F4" w:rsidRDefault="002F7B13">
      <w:pPr>
        <w:ind w:firstLine="708"/>
        <w:jc w:val="both"/>
        <w:rPr>
          <w:sz w:val="28"/>
          <w:szCs w:val="28"/>
        </w:rPr>
      </w:pPr>
      <w:r>
        <w:rPr>
          <w:sz w:val="28"/>
          <w:szCs w:val="28"/>
        </w:rPr>
        <w:t>1) сводное заключение с рекомендациями Комиссии;</w:t>
      </w:r>
    </w:p>
    <w:p w:rsidR="007D79F4" w:rsidRDefault="002F7B13">
      <w:pPr>
        <w:ind w:firstLine="708"/>
        <w:jc w:val="both"/>
        <w:rPr>
          <w:sz w:val="28"/>
          <w:szCs w:val="28"/>
        </w:rPr>
      </w:pPr>
      <w:r>
        <w:rPr>
          <w:sz w:val="28"/>
          <w:szCs w:val="28"/>
        </w:rPr>
        <w:t xml:space="preserve">2) заключение о результатах публичных слушаний, подготовленное Комиссией Совета сельского поселения Надеждинский сельсовет муниципального района Иглинский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 </w:t>
      </w:r>
    </w:p>
    <w:p w:rsidR="007D79F4" w:rsidRDefault="002F7B13">
      <w:pPr>
        <w:ind w:firstLine="708"/>
        <w:jc w:val="both"/>
        <w:rPr>
          <w:sz w:val="28"/>
          <w:szCs w:val="28"/>
        </w:rPr>
      </w:pPr>
      <w:r>
        <w:rPr>
          <w:sz w:val="28"/>
          <w:szCs w:val="28"/>
        </w:rPr>
        <w:t>3) протокол (протоколы) публичных слушаний;</w:t>
      </w:r>
    </w:p>
    <w:p w:rsidR="007D79F4" w:rsidRDefault="002F7B13">
      <w:pPr>
        <w:ind w:firstLine="708"/>
        <w:jc w:val="both"/>
        <w:rPr>
          <w:sz w:val="28"/>
          <w:szCs w:val="28"/>
        </w:rPr>
      </w:pPr>
      <w:r>
        <w:rPr>
          <w:sz w:val="28"/>
          <w:szCs w:val="28"/>
        </w:rPr>
        <w:t>4) заявление с обосновывающими материалами, которое обсуждалось на публичных слушаниях.</w:t>
      </w:r>
    </w:p>
    <w:p w:rsidR="007D79F4" w:rsidRDefault="002F7B13">
      <w:pPr>
        <w:ind w:firstLine="708"/>
        <w:jc w:val="both"/>
        <w:rPr>
          <w:sz w:val="28"/>
          <w:szCs w:val="28"/>
        </w:rPr>
      </w:pPr>
      <w:r>
        <w:rPr>
          <w:sz w:val="28"/>
          <w:szCs w:val="28"/>
        </w:rPr>
        <w:t>18. Глава Администрации сельского поселения Надеждинский сельсовет муниципального района Иглинский район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7D79F4" w:rsidRDefault="002F7B13">
      <w:pPr>
        <w:ind w:firstLine="708"/>
        <w:jc w:val="both"/>
        <w:rPr>
          <w:sz w:val="28"/>
          <w:szCs w:val="28"/>
        </w:rPr>
      </w:pPr>
      <w:r>
        <w:rPr>
          <w:sz w:val="28"/>
          <w:szCs w:val="28"/>
        </w:rPr>
        <w:t>19. Решение о предоставлении разрешения на условно разрешенный вид использования земельного участка, объекта капитального строительства:</w:t>
      </w:r>
    </w:p>
    <w:p w:rsidR="007D79F4" w:rsidRDefault="002F7B13">
      <w:pPr>
        <w:ind w:firstLine="708"/>
        <w:jc w:val="both"/>
        <w:rPr>
          <w:sz w:val="28"/>
          <w:szCs w:val="28"/>
        </w:rPr>
      </w:pPr>
      <w:r>
        <w:rPr>
          <w:sz w:val="28"/>
          <w:szCs w:val="28"/>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Надеждинский сельсовет муниципального района Иглинский район Республики Башкортостан в сети «Интернет»;</w:t>
      </w:r>
    </w:p>
    <w:p w:rsidR="007D79F4" w:rsidRDefault="002F7B13">
      <w:pPr>
        <w:ind w:firstLine="708"/>
        <w:jc w:val="both"/>
        <w:rPr>
          <w:sz w:val="28"/>
          <w:szCs w:val="28"/>
        </w:rPr>
      </w:pPr>
      <w:r>
        <w:rPr>
          <w:sz w:val="28"/>
          <w:szCs w:val="28"/>
        </w:rPr>
        <w:t>2) в соответствии с требованиями части 2 статьи 57 Градостроительного кодекса Российской Федерации подлежит:</w:t>
      </w:r>
    </w:p>
    <w:p w:rsidR="007D79F4" w:rsidRDefault="002F7B13">
      <w:pPr>
        <w:ind w:firstLine="708"/>
        <w:jc w:val="both"/>
        <w:rPr>
          <w:sz w:val="28"/>
          <w:szCs w:val="28"/>
        </w:rPr>
      </w:pPr>
      <w:r>
        <w:rPr>
          <w:sz w:val="28"/>
          <w:szCs w:val="28"/>
        </w:rPr>
        <w:t>а) в течение семи дней со дня принятия направлению в информационную систему обеспечения градостроительной деятельности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7D79F4" w:rsidRDefault="002F7B13">
      <w:pPr>
        <w:ind w:firstLine="708"/>
        <w:jc w:val="both"/>
        <w:rPr>
          <w:sz w:val="28"/>
          <w:szCs w:val="28"/>
        </w:rPr>
      </w:pPr>
      <w:r>
        <w:rPr>
          <w:sz w:val="28"/>
          <w:szCs w:val="28"/>
        </w:rPr>
        <w:t>2. Право, определенное частью 1 настоящей статьи, может быть реализовано только в случаях, когда:</w:t>
      </w:r>
    </w:p>
    <w:p w:rsidR="007D79F4" w:rsidRDefault="002F7B13">
      <w:pPr>
        <w:ind w:firstLine="708"/>
        <w:jc w:val="both"/>
        <w:rPr>
          <w:sz w:val="28"/>
          <w:szCs w:val="28"/>
        </w:rPr>
      </w:pPr>
      <w:r>
        <w:rPr>
          <w:sz w:val="28"/>
          <w:szCs w:val="28"/>
        </w:rPr>
        <w:t>1) применительно к соответствующей территории действуют настоящие Правила;</w:t>
      </w:r>
    </w:p>
    <w:p w:rsidR="007D79F4" w:rsidRDefault="002F7B13">
      <w:pPr>
        <w:ind w:firstLine="708"/>
        <w:jc w:val="both"/>
        <w:rPr>
          <w:sz w:val="28"/>
          <w:szCs w:val="28"/>
        </w:rPr>
      </w:pPr>
      <w:r>
        <w:rPr>
          <w:sz w:val="28"/>
          <w:szCs w:val="28"/>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7D79F4" w:rsidRDefault="002F7B13">
      <w:pPr>
        <w:ind w:firstLine="708"/>
        <w:jc w:val="both"/>
        <w:rPr>
          <w:sz w:val="28"/>
          <w:szCs w:val="28"/>
        </w:rPr>
      </w:pPr>
      <w:r>
        <w:rPr>
          <w:sz w:val="28"/>
          <w:szCs w:val="28"/>
        </w:rPr>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7D79F4" w:rsidRDefault="002F7B13">
      <w:pPr>
        <w:ind w:firstLine="708"/>
        <w:jc w:val="both"/>
        <w:rPr>
          <w:sz w:val="28"/>
          <w:szCs w:val="28"/>
        </w:rPr>
      </w:pPr>
      <w:r>
        <w:rPr>
          <w:sz w:val="28"/>
          <w:szCs w:val="28"/>
        </w:rPr>
        <w:t>4. Комиссия по землепользованию и застройке Администрации муниципального района Иглинский район Республики Башкортостан с учетом градостроительных заключений:</w:t>
      </w:r>
    </w:p>
    <w:p w:rsidR="007D79F4" w:rsidRDefault="002F7B13">
      <w:pPr>
        <w:ind w:firstLine="708"/>
        <w:jc w:val="both"/>
        <w:rPr>
          <w:sz w:val="28"/>
          <w:szCs w:val="28"/>
        </w:rPr>
      </w:pPr>
      <w:r>
        <w:rPr>
          <w:sz w:val="28"/>
          <w:szCs w:val="28"/>
        </w:rPr>
        <w:t>1) рассматривает заявление о предоставлении разрешений на отклонения от предельных параметров разрешенного строительства;</w:t>
      </w:r>
    </w:p>
    <w:p w:rsidR="007D79F4" w:rsidRDefault="002F7B13">
      <w:pPr>
        <w:ind w:firstLine="708"/>
        <w:jc w:val="both"/>
        <w:rPr>
          <w:sz w:val="28"/>
          <w:szCs w:val="28"/>
        </w:rPr>
      </w:pPr>
      <w:r>
        <w:rPr>
          <w:sz w:val="28"/>
          <w:szCs w:val="28"/>
        </w:rPr>
        <w:t>2) сообщает о проведении публичных слушаний лицам, определенным частью 1 статьи 40 Градостроительного кодекса Российской Федерации.</w:t>
      </w:r>
    </w:p>
    <w:p w:rsidR="007D79F4" w:rsidRDefault="002F7B13">
      <w:pPr>
        <w:ind w:firstLine="708"/>
        <w:jc w:val="both"/>
        <w:rPr>
          <w:sz w:val="28"/>
          <w:szCs w:val="28"/>
        </w:rPr>
      </w:pPr>
      <w:r>
        <w:rPr>
          <w:sz w:val="28"/>
          <w:szCs w:val="28"/>
        </w:rPr>
        <w:t>5. Орган, уполномоченный в области градостроительной деятельности, обеспечивает подготовку документов и материалов к публичным слушаниям.</w:t>
      </w:r>
    </w:p>
    <w:p w:rsidR="007D79F4" w:rsidRDefault="002F7B13">
      <w:pPr>
        <w:ind w:firstLine="708"/>
        <w:jc w:val="both"/>
        <w:rPr>
          <w:sz w:val="28"/>
          <w:szCs w:val="28"/>
        </w:rPr>
      </w:pPr>
      <w:r>
        <w:rPr>
          <w:sz w:val="28"/>
          <w:szCs w:val="28"/>
        </w:rPr>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D79F4" w:rsidRDefault="002F7B13">
      <w:pPr>
        <w:ind w:firstLine="708"/>
        <w:jc w:val="both"/>
        <w:rPr>
          <w:sz w:val="28"/>
          <w:szCs w:val="28"/>
        </w:rPr>
      </w:pPr>
      <w:r>
        <w:rPr>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7D79F4" w:rsidRDefault="002F7B13">
      <w:pPr>
        <w:ind w:firstLine="708"/>
        <w:jc w:val="both"/>
        <w:rPr>
          <w:sz w:val="28"/>
          <w:szCs w:val="28"/>
        </w:rPr>
      </w:pPr>
      <w:r>
        <w:rPr>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D79F4" w:rsidRDefault="002F7B13">
      <w:pPr>
        <w:ind w:firstLine="708"/>
        <w:jc w:val="both"/>
        <w:rPr>
          <w:sz w:val="28"/>
          <w:szCs w:val="28"/>
        </w:rPr>
      </w:pPr>
      <w:r>
        <w:rPr>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7D79F4" w:rsidRDefault="002F7B13">
      <w:pPr>
        <w:ind w:firstLine="708"/>
        <w:jc w:val="both"/>
        <w:rPr>
          <w:sz w:val="28"/>
          <w:szCs w:val="28"/>
        </w:rPr>
      </w:pPr>
      <w:r>
        <w:rPr>
          <w:sz w:val="28"/>
          <w:szCs w:val="28"/>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D79F4" w:rsidRDefault="002F7B13">
      <w:pPr>
        <w:ind w:firstLine="708"/>
        <w:jc w:val="both"/>
        <w:rPr>
          <w:sz w:val="28"/>
          <w:szCs w:val="28"/>
        </w:rPr>
      </w:pPr>
      <w:r>
        <w:rPr>
          <w:sz w:val="28"/>
          <w:szCs w:val="28"/>
        </w:rPr>
        <w:t>1) заявлением заинтересованного лица с обосновывающими материалами, предоставленными в соответствии с требованиями, определенными частями 8</w:t>
      </w:r>
      <w:r>
        <w:rPr>
          <w:b/>
          <w:bCs/>
          <w:sz w:val="28"/>
          <w:szCs w:val="28"/>
        </w:rPr>
        <w:t>-</w:t>
      </w:r>
      <w:r>
        <w:rPr>
          <w:sz w:val="28"/>
          <w:szCs w:val="28"/>
        </w:rPr>
        <w:t>12 настоящей статьи;</w:t>
      </w:r>
    </w:p>
    <w:p w:rsidR="007D79F4" w:rsidRDefault="002F7B13">
      <w:pPr>
        <w:ind w:firstLine="708"/>
        <w:jc w:val="both"/>
        <w:rPr>
          <w:sz w:val="28"/>
          <w:szCs w:val="28"/>
        </w:rPr>
      </w:pPr>
      <w:r>
        <w:rPr>
          <w:sz w:val="28"/>
          <w:szCs w:val="28"/>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Pr>
          <w:b/>
          <w:bCs/>
          <w:sz w:val="28"/>
          <w:szCs w:val="28"/>
        </w:rPr>
        <w:t>.</w:t>
      </w:r>
    </w:p>
    <w:p w:rsidR="007D79F4" w:rsidRDefault="002F7B13">
      <w:pPr>
        <w:ind w:firstLine="708"/>
        <w:jc w:val="both"/>
        <w:rPr>
          <w:sz w:val="28"/>
          <w:szCs w:val="28"/>
        </w:rPr>
      </w:pPr>
      <w:r>
        <w:rPr>
          <w:sz w:val="28"/>
          <w:szCs w:val="28"/>
        </w:rPr>
        <w:t xml:space="preserve">8. В заявлении и прилагаемых к нему материалах, должна быть обоснована правомерность намерений и доказано, что: </w:t>
      </w:r>
    </w:p>
    <w:p w:rsidR="007D79F4" w:rsidRDefault="002F7B13">
      <w:pPr>
        <w:ind w:firstLine="708"/>
        <w:jc w:val="both"/>
        <w:rPr>
          <w:sz w:val="28"/>
          <w:szCs w:val="28"/>
        </w:rPr>
      </w:pPr>
      <w:r>
        <w:rPr>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D79F4" w:rsidRDefault="002F7B13">
      <w:pPr>
        <w:ind w:firstLine="708"/>
        <w:jc w:val="both"/>
        <w:rPr>
          <w:sz w:val="28"/>
          <w:szCs w:val="28"/>
        </w:rPr>
      </w:pPr>
      <w:r>
        <w:rPr>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D79F4" w:rsidRDefault="002F7B13">
      <w:pPr>
        <w:ind w:firstLine="708"/>
        <w:jc w:val="both"/>
        <w:rPr>
          <w:sz w:val="28"/>
          <w:szCs w:val="28"/>
        </w:rPr>
      </w:pPr>
      <w:r>
        <w:rPr>
          <w:sz w:val="28"/>
          <w:szCs w:val="28"/>
        </w:rPr>
        <w:t>9. В заявлении отражается содержание запроса и даются идентификационные сведения о заявителе – правообладателе земельного участка.</w:t>
      </w:r>
    </w:p>
    <w:p w:rsidR="007D79F4" w:rsidRDefault="002F7B13">
      <w:pPr>
        <w:ind w:firstLine="708"/>
        <w:jc w:val="both"/>
        <w:rPr>
          <w:sz w:val="28"/>
          <w:szCs w:val="28"/>
        </w:rPr>
      </w:pPr>
      <w:r>
        <w:rPr>
          <w:sz w:val="28"/>
          <w:szCs w:val="28"/>
        </w:rPr>
        <w:t>10 Приложения к заявлению должны содержать идентификационные сведения о земельном участке и обосновывающие материалы.</w:t>
      </w:r>
    </w:p>
    <w:p w:rsidR="007D79F4" w:rsidRDefault="002F7B13">
      <w:pPr>
        <w:ind w:firstLine="708"/>
        <w:jc w:val="both"/>
        <w:rPr>
          <w:sz w:val="28"/>
          <w:szCs w:val="28"/>
        </w:rPr>
      </w:pPr>
      <w:r>
        <w:rPr>
          <w:sz w:val="28"/>
          <w:szCs w:val="28"/>
        </w:rPr>
        <w:t>11. Идентификационные сведения о земельном участке, в отношении которого подается заявление, включают сведения, указанные в части 10 статьи 34 настоящих Правил.</w:t>
      </w:r>
    </w:p>
    <w:p w:rsidR="007D79F4" w:rsidRDefault="002F7B13">
      <w:pPr>
        <w:ind w:firstLine="708"/>
        <w:jc w:val="both"/>
        <w:rPr>
          <w:sz w:val="28"/>
          <w:szCs w:val="28"/>
        </w:rPr>
      </w:pPr>
      <w:r>
        <w:rPr>
          <w:sz w:val="28"/>
          <w:szCs w:val="28"/>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D79F4" w:rsidRDefault="002F7B13">
      <w:pPr>
        <w:ind w:firstLine="708"/>
        <w:jc w:val="both"/>
        <w:rPr>
          <w:sz w:val="28"/>
          <w:szCs w:val="28"/>
        </w:rPr>
      </w:pPr>
      <w:r>
        <w:rPr>
          <w:sz w:val="28"/>
          <w:szCs w:val="28"/>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D79F4" w:rsidRDefault="002F7B13">
      <w:pPr>
        <w:ind w:firstLine="708"/>
        <w:jc w:val="both"/>
        <w:rPr>
          <w:sz w:val="28"/>
          <w:szCs w:val="28"/>
        </w:rPr>
      </w:pPr>
      <w:r>
        <w:rPr>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D79F4" w:rsidRDefault="002F7B13">
      <w:pPr>
        <w:ind w:firstLine="708"/>
        <w:jc w:val="both"/>
        <w:rPr>
          <w:sz w:val="28"/>
          <w:szCs w:val="28"/>
        </w:rPr>
      </w:pPr>
      <w:r>
        <w:rPr>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7D79F4" w:rsidRDefault="002F7B13">
      <w:pPr>
        <w:ind w:firstLine="708"/>
        <w:jc w:val="both"/>
        <w:rPr>
          <w:sz w:val="28"/>
          <w:szCs w:val="28"/>
        </w:rPr>
      </w:pPr>
      <w:r>
        <w:rPr>
          <w:sz w:val="28"/>
          <w:szCs w:val="28"/>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7D79F4" w:rsidRDefault="002F7B13">
      <w:pPr>
        <w:ind w:firstLine="708"/>
        <w:jc w:val="both"/>
        <w:rPr>
          <w:sz w:val="28"/>
          <w:szCs w:val="28"/>
        </w:rPr>
      </w:pPr>
      <w:r>
        <w:rPr>
          <w:sz w:val="28"/>
          <w:szCs w:val="28"/>
        </w:rPr>
        <w:t>14.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7D79F4" w:rsidRDefault="002F7B13">
      <w:pPr>
        <w:ind w:firstLine="708"/>
        <w:jc w:val="both"/>
        <w:rPr>
          <w:sz w:val="28"/>
          <w:szCs w:val="28"/>
        </w:rPr>
      </w:pPr>
      <w:r>
        <w:rPr>
          <w:sz w:val="28"/>
          <w:szCs w:val="28"/>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7D79F4" w:rsidRDefault="002F7B13">
      <w:pPr>
        <w:ind w:firstLine="708"/>
        <w:jc w:val="both"/>
        <w:rPr>
          <w:sz w:val="28"/>
          <w:szCs w:val="28"/>
        </w:rPr>
      </w:pPr>
      <w:r>
        <w:rPr>
          <w:sz w:val="28"/>
          <w:szCs w:val="28"/>
        </w:rPr>
        <w:t>а) подтверждение информации, отраженной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D79F4" w:rsidRDefault="002F7B13">
      <w:pPr>
        <w:ind w:firstLine="708"/>
        <w:jc w:val="both"/>
        <w:rPr>
          <w:sz w:val="28"/>
          <w:szCs w:val="28"/>
        </w:rPr>
      </w:pPr>
      <w:r>
        <w:rPr>
          <w:sz w:val="28"/>
          <w:szCs w:val="28"/>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D79F4" w:rsidRDefault="002F7B13">
      <w:pPr>
        <w:ind w:firstLine="708"/>
        <w:jc w:val="both"/>
        <w:rPr>
          <w:sz w:val="28"/>
          <w:szCs w:val="28"/>
        </w:rPr>
      </w:pPr>
      <w:r>
        <w:rPr>
          <w:sz w:val="28"/>
          <w:szCs w:val="28"/>
        </w:rPr>
        <w:t>в) подтверждение выполнения процедурных требований;</w:t>
      </w:r>
    </w:p>
    <w:p w:rsidR="007D79F4" w:rsidRDefault="002F7B13">
      <w:pPr>
        <w:ind w:firstLine="708"/>
        <w:jc w:val="both"/>
        <w:rPr>
          <w:sz w:val="28"/>
          <w:szCs w:val="28"/>
        </w:rPr>
      </w:pPr>
      <w:r>
        <w:rPr>
          <w:sz w:val="28"/>
          <w:szCs w:val="28"/>
        </w:rPr>
        <w:t>2)положения о том, что в заявлении и прилагаемых к заявлению обосновывающих материалах вопросы, требующие разрешения, решены рационально либо не рационально. В проекте заключения о результатах публичных слушаний указывается одна из следующих позиций о том, что реализация намерений заявителя:</w:t>
      </w:r>
    </w:p>
    <w:p w:rsidR="007D79F4" w:rsidRDefault="002F7B13">
      <w:pPr>
        <w:ind w:firstLine="708"/>
        <w:jc w:val="both"/>
        <w:rPr>
          <w:sz w:val="28"/>
          <w:szCs w:val="28"/>
        </w:rPr>
      </w:pPr>
      <w:r>
        <w:rPr>
          <w:sz w:val="28"/>
          <w:szCs w:val="28"/>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7D79F4" w:rsidRDefault="002F7B13">
      <w:pPr>
        <w:ind w:firstLine="708"/>
        <w:jc w:val="both"/>
        <w:rPr>
          <w:sz w:val="28"/>
          <w:szCs w:val="28"/>
        </w:rPr>
      </w:pPr>
      <w:r>
        <w:rPr>
          <w:sz w:val="28"/>
          <w:szCs w:val="28"/>
        </w:rPr>
        <w:t xml:space="preserve">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w:t>
      </w:r>
    </w:p>
    <w:p w:rsidR="007D79F4" w:rsidRDefault="002F7B13">
      <w:pPr>
        <w:ind w:firstLine="708"/>
        <w:jc w:val="both"/>
        <w:rPr>
          <w:sz w:val="28"/>
          <w:szCs w:val="28"/>
        </w:rPr>
      </w:pPr>
      <w:r>
        <w:rPr>
          <w:sz w:val="28"/>
          <w:szCs w:val="28"/>
        </w:rPr>
        <w:t>– изменение (уточнение) границ зон действия публичных сервитутов для обеспечения прохода, проезда;</w:t>
      </w:r>
    </w:p>
    <w:p w:rsidR="007D79F4" w:rsidRDefault="002F7B13">
      <w:pPr>
        <w:ind w:firstLine="708"/>
        <w:jc w:val="both"/>
        <w:rPr>
          <w:sz w:val="28"/>
          <w:szCs w:val="28"/>
        </w:rPr>
      </w:pPr>
      <w:r>
        <w:rPr>
          <w:sz w:val="28"/>
          <w:szCs w:val="28"/>
        </w:rPr>
        <w:t>– изменение (уточнение) отступов планируемых к размещению строений, частей строений от границ земельного участка;</w:t>
      </w:r>
    </w:p>
    <w:p w:rsidR="007D79F4" w:rsidRDefault="002F7B13">
      <w:pPr>
        <w:ind w:firstLine="708"/>
        <w:jc w:val="both"/>
        <w:rPr>
          <w:sz w:val="28"/>
          <w:szCs w:val="28"/>
        </w:rPr>
      </w:pPr>
      <w:r>
        <w:rPr>
          <w:sz w:val="28"/>
          <w:szCs w:val="28"/>
        </w:rPr>
        <w:t>– изменение (уточнение) параметров объекта – общая площадь, этажность, процент застройки. Отступы от границ земельного участка, иные параметры;</w:t>
      </w:r>
    </w:p>
    <w:p w:rsidR="007D79F4" w:rsidRDefault="002F7B13">
      <w:pPr>
        <w:ind w:firstLine="708"/>
        <w:jc w:val="both"/>
        <w:rPr>
          <w:sz w:val="28"/>
          <w:szCs w:val="28"/>
        </w:rPr>
      </w:pPr>
      <w:r>
        <w:rPr>
          <w:sz w:val="28"/>
          <w:szCs w:val="28"/>
        </w:rPr>
        <w:t>в) правомерна в силу соответствия земельного участка критериям, предусмотренным частью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 а потому рекомендуется принять решение об отказе в предоставлении заявителю запрашиваемого разрешения;</w:t>
      </w:r>
    </w:p>
    <w:p w:rsidR="007D79F4" w:rsidRDefault="002F7B13">
      <w:pPr>
        <w:ind w:firstLine="708"/>
        <w:jc w:val="both"/>
        <w:rPr>
          <w:sz w:val="28"/>
          <w:szCs w:val="28"/>
        </w:rPr>
      </w:pPr>
      <w:r>
        <w:rPr>
          <w:sz w:val="28"/>
          <w:szCs w:val="28"/>
        </w:rPr>
        <w:t>г) неправомерна в силу соответствия земельного участка критериям, предусмотренным частью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7D79F4" w:rsidRDefault="002F7B13">
      <w:pPr>
        <w:ind w:firstLine="708"/>
        <w:jc w:val="both"/>
        <w:rPr>
          <w:sz w:val="28"/>
          <w:szCs w:val="28"/>
        </w:rPr>
      </w:pPr>
      <w:r>
        <w:rPr>
          <w:sz w:val="28"/>
          <w:szCs w:val="28"/>
        </w:rPr>
        <w:t>15.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настоящей статьи.</w:t>
      </w:r>
    </w:p>
    <w:p w:rsidR="007D79F4" w:rsidRDefault="002F7B13">
      <w:pPr>
        <w:ind w:firstLine="708"/>
        <w:jc w:val="both"/>
        <w:rPr>
          <w:sz w:val="28"/>
          <w:szCs w:val="28"/>
        </w:rPr>
      </w:pPr>
      <w:r>
        <w:rPr>
          <w:sz w:val="28"/>
          <w:szCs w:val="28"/>
        </w:rPr>
        <w:t>16. Местом проведения публичных слушаний является администрация сельского поселения Надеждинский сельсовет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17.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муниципального района Иглинский район Республики Башкортостан направляет Главе Администрации сельского поселения Надеждинский сельсовет муниципального района Иглинский район Республики Башкортостан документы и материалы, указанные в части 17 статьи 34 настоящих Правил.</w:t>
      </w:r>
    </w:p>
    <w:p w:rsidR="007D79F4" w:rsidRDefault="002F7B13">
      <w:pPr>
        <w:ind w:firstLine="708"/>
        <w:jc w:val="both"/>
        <w:rPr>
          <w:sz w:val="28"/>
          <w:szCs w:val="28"/>
        </w:rPr>
      </w:pPr>
      <w:r>
        <w:rPr>
          <w:sz w:val="28"/>
          <w:szCs w:val="28"/>
        </w:rPr>
        <w:t>18. Глава Администрации сельского поселения Надеждинский сельсовет муниципального района Иглинский район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7D79F4" w:rsidRDefault="002F7B13">
      <w:pPr>
        <w:ind w:firstLine="708"/>
        <w:jc w:val="both"/>
        <w:rPr>
          <w:sz w:val="28"/>
          <w:szCs w:val="28"/>
        </w:rPr>
      </w:pPr>
      <w:r>
        <w:rPr>
          <w:sz w:val="28"/>
          <w:szCs w:val="28"/>
        </w:rPr>
        <w:t>19. Решение о предоставлении разрешения на отклонение от предельных параметров разрешенного строительства:</w:t>
      </w:r>
    </w:p>
    <w:p w:rsidR="007D79F4" w:rsidRDefault="002F7B13">
      <w:pPr>
        <w:ind w:firstLine="708"/>
        <w:jc w:val="both"/>
        <w:rPr>
          <w:sz w:val="28"/>
          <w:szCs w:val="28"/>
        </w:rPr>
      </w:pPr>
      <w:r>
        <w:rPr>
          <w:sz w:val="28"/>
          <w:szCs w:val="28"/>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Надеждинский сельсовет муниципального района Иглинский район Республики Башкортостан в сети «Интернет»;</w:t>
      </w:r>
    </w:p>
    <w:p w:rsidR="007D79F4" w:rsidRDefault="002F7B13">
      <w:pPr>
        <w:ind w:firstLine="708"/>
        <w:jc w:val="both"/>
        <w:rPr>
          <w:sz w:val="28"/>
          <w:szCs w:val="28"/>
        </w:rPr>
      </w:pPr>
      <w:r>
        <w:rPr>
          <w:sz w:val="28"/>
          <w:szCs w:val="28"/>
        </w:rPr>
        <w:t>2) в соответствии с требованиями части 2 статьи 57 Градостроительного кодекса Российской Федерации подлежит:</w:t>
      </w:r>
    </w:p>
    <w:p w:rsidR="007D79F4" w:rsidRDefault="002F7B13">
      <w:pPr>
        <w:ind w:firstLine="708"/>
        <w:jc w:val="both"/>
        <w:rPr>
          <w:sz w:val="28"/>
          <w:szCs w:val="28"/>
        </w:rPr>
      </w:pPr>
      <w:r>
        <w:rPr>
          <w:sz w:val="28"/>
          <w:szCs w:val="28"/>
        </w:rPr>
        <w:t>а) в течение семи дней со дня принятия направлению в информационную систему обеспечения градостроительной деятельности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D79F4" w:rsidRDefault="002F7B13">
      <w:pPr>
        <w:ind w:firstLine="708"/>
        <w:jc w:val="both"/>
        <w:rPr>
          <w:b/>
          <w:bCs/>
          <w:sz w:val="28"/>
          <w:szCs w:val="28"/>
        </w:rPr>
      </w:pPr>
      <w:r>
        <w:rPr>
          <w:b/>
          <w:bCs/>
          <w:sz w:val="28"/>
          <w:szCs w:val="28"/>
        </w:rPr>
        <w:t xml:space="preserve"> </w:t>
      </w:r>
    </w:p>
    <w:p w:rsidR="007D79F4" w:rsidRDefault="002F7B13">
      <w:pPr>
        <w:ind w:firstLine="708"/>
        <w:jc w:val="both"/>
        <w:rPr>
          <w:b/>
          <w:bCs/>
          <w:sz w:val="28"/>
          <w:szCs w:val="28"/>
        </w:rPr>
      </w:pPr>
      <w:r>
        <w:rPr>
          <w:b/>
          <w:bCs/>
          <w:sz w:val="28"/>
          <w:szCs w:val="28"/>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7D79F4" w:rsidRDefault="007D79F4">
      <w:pPr>
        <w:ind w:firstLine="708"/>
        <w:jc w:val="both"/>
        <w:rPr>
          <w:b/>
          <w:bCs/>
          <w:sz w:val="28"/>
          <w:szCs w:val="28"/>
        </w:rPr>
      </w:pPr>
    </w:p>
    <w:p w:rsidR="007D79F4" w:rsidRDefault="002F7B13">
      <w:pPr>
        <w:ind w:firstLine="708"/>
        <w:jc w:val="both"/>
        <w:rPr>
          <w:b/>
          <w:bCs/>
          <w:sz w:val="28"/>
          <w:szCs w:val="28"/>
        </w:rPr>
      </w:pPr>
      <w:r>
        <w:rPr>
          <w:b/>
          <w:bCs/>
          <w:sz w:val="28"/>
          <w:szCs w:val="28"/>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7D79F4" w:rsidRDefault="002F7B13">
      <w:pPr>
        <w:ind w:firstLine="708"/>
        <w:jc w:val="both"/>
        <w:rPr>
          <w:sz w:val="28"/>
          <w:szCs w:val="28"/>
        </w:rPr>
      </w:pPr>
      <w:r>
        <w:rPr>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D79F4" w:rsidRDefault="002F7B13">
      <w:pPr>
        <w:ind w:firstLine="708"/>
        <w:jc w:val="both"/>
        <w:rPr>
          <w:sz w:val="28"/>
          <w:szCs w:val="28"/>
        </w:rPr>
      </w:pPr>
      <w:r>
        <w:rPr>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Статья 37. Градостроительные основания резервирования земель для государственных или муниципальных нужд.</w:t>
      </w:r>
    </w:p>
    <w:p w:rsidR="007D79F4" w:rsidRDefault="007D79F4">
      <w:pPr>
        <w:ind w:firstLine="708"/>
        <w:jc w:val="both"/>
        <w:rPr>
          <w:b/>
          <w:bCs/>
          <w:sz w:val="28"/>
          <w:szCs w:val="28"/>
        </w:rPr>
      </w:pPr>
    </w:p>
    <w:p w:rsidR="007D79F4" w:rsidRDefault="002F7B13">
      <w:pPr>
        <w:ind w:firstLine="708"/>
        <w:jc w:val="both"/>
        <w:rPr>
          <w:sz w:val="28"/>
          <w:szCs w:val="28"/>
        </w:rPr>
      </w:pPr>
      <w:r>
        <w:rPr>
          <w:sz w:val="28"/>
          <w:szCs w:val="28"/>
        </w:rPr>
        <w:t>1. Порядок резервирования земель для государственных или муниципальных нужд определяется земельным законодательством.</w:t>
      </w:r>
    </w:p>
    <w:p w:rsidR="007D79F4" w:rsidRDefault="002F7B13">
      <w:pPr>
        <w:ind w:firstLine="708"/>
        <w:jc w:val="both"/>
        <w:rPr>
          <w:sz w:val="28"/>
          <w:szCs w:val="28"/>
        </w:rPr>
      </w:pPr>
      <w:r>
        <w:rPr>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D79F4" w:rsidRDefault="002F7B13">
      <w:pPr>
        <w:ind w:firstLine="708"/>
        <w:jc w:val="both"/>
        <w:rPr>
          <w:sz w:val="28"/>
          <w:szCs w:val="28"/>
        </w:rPr>
      </w:pPr>
      <w:r>
        <w:rPr>
          <w:sz w:val="28"/>
          <w:szCs w:val="28"/>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7D79F4" w:rsidRDefault="002F7B13">
      <w:pPr>
        <w:ind w:firstLine="708"/>
        <w:jc w:val="both"/>
        <w:rPr>
          <w:sz w:val="28"/>
          <w:szCs w:val="28"/>
        </w:rPr>
      </w:pPr>
      <w:r>
        <w:rPr>
          <w:sz w:val="28"/>
          <w:szCs w:val="28"/>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7D79F4" w:rsidRDefault="002F7B13">
      <w:pPr>
        <w:numPr>
          <w:ilvl w:val="0"/>
          <w:numId w:val="21"/>
        </w:numPr>
        <w:jc w:val="both"/>
        <w:rPr>
          <w:sz w:val="28"/>
          <w:szCs w:val="28"/>
        </w:rPr>
      </w:pPr>
      <w:r>
        <w:rPr>
          <w:rStyle w:val="a6"/>
          <w:sz w:val="28"/>
          <w:szCs w:val="28"/>
        </w:rPr>
        <w:t>В соответствии со следующими документами:</w:t>
      </w:r>
    </w:p>
    <w:p w:rsidR="007D79F4" w:rsidRDefault="002F7B13">
      <w:pPr>
        <w:ind w:firstLine="705"/>
        <w:jc w:val="both"/>
        <w:rPr>
          <w:sz w:val="28"/>
          <w:szCs w:val="28"/>
        </w:rPr>
      </w:pPr>
      <w:r>
        <w:rPr>
          <w:sz w:val="28"/>
          <w:szCs w:val="28"/>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7D79F4" w:rsidRDefault="002F7B13">
      <w:pPr>
        <w:ind w:firstLine="705"/>
        <w:jc w:val="both"/>
        <w:rPr>
          <w:sz w:val="28"/>
          <w:szCs w:val="28"/>
        </w:rPr>
      </w:pPr>
      <w:r>
        <w:rPr>
          <w:sz w:val="28"/>
          <w:szCs w:val="28"/>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7D79F4" w:rsidRDefault="002F7B13">
      <w:pPr>
        <w:jc w:val="both"/>
        <w:rPr>
          <w:sz w:val="28"/>
          <w:szCs w:val="28"/>
        </w:rPr>
      </w:pPr>
      <w:r>
        <w:rPr>
          <w:sz w:val="28"/>
          <w:szCs w:val="28"/>
        </w:rP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утверждается в установленном порядке.</w:t>
      </w:r>
    </w:p>
    <w:p w:rsidR="007D79F4" w:rsidRDefault="002F7B13">
      <w:pPr>
        <w:ind w:firstLine="705"/>
        <w:jc w:val="both"/>
        <w:rPr>
          <w:sz w:val="28"/>
          <w:szCs w:val="28"/>
        </w:rPr>
      </w:pPr>
      <w:r>
        <w:rPr>
          <w:sz w:val="28"/>
          <w:szCs w:val="28"/>
        </w:rPr>
        <w:t>4.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7D79F4" w:rsidRDefault="002F7B13">
      <w:pPr>
        <w:ind w:firstLine="708"/>
        <w:jc w:val="both"/>
        <w:rPr>
          <w:sz w:val="28"/>
          <w:szCs w:val="28"/>
        </w:rPr>
      </w:pPr>
      <w:r>
        <w:rPr>
          <w:sz w:val="28"/>
          <w:szCs w:val="28"/>
        </w:rPr>
        <w:t>5.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7D79F4" w:rsidRDefault="002F7B13">
      <w:pPr>
        <w:ind w:firstLine="708"/>
        <w:jc w:val="both"/>
        <w:rPr>
          <w:sz w:val="28"/>
          <w:szCs w:val="28"/>
        </w:rPr>
      </w:pPr>
      <w:r>
        <w:rPr>
          <w:sz w:val="28"/>
          <w:szCs w:val="28"/>
        </w:rPr>
        <w:t>6. Решение о резервировании земель должно содержать:</w:t>
      </w:r>
    </w:p>
    <w:p w:rsidR="007D79F4" w:rsidRDefault="002F7B13">
      <w:pPr>
        <w:ind w:firstLine="708"/>
        <w:jc w:val="both"/>
        <w:rPr>
          <w:sz w:val="28"/>
          <w:szCs w:val="28"/>
        </w:rPr>
      </w:pPr>
      <w:r>
        <w:rPr>
          <w:sz w:val="28"/>
          <w:szCs w:val="28"/>
        </w:rPr>
        <w:t>- цели и сроки резервирования земель;</w:t>
      </w:r>
    </w:p>
    <w:p w:rsidR="007D79F4" w:rsidRDefault="002F7B13">
      <w:pPr>
        <w:ind w:firstLine="708"/>
        <w:jc w:val="both"/>
        <w:rPr>
          <w:sz w:val="28"/>
          <w:szCs w:val="28"/>
        </w:rPr>
      </w:pPr>
      <w:r>
        <w:rPr>
          <w:sz w:val="28"/>
          <w:szCs w:val="28"/>
        </w:rPr>
        <w:t>- реквизиты документов, в соответствии с которыми осуществляется резервирование земель;</w:t>
      </w:r>
    </w:p>
    <w:p w:rsidR="007D79F4" w:rsidRDefault="002F7B13">
      <w:pPr>
        <w:ind w:firstLine="708"/>
        <w:jc w:val="both"/>
        <w:rPr>
          <w:sz w:val="28"/>
          <w:szCs w:val="28"/>
        </w:rPr>
      </w:pPr>
      <w:r>
        <w:rPr>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7D79F4" w:rsidRDefault="002F7B13">
      <w:pPr>
        <w:ind w:firstLine="708"/>
        <w:jc w:val="both"/>
        <w:rPr>
          <w:sz w:val="28"/>
          <w:szCs w:val="28"/>
        </w:rPr>
      </w:pPr>
      <w:r>
        <w:rPr>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7D79F4" w:rsidRDefault="002F7B13">
      <w:pPr>
        <w:ind w:firstLine="708"/>
        <w:jc w:val="both"/>
        <w:rPr>
          <w:sz w:val="28"/>
          <w:szCs w:val="28"/>
        </w:rPr>
      </w:pPr>
      <w:r>
        <w:rPr>
          <w:sz w:val="28"/>
          <w:szCs w:val="28"/>
        </w:rPr>
        <w:t>– обоснование наличия государственных или муниципальных нужд;</w:t>
      </w:r>
    </w:p>
    <w:p w:rsidR="007D79F4" w:rsidRDefault="002F7B13">
      <w:pPr>
        <w:ind w:firstLine="708"/>
        <w:jc w:val="both"/>
        <w:rPr>
          <w:sz w:val="28"/>
          <w:szCs w:val="28"/>
        </w:rPr>
      </w:pPr>
      <w:r>
        <w:rPr>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7D79F4" w:rsidRDefault="002F7B13">
      <w:pPr>
        <w:ind w:firstLine="708"/>
        <w:jc w:val="both"/>
        <w:rPr>
          <w:sz w:val="28"/>
          <w:szCs w:val="28"/>
        </w:rPr>
      </w:pPr>
      <w:r>
        <w:rPr>
          <w:sz w:val="28"/>
          <w:szCs w:val="28"/>
        </w:rPr>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 </w:t>
      </w:r>
    </w:p>
    <w:p w:rsidR="007D79F4" w:rsidRDefault="002F7B13">
      <w:pPr>
        <w:numPr>
          <w:ilvl w:val="0"/>
          <w:numId w:val="24"/>
        </w:numPr>
        <w:jc w:val="both"/>
        <w:rPr>
          <w:sz w:val="28"/>
          <w:szCs w:val="28"/>
        </w:rPr>
      </w:pPr>
      <w:r>
        <w:rPr>
          <w:rStyle w:val="a6"/>
          <w:sz w:val="28"/>
          <w:szCs w:val="28"/>
        </w:rPr>
        <w:t>Решение о резервировании земель подлежит опубликованию в официальных средствах массовой информации муниципального района Иглинский район Республики Башкортостан.</w:t>
      </w:r>
    </w:p>
    <w:p w:rsidR="007D79F4" w:rsidRDefault="002F7B13">
      <w:pPr>
        <w:jc w:val="both"/>
        <w:rPr>
          <w:sz w:val="28"/>
          <w:szCs w:val="28"/>
        </w:rPr>
      </w:pPr>
      <w:r>
        <w:rPr>
          <w:sz w:val="28"/>
          <w:szCs w:val="28"/>
        </w:rPr>
        <w:t xml:space="preserve"> Решение о резервировании земель вступает в силу не раннее его опубликования.</w:t>
      </w:r>
    </w:p>
    <w:p w:rsidR="007D79F4" w:rsidRDefault="002F7B13">
      <w:pPr>
        <w:ind w:firstLine="708"/>
        <w:jc w:val="both"/>
        <w:rPr>
          <w:sz w:val="28"/>
          <w:szCs w:val="28"/>
        </w:rPr>
      </w:pPr>
      <w:r>
        <w:rPr>
          <w:sz w:val="28"/>
          <w:szCs w:val="28"/>
        </w:rPr>
        <w:t>8.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Иглинский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недвижимости в порядке, установленном статьей 15 Федерального закона «О государственном кадастре недвижимости».</w:t>
      </w:r>
    </w:p>
    <w:p w:rsidR="007D79F4" w:rsidRDefault="002F7B13">
      <w:pPr>
        <w:ind w:firstLine="708"/>
        <w:jc w:val="both"/>
        <w:rPr>
          <w:sz w:val="28"/>
          <w:szCs w:val="28"/>
        </w:rPr>
      </w:pPr>
      <w:r>
        <w:rPr>
          <w:sz w:val="28"/>
          <w:szCs w:val="28"/>
        </w:rPr>
        <w:t>9.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Федерального закона «О государственной регистрации прав на недвижимое имущество и сделок с ним».</w:t>
      </w:r>
    </w:p>
    <w:p w:rsidR="007D79F4" w:rsidRDefault="002F7B13">
      <w:pPr>
        <w:ind w:firstLine="708"/>
        <w:jc w:val="both"/>
        <w:rPr>
          <w:sz w:val="28"/>
          <w:szCs w:val="28"/>
        </w:rPr>
      </w:pPr>
      <w:r>
        <w:rPr>
          <w:sz w:val="28"/>
          <w:szCs w:val="28"/>
        </w:rPr>
        <w:t>10. Действие ограничений прав, установленных решением о резервировании земель прекращается в связи со следующими обстоятельствами:</w:t>
      </w:r>
    </w:p>
    <w:p w:rsidR="007D79F4" w:rsidRDefault="002F7B13">
      <w:pPr>
        <w:ind w:firstLine="708"/>
        <w:jc w:val="both"/>
        <w:rPr>
          <w:sz w:val="28"/>
          <w:szCs w:val="28"/>
        </w:rPr>
      </w:pPr>
      <w:r>
        <w:rPr>
          <w:sz w:val="28"/>
          <w:szCs w:val="28"/>
        </w:rPr>
        <w:t>а) по истечении указанного в решении срока резервирования земель;</w:t>
      </w:r>
    </w:p>
    <w:p w:rsidR="007D79F4" w:rsidRDefault="002F7B13">
      <w:pPr>
        <w:ind w:firstLine="708"/>
        <w:jc w:val="both"/>
        <w:rPr>
          <w:sz w:val="28"/>
          <w:szCs w:val="28"/>
        </w:rPr>
      </w:pPr>
      <w:r>
        <w:rPr>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D79F4" w:rsidRDefault="002F7B13">
      <w:pPr>
        <w:ind w:firstLine="708"/>
        <w:jc w:val="both"/>
        <w:rPr>
          <w:sz w:val="28"/>
          <w:szCs w:val="28"/>
        </w:rPr>
      </w:pPr>
      <w:r>
        <w:rPr>
          <w:sz w:val="28"/>
          <w:szCs w:val="28"/>
        </w:rPr>
        <w:t>в) отмена решения о резервировании земель принимается Советом сельского поселения Надеждинский сельсовет муниципального района Иглинский район Республики Башкортостан;</w:t>
      </w:r>
    </w:p>
    <w:p w:rsidR="007D79F4" w:rsidRDefault="002F7B13">
      <w:pPr>
        <w:ind w:firstLine="708"/>
        <w:jc w:val="both"/>
        <w:rPr>
          <w:sz w:val="28"/>
          <w:szCs w:val="28"/>
        </w:rPr>
      </w:pPr>
      <w:r>
        <w:rPr>
          <w:sz w:val="28"/>
          <w:szCs w:val="28"/>
        </w:rP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7D79F4" w:rsidRDefault="002F7B13">
      <w:pPr>
        <w:ind w:firstLine="708"/>
        <w:jc w:val="both"/>
        <w:rPr>
          <w:sz w:val="28"/>
          <w:szCs w:val="28"/>
        </w:rPr>
      </w:pPr>
      <w:r>
        <w:rPr>
          <w:sz w:val="28"/>
          <w:szCs w:val="28"/>
        </w:rPr>
        <w:t>д) решение суда, вступившее в законную силу.</w:t>
      </w:r>
    </w:p>
    <w:p w:rsidR="007D79F4" w:rsidRDefault="002F7B13">
      <w:pPr>
        <w:ind w:firstLine="708"/>
        <w:jc w:val="both"/>
        <w:rPr>
          <w:sz w:val="28"/>
          <w:szCs w:val="28"/>
        </w:rPr>
      </w:pPr>
      <w:r>
        <w:rPr>
          <w:sz w:val="28"/>
          <w:szCs w:val="28"/>
        </w:rPr>
        <w:t>11. В случае прекращения действия ограничения прав, установленных решением о резервировании земель, Совет сельского поселения Надеждинский сельсовет муниципального района Иглинский район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7D79F4" w:rsidRDefault="007D79F4">
      <w:pPr>
        <w:ind w:firstLine="708"/>
        <w:jc w:val="both"/>
        <w:rPr>
          <w:b/>
          <w:bCs/>
          <w:sz w:val="28"/>
          <w:szCs w:val="28"/>
        </w:rPr>
      </w:pPr>
    </w:p>
    <w:p w:rsidR="007D79F4" w:rsidRDefault="002F7B13">
      <w:pPr>
        <w:ind w:firstLine="708"/>
        <w:jc w:val="both"/>
        <w:rPr>
          <w:b/>
          <w:bCs/>
          <w:sz w:val="28"/>
          <w:szCs w:val="28"/>
        </w:rPr>
      </w:pPr>
      <w:r>
        <w:rPr>
          <w:b/>
          <w:bCs/>
          <w:sz w:val="28"/>
          <w:szCs w:val="28"/>
        </w:rPr>
        <w:t>Статья 38. Условия установления публичных сервитутов.</w:t>
      </w:r>
    </w:p>
    <w:p w:rsidR="007D79F4" w:rsidRDefault="007D79F4">
      <w:pPr>
        <w:ind w:firstLine="708"/>
        <w:jc w:val="both"/>
        <w:rPr>
          <w:b/>
          <w:bCs/>
          <w:sz w:val="28"/>
          <w:szCs w:val="28"/>
        </w:rPr>
      </w:pPr>
    </w:p>
    <w:p w:rsidR="007D79F4" w:rsidRDefault="002F7B13">
      <w:pPr>
        <w:ind w:firstLine="708"/>
        <w:jc w:val="both"/>
        <w:rPr>
          <w:sz w:val="28"/>
          <w:szCs w:val="28"/>
        </w:rPr>
      </w:pPr>
      <w:r>
        <w:rPr>
          <w:sz w:val="28"/>
          <w:szCs w:val="28"/>
        </w:rPr>
        <w:t>1. Глава Администрации сельского поселения Надеждинский сельсовет муниципального района Иглинский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7D79F4" w:rsidRDefault="002F7B13">
      <w:pPr>
        <w:ind w:firstLine="708"/>
        <w:jc w:val="both"/>
        <w:rPr>
          <w:sz w:val="28"/>
          <w:szCs w:val="28"/>
        </w:rPr>
      </w:pPr>
      <w:r>
        <w:rPr>
          <w:sz w:val="28"/>
          <w:szCs w:val="28"/>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D79F4" w:rsidRDefault="002F7B13">
      <w:pPr>
        <w:ind w:firstLine="708"/>
        <w:jc w:val="both"/>
        <w:rPr>
          <w:sz w:val="28"/>
          <w:szCs w:val="28"/>
        </w:rPr>
      </w:pPr>
      <w:r>
        <w:rPr>
          <w:sz w:val="28"/>
          <w:szCs w:val="28"/>
        </w:rPr>
        <w:t>3. Порядок установления публичных сервитутов определяется законодательством и правовыми актами сельского поселения Надеждинский сельсовет муниципального района Иглинский район Республики Башкортостан.</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Глава 10. Строительные изменения объектов капитального строительства.</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7D79F4" w:rsidRDefault="002F7B13">
      <w:pPr>
        <w:ind w:firstLine="708"/>
        <w:jc w:val="both"/>
        <w:rPr>
          <w:sz w:val="28"/>
          <w:szCs w:val="28"/>
        </w:rPr>
      </w:pPr>
      <w:r>
        <w:rPr>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 (ев),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7D79F4" w:rsidRDefault="002F7B13">
      <w:pPr>
        <w:ind w:firstLine="708"/>
        <w:jc w:val="both"/>
        <w:rPr>
          <w:sz w:val="28"/>
          <w:szCs w:val="28"/>
        </w:rPr>
      </w:pPr>
      <w:r>
        <w:rPr>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w:t>
      </w:r>
      <w:r>
        <w:rPr>
          <w:b/>
          <w:bCs/>
          <w:sz w:val="28"/>
          <w:szCs w:val="28"/>
        </w:rPr>
        <w:t xml:space="preserve">, </w:t>
      </w:r>
      <w:r>
        <w:rPr>
          <w:sz w:val="28"/>
          <w:szCs w:val="28"/>
        </w:rPr>
        <w:t>за исключение случаев, установленных частью 2 настоящей статьи.</w:t>
      </w:r>
    </w:p>
    <w:p w:rsidR="007D79F4" w:rsidRDefault="002F7B13">
      <w:pPr>
        <w:ind w:firstLine="708"/>
        <w:jc w:val="both"/>
        <w:rPr>
          <w:sz w:val="28"/>
          <w:szCs w:val="28"/>
        </w:rPr>
      </w:pPr>
      <w:r>
        <w:rPr>
          <w:sz w:val="28"/>
          <w:szCs w:val="28"/>
        </w:rPr>
        <w:t>2. Выдача разрешения на строительство не требуется в случаях:</w:t>
      </w:r>
    </w:p>
    <w:p w:rsidR="007D79F4" w:rsidRDefault="002F7B13">
      <w:pPr>
        <w:ind w:firstLine="708"/>
        <w:jc w:val="both"/>
        <w:rPr>
          <w:sz w:val="28"/>
          <w:szCs w:val="28"/>
        </w:rPr>
      </w:pPr>
      <w:r>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7D79F4" w:rsidRDefault="002F7B13">
      <w:pPr>
        <w:ind w:firstLine="708"/>
        <w:jc w:val="both"/>
        <w:rPr>
          <w:sz w:val="28"/>
          <w:szCs w:val="28"/>
        </w:rPr>
      </w:pPr>
      <w:r>
        <w:rPr>
          <w:sz w:val="28"/>
          <w:szCs w:val="28"/>
        </w:rPr>
        <w:t>2) строительства на земельном участке, предоставленном для ведения садоводства, дачного хозяйства;</w:t>
      </w:r>
    </w:p>
    <w:p w:rsidR="007D79F4" w:rsidRDefault="002F7B13">
      <w:pPr>
        <w:ind w:firstLine="708"/>
        <w:jc w:val="both"/>
        <w:rPr>
          <w:sz w:val="28"/>
          <w:szCs w:val="28"/>
        </w:rPr>
      </w:pPr>
      <w:r>
        <w:rPr>
          <w:sz w:val="28"/>
          <w:szCs w:val="28"/>
        </w:rPr>
        <w:t>3) строительства на земельном участке строений и сооружений вспомогательного использования;</w:t>
      </w:r>
    </w:p>
    <w:p w:rsidR="007D79F4" w:rsidRDefault="002F7B13">
      <w:pPr>
        <w:ind w:firstLine="708"/>
        <w:jc w:val="both"/>
        <w:rPr>
          <w:sz w:val="28"/>
          <w:szCs w:val="28"/>
        </w:rPr>
      </w:pPr>
      <w:r>
        <w:rPr>
          <w:sz w:val="28"/>
          <w:szCs w:val="28"/>
        </w:rPr>
        <w:t>4) 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7D79F4" w:rsidRDefault="002F7B13">
      <w:pPr>
        <w:ind w:firstLine="708"/>
        <w:jc w:val="both"/>
        <w:rPr>
          <w:sz w:val="28"/>
          <w:szCs w:val="28"/>
        </w:rPr>
      </w:pPr>
      <w:r>
        <w:rPr>
          <w:sz w:val="28"/>
          <w:szCs w:val="28"/>
        </w:rPr>
        <w:t>5) строительство, реконструкция объектов, не являющихся объектами капитального строительства (киосков, навесов и других).</w:t>
      </w:r>
    </w:p>
    <w:p w:rsidR="007D79F4" w:rsidRDefault="002F7B13">
      <w:pPr>
        <w:ind w:firstLine="708"/>
        <w:jc w:val="both"/>
        <w:rPr>
          <w:sz w:val="28"/>
          <w:szCs w:val="28"/>
        </w:rPr>
      </w:pPr>
      <w:r>
        <w:rPr>
          <w:sz w:val="28"/>
          <w:szCs w:val="28"/>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7D79F4" w:rsidRDefault="002F7B13">
      <w:pPr>
        <w:ind w:firstLine="708"/>
        <w:jc w:val="both"/>
        <w:rPr>
          <w:sz w:val="28"/>
          <w:szCs w:val="28"/>
        </w:rPr>
      </w:pPr>
      <w:r>
        <w:rPr>
          <w:sz w:val="28"/>
          <w:szCs w:val="28"/>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7D79F4" w:rsidRDefault="002F7B13">
      <w:pPr>
        <w:ind w:firstLine="708"/>
        <w:jc w:val="both"/>
        <w:rPr>
          <w:sz w:val="28"/>
          <w:szCs w:val="28"/>
        </w:rPr>
      </w:pPr>
      <w:r>
        <w:rPr>
          <w:sz w:val="28"/>
          <w:szCs w:val="28"/>
        </w:rPr>
        <w:t>– выбираемый правообладателем объекта капитального строительства вид разрешенного использования установлен в главе 13 настоящих Правил</w:t>
      </w:r>
      <w:r>
        <w:rPr>
          <w:b/>
          <w:bCs/>
          <w:sz w:val="28"/>
          <w:szCs w:val="28"/>
        </w:rPr>
        <w:t xml:space="preserve"> </w:t>
      </w:r>
      <w:r>
        <w:rPr>
          <w:sz w:val="28"/>
          <w:szCs w:val="28"/>
        </w:rPr>
        <w:t>как основной или вспомогательный (для соответствующей территориальной зоны, обозначенной на карте градостроительного зонирования);</w:t>
      </w:r>
    </w:p>
    <w:p w:rsidR="007D79F4" w:rsidRDefault="002F7B13">
      <w:pPr>
        <w:ind w:firstLine="708"/>
        <w:jc w:val="both"/>
        <w:rPr>
          <w:sz w:val="28"/>
          <w:szCs w:val="28"/>
        </w:rPr>
      </w:pPr>
      <w:r>
        <w:rPr>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7D79F4" w:rsidRDefault="002F7B13">
      <w:pPr>
        <w:ind w:firstLine="708"/>
        <w:jc w:val="both"/>
        <w:rPr>
          <w:sz w:val="28"/>
          <w:szCs w:val="28"/>
        </w:rPr>
      </w:pPr>
      <w:r>
        <w:rPr>
          <w:sz w:val="28"/>
          <w:szCs w:val="28"/>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сельского поселения Надеждинский сельсовет муниципального района Иглинский район Республики Башкортостан.</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Статья 40. Подготовка проектной документации.</w:t>
      </w:r>
    </w:p>
    <w:p w:rsidR="007D79F4" w:rsidRDefault="007D79F4">
      <w:pPr>
        <w:ind w:firstLine="708"/>
        <w:jc w:val="both"/>
        <w:rPr>
          <w:b/>
          <w:bCs/>
          <w:sz w:val="28"/>
          <w:szCs w:val="28"/>
        </w:rPr>
      </w:pPr>
    </w:p>
    <w:p w:rsidR="007D79F4" w:rsidRDefault="002F7B13">
      <w:pPr>
        <w:ind w:firstLine="708"/>
        <w:jc w:val="both"/>
        <w:rPr>
          <w:sz w:val="28"/>
          <w:szCs w:val="28"/>
        </w:rPr>
      </w:pPr>
      <w:r>
        <w:rPr>
          <w:sz w:val="28"/>
          <w:szCs w:val="28"/>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7D79F4" w:rsidRDefault="002F7B13">
      <w:pPr>
        <w:ind w:firstLine="708"/>
        <w:jc w:val="both"/>
        <w:rPr>
          <w:sz w:val="28"/>
          <w:szCs w:val="28"/>
        </w:rPr>
      </w:pPr>
      <w:r>
        <w:rPr>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D79F4" w:rsidRDefault="002F7B13">
      <w:pPr>
        <w:ind w:firstLine="708"/>
        <w:jc w:val="both"/>
        <w:rPr>
          <w:sz w:val="28"/>
          <w:szCs w:val="28"/>
        </w:rPr>
      </w:pPr>
      <w:r>
        <w:rPr>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D79F4" w:rsidRDefault="002F7B13">
      <w:pPr>
        <w:ind w:firstLine="708"/>
        <w:jc w:val="both"/>
        <w:rPr>
          <w:sz w:val="28"/>
          <w:szCs w:val="28"/>
        </w:rPr>
      </w:pPr>
      <w:r>
        <w:rPr>
          <w:sz w:val="28"/>
          <w:szCs w:val="28"/>
        </w:rPr>
        <w:t>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D79F4" w:rsidRDefault="002F7B13">
      <w:pPr>
        <w:ind w:firstLine="708"/>
        <w:jc w:val="both"/>
        <w:rPr>
          <w:sz w:val="28"/>
          <w:szCs w:val="28"/>
        </w:rPr>
      </w:pPr>
      <w:r>
        <w:rPr>
          <w:sz w:val="28"/>
          <w:szCs w:val="28"/>
        </w:rPr>
        <w:t>Отношения между застройщиком (заказчиком) и исполнителями регулируются гражданским законодательством.</w:t>
      </w:r>
    </w:p>
    <w:p w:rsidR="007D79F4" w:rsidRDefault="002F7B13">
      <w:pPr>
        <w:ind w:firstLine="708"/>
        <w:jc w:val="both"/>
        <w:rPr>
          <w:sz w:val="28"/>
          <w:szCs w:val="28"/>
        </w:rPr>
      </w:pPr>
      <w:r>
        <w:rPr>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 г. «О составе разделов проектной документации и требованиях к их содержанию».</w:t>
      </w:r>
    </w:p>
    <w:p w:rsidR="007D79F4" w:rsidRDefault="002F7B13">
      <w:pPr>
        <w:ind w:firstLine="708"/>
        <w:jc w:val="both"/>
        <w:rPr>
          <w:sz w:val="28"/>
          <w:szCs w:val="28"/>
        </w:rPr>
      </w:pPr>
      <w:r>
        <w:rPr>
          <w:sz w:val="28"/>
          <w:szCs w:val="28"/>
        </w:rPr>
        <w:t>4. Неотъемлемой частью договора о подготовке проектной документации является задание застройщика (заказчика) исполнителю.</w:t>
      </w:r>
    </w:p>
    <w:p w:rsidR="007D79F4" w:rsidRDefault="002F7B13">
      <w:pPr>
        <w:ind w:firstLine="708"/>
        <w:jc w:val="both"/>
        <w:rPr>
          <w:sz w:val="28"/>
          <w:szCs w:val="28"/>
        </w:rPr>
      </w:pPr>
      <w:r>
        <w:rPr>
          <w:sz w:val="28"/>
          <w:szCs w:val="28"/>
        </w:rPr>
        <w:t>Задание застройщика (заказчика) исполнителю должно включать:</w:t>
      </w:r>
    </w:p>
    <w:p w:rsidR="007D79F4" w:rsidRDefault="002F7B13">
      <w:pPr>
        <w:ind w:firstLine="708"/>
        <w:jc w:val="both"/>
        <w:rPr>
          <w:sz w:val="28"/>
          <w:szCs w:val="28"/>
        </w:rPr>
      </w:pPr>
      <w:r>
        <w:rPr>
          <w:sz w:val="28"/>
          <w:szCs w:val="28"/>
        </w:rPr>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7D79F4" w:rsidRDefault="002F7B13">
      <w:pPr>
        <w:ind w:firstLine="708"/>
        <w:jc w:val="both"/>
        <w:rPr>
          <w:sz w:val="28"/>
          <w:szCs w:val="28"/>
        </w:rPr>
      </w:pPr>
      <w:r>
        <w:rPr>
          <w:sz w:val="28"/>
          <w:szCs w:val="28"/>
        </w:rPr>
        <w:t>– результаты инженерных изысканий либо задание исполнителю обеспечить проведение инженерных изысканий;</w:t>
      </w:r>
    </w:p>
    <w:p w:rsidR="007D79F4" w:rsidRDefault="002F7B13">
      <w:pPr>
        <w:ind w:firstLine="708"/>
        <w:jc w:val="both"/>
        <w:rPr>
          <w:sz w:val="28"/>
          <w:szCs w:val="28"/>
        </w:rPr>
      </w:pPr>
      <w:r>
        <w:rPr>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7D79F4" w:rsidRDefault="002F7B13">
      <w:pPr>
        <w:ind w:firstLine="708"/>
        <w:jc w:val="both"/>
        <w:rPr>
          <w:sz w:val="28"/>
          <w:szCs w:val="28"/>
        </w:rPr>
      </w:pPr>
      <w:r>
        <w:rPr>
          <w:sz w:val="28"/>
          <w:szCs w:val="28"/>
        </w:rPr>
        <w:t>– иные определенные законодательством документы и материалы.</w:t>
      </w:r>
    </w:p>
    <w:p w:rsidR="007D79F4" w:rsidRDefault="002F7B13">
      <w:pPr>
        <w:ind w:firstLine="708"/>
        <w:jc w:val="both"/>
        <w:rPr>
          <w:sz w:val="28"/>
          <w:szCs w:val="28"/>
        </w:rPr>
      </w:pPr>
      <w:r>
        <w:rPr>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 в задание.</w:t>
      </w:r>
    </w:p>
    <w:p w:rsidR="007D79F4" w:rsidRDefault="002F7B13">
      <w:pPr>
        <w:jc w:val="both"/>
        <w:rPr>
          <w:sz w:val="28"/>
          <w:szCs w:val="28"/>
        </w:rPr>
      </w:pPr>
      <w:r>
        <w:rPr>
          <w:sz w:val="28"/>
          <w:szCs w:val="28"/>
        </w:rPr>
        <w:tab/>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7D79F4" w:rsidRDefault="002F7B13">
      <w:pPr>
        <w:ind w:firstLine="705"/>
        <w:jc w:val="both"/>
        <w:rPr>
          <w:sz w:val="28"/>
          <w:szCs w:val="28"/>
        </w:rPr>
      </w:pPr>
      <w:r>
        <w:rPr>
          <w:sz w:val="28"/>
          <w:szCs w:val="28"/>
        </w:rPr>
        <w:t xml:space="preserve">Не допускаются подготовка и реализация проектной документации без выполнения соответствующих инженерных изысканий. </w:t>
      </w:r>
    </w:p>
    <w:p w:rsidR="007D79F4" w:rsidRDefault="002F7B13">
      <w:pPr>
        <w:ind w:firstLine="708"/>
        <w:jc w:val="both"/>
        <w:rPr>
          <w:sz w:val="28"/>
          <w:szCs w:val="28"/>
        </w:rPr>
      </w:pPr>
      <w:r>
        <w:rPr>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7D79F4" w:rsidRDefault="002F7B13">
      <w:pPr>
        <w:ind w:firstLine="708"/>
        <w:jc w:val="both"/>
        <w:rPr>
          <w:sz w:val="28"/>
          <w:szCs w:val="28"/>
        </w:rPr>
      </w:pPr>
      <w:r>
        <w:rPr>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7D79F4" w:rsidRDefault="002F7B13">
      <w:pPr>
        <w:ind w:firstLine="708"/>
        <w:jc w:val="both"/>
        <w:rPr>
          <w:sz w:val="28"/>
          <w:szCs w:val="28"/>
        </w:rPr>
      </w:pPr>
      <w:r>
        <w:rPr>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7D79F4" w:rsidRDefault="002F7B13">
      <w:pPr>
        <w:ind w:firstLine="708"/>
        <w:jc w:val="both"/>
        <w:rPr>
          <w:sz w:val="28"/>
          <w:szCs w:val="28"/>
        </w:rPr>
      </w:pPr>
      <w:r>
        <w:rPr>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D79F4" w:rsidRDefault="002F7B13">
      <w:pPr>
        <w:ind w:firstLine="708"/>
        <w:jc w:val="both"/>
        <w:rPr>
          <w:sz w:val="28"/>
          <w:szCs w:val="28"/>
        </w:rPr>
      </w:pPr>
      <w:r>
        <w:rPr>
          <w:sz w:val="28"/>
          <w:szCs w:val="28"/>
        </w:rPr>
        <w:t>6. Технические условия подготавливаются:</w:t>
      </w:r>
    </w:p>
    <w:p w:rsidR="007D79F4" w:rsidRDefault="002F7B13">
      <w:pPr>
        <w:ind w:firstLine="708"/>
        <w:jc w:val="both"/>
        <w:rPr>
          <w:sz w:val="28"/>
          <w:szCs w:val="28"/>
        </w:rPr>
      </w:pPr>
      <w:r>
        <w:rPr>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7D79F4" w:rsidRDefault="002F7B13">
      <w:pPr>
        <w:ind w:firstLine="708"/>
        <w:jc w:val="both"/>
        <w:rPr>
          <w:sz w:val="28"/>
          <w:szCs w:val="28"/>
        </w:rPr>
      </w:pPr>
      <w:r>
        <w:rPr>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7D79F4" w:rsidRDefault="002F7B13">
      <w:pPr>
        <w:ind w:firstLine="708"/>
        <w:jc w:val="both"/>
        <w:rPr>
          <w:sz w:val="28"/>
          <w:szCs w:val="28"/>
        </w:rPr>
      </w:pPr>
      <w:r>
        <w:rPr>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7D79F4" w:rsidRDefault="002F7B13">
      <w:pPr>
        <w:ind w:firstLine="708"/>
        <w:jc w:val="both"/>
        <w:rPr>
          <w:sz w:val="28"/>
          <w:szCs w:val="28"/>
        </w:rPr>
      </w:pPr>
      <w:r>
        <w:rPr>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D79F4" w:rsidRDefault="002F7B13">
      <w:pPr>
        <w:ind w:firstLine="708"/>
        <w:jc w:val="both"/>
        <w:rPr>
          <w:sz w:val="28"/>
          <w:szCs w:val="28"/>
        </w:rPr>
      </w:pPr>
      <w:r>
        <w:rPr>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D79F4" w:rsidRDefault="002F7B13">
      <w:pPr>
        <w:ind w:firstLine="708"/>
        <w:jc w:val="both"/>
        <w:rPr>
          <w:sz w:val="28"/>
          <w:szCs w:val="28"/>
        </w:rPr>
      </w:pPr>
      <w:r>
        <w:rPr>
          <w:sz w:val="28"/>
          <w:szCs w:val="28"/>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7D79F4" w:rsidRDefault="002F7B13">
      <w:pPr>
        <w:jc w:val="both"/>
        <w:rPr>
          <w:sz w:val="28"/>
          <w:szCs w:val="28"/>
        </w:rPr>
      </w:pPr>
      <w:r>
        <w:rPr>
          <w:sz w:val="28"/>
          <w:szCs w:val="28"/>
        </w:rPr>
        <w:tab/>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7D79F4" w:rsidRDefault="002F7B13">
      <w:pPr>
        <w:ind w:firstLine="708"/>
        <w:jc w:val="both"/>
        <w:rPr>
          <w:sz w:val="28"/>
          <w:szCs w:val="28"/>
        </w:rPr>
      </w:pPr>
      <w:r>
        <w:rPr>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D79F4" w:rsidRDefault="002F7B13">
      <w:pPr>
        <w:ind w:firstLine="708"/>
        <w:jc w:val="both"/>
        <w:rPr>
          <w:sz w:val="28"/>
          <w:szCs w:val="28"/>
        </w:rPr>
      </w:pPr>
      <w:r>
        <w:rPr>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7D79F4" w:rsidRDefault="002F7B13">
      <w:pPr>
        <w:ind w:firstLine="708"/>
        <w:jc w:val="both"/>
        <w:rPr>
          <w:sz w:val="28"/>
          <w:szCs w:val="28"/>
        </w:rPr>
      </w:pPr>
      <w:r>
        <w:rPr>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7D79F4" w:rsidRDefault="002F7B13">
      <w:pPr>
        <w:ind w:firstLine="708"/>
        <w:jc w:val="both"/>
        <w:rPr>
          <w:sz w:val="28"/>
          <w:szCs w:val="28"/>
        </w:rPr>
      </w:pPr>
      <w:r>
        <w:rPr>
          <w:sz w:val="28"/>
          <w:szCs w:val="28"/>
        </w:rPr>
        <w:t>8. Проектная документация разрабатывается в соответствии с:</w:t>
      </w:r>
    </w:p>
    <w:p w:rsidR="007D79F4" w:rsidRDefault="002F7B13">
      <w:pPr>
        <w:ind w:firstLine="708"/>
        <w:jc w:val="both"/>
        <w:rPr>
          <w:sz w:val="28"/>
          <w:szCs w:val="28"/>
        </w:rPr>
      </w:pPr>
      <w:r>
        <w:rPr>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D79F4" w:rsidRDefault="002F7B13">
      <w:pPr>
        <w:ind w:firstLine="708"/>
        <w:jc w:val="both"/>
        <w:rPr>
          <w:sz w:val="28"/>
          <w:szCs w:val="28"/>
        </w:rPr>
      </w:pPr>
      <w:r>
        <w:rPr>
          <w:sz w:val="28"/>
          <w:szCs w:val="28"/>
        </w:rP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D79F4" w:rsidRDefault="002F7B13">
      <w:pPr>
        <w:ind w:firstLine="708"/>
        <w:jc w:val="both"/>
        <w:rPr>
          <w:sz w:val="28"/>
          <w:szCs w:val="28"/>
        </w:rPr>
      </w:pPr>
      <w:r>
        <w:rPr>
          <w:sz w:val="28"/>
          <w:szCs w:val="28"/>
        </w:rPr>
        <w:t>– результатами инженерных изысканий;</w:t>
      </w:r>
    </w:p>
    <w:p w:rsidR="007D79F4" w:rsidRDefault="002F7B13">
      <w:pPr>
        <w:ind w:firstLine="708"/>
        <w:jc w:val="both"/>
        <w:rPr>
          <w:sz w:val="28"/>
          <w:szCs w:val="28"/>
        </w:rPr>
      </w:pPr>
      <w:r>
        <w:rPr>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7D79F4" w:rsidRDefault="002F7B13">
      <w:pPr>
        <w:ind w:firstLine="708"/>
        <w:jc w:val="both"/>
        <w:rPr>
          <w:sz w:val="28"/>
          <w:szCs w:val="28"/>
        </w:rPr>
      </w:pPr>
      <w:r>
        <w:rPr>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7D79F4" w:rsidRDefault="002F7B13">
      <w:pPr>
        <w:ind w:firstLine="708"/>
        <w:jc w:val="both"/>
        <w:rPr>
          <w:sz w:val="28"/>
          <w:szCs w:val="28"/>
        </w:rPr>
      </w:pPr>
      <w:r>
        <w:rPr>
          <w:sz w:val="28"/>
          <w:szCs w:val="28"/>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Pr>
          <w:b/>
          <w:bCs/>
          <w:sz w:val="28"/>
          <w:szCs w:val="28"/>
        </w:rPr>
        <w:t xml:space="preserve">, </w:t>
      </w:r>
      <w:r>
        <w:rPr>
          <w:sz w:val="28"/>
          <w:szCs w:val="28"/>
        </w:rPr>
        <w:t>утверждаемыми решениями Совета сельского поселения Надеждинский сельсовет муниципального района Иглинский район Республики Башкортостан, а до их утверждения временными Положениями, утвержденными постановлениями Администрации муниципального района Иглинский район Республики Башкортостан в развитие настоящих Правил.</w:t>
      </w:r>
    </w:p>
    <w:p w:rsidR="007D79F4" w:rsidRDefault="002F7B13">
      <w:pPr>
        <w:ind w:firstLine="708"/>
        <w:jc w:val="both"/>
        <w:rPr>
          <w:sz w:val="28"/>
          <w:szCs w:val="28"/>
        </w:rPr>
      </w:pPr>
      <w:r>
        <w:rPr>
          <w:sz w:val="28"/>
          <w:szCs w:val="28"/>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 </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Статья 41. Выдача разрешений на строительство.</w:t>
      </w:r>
    </w:p>
    <w:p w:rsidR="007D79F4" w:rsidRDefault="007D79F4">
      <w:pPr>
        <w:ind w:firstLine="708"/>
        <w:jc w:val="both"/>
        <w:rPr>
          <w:b/>
          <w:bCs/>
          <w:sz w:val="28"/>
          <w:szCs w:val="28"/>
        </w:rPr>
      </w:pPr>
    </w:p>
    <w:p w:rsidR="007D79F4" w:rsidRDefault="002F7B13">
      <w:pPr>
        <w:ind w:firstLine="708"/>
        <w:jc w:val="both"/>
        <w:rPr>
          <w:sz w:val="28"/>
          <w:szCs w:val="28"/>
        </w:rPr>
      </w:pPr>
      <w:r>
        <w:rPr>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и проекту межевания территории (в случае строительства, реконструкции линейных объектов)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7D79F4" w:rsidRDefault="002F7B13">
      <w:pPr>
        <w:ind w:firstLine="708"/>
        <w:jc w:val="both"/>
        <w:rPr>
          <w:sz w:val="28"/>
          <w:szCs w:val="28"/>
        </w:rPr>
      </w:pPr>
      <w:r>
        <w:rPr>
          <w:sz w:val="28"/>
          <w:szCs w:val="28"/>
        </w:rPr>
        <w:t>2. В муниципальном районе Иглинский район Республики Башкортостан разрешение на строительство выдается Администрацией муниципального района Иглинский район Республики Башкортостан.</w:t>
      </w:r>
    </w:p>
    <w:p w:rsidR="007D79F4" w:rsidRDefault="002F7B13">
      <w:pPr>
        <w:ind w:firstLine="540"/>
        <w:jc w:val="both"/>
        <w:rPr>
          <w:sz w:val="28"/>
          <w:szCs w:val="28"/>
        </w:rPr>
      </w:pPr>
      <w:r>
        <w:rPr>
          <w:sz w:val="28"/>
          <w:szCs w:val="28"/>
        </w:rPr>
        <w:t xml:space="preserve">Разрешение на строительство, за исключением случаев, установленных частями 5 и 5.1 Градостроительного кодекса Российской Федерации настоящей статьи и другими федеральными законами, выдается: </w:t>
      </w:r>
    </w:p>
    <w:p w:rsidR="007D79F4" w:rsidRDefault="002F7B13">
      <w:pPr>
        <w:ind w:firstLine="540"/>
        <w:jc w:val="both"/>
        <w:rPr>
          <w:sz w:val="28"/>
          <w:szCs w:val="28"/>
        </w:rPr>
      </w:pPr>
      <w:r>
        <w:rPr>
          <w:sz w:val="28"/>
          <w:szCs w:val="28"/>
        </w:rPr>
        <w:t xml:space="preserve"> 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7D79F4" w:rsidRDefault="002F7B13">
      <w:pPr>
        <w:ind w:firstLine="540"/>
        <w:jc w:val="both"/>
        <w:rPr>
          <w:sz w:val="28"/>
          <w:szCs w:val="28"/>
        </w:rPr>
      </w:pPr>
      <w:r>
        <w:rPr>
          <w:sz w:val="28"/>
          <w:szCs w:val="28"/>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7D79F4" w:rsidRDefault="002F7B13">
      <w:pPr>
        <w:ind w:firstLine="540"/>
        <w:jc w:val="both"/>
        <w:rPr>
          <w:sz w:val="28"/>
          <w:szCs w:val="28"/>
        </w:rPr>
      </w:pPr>
      <w:r>
        <w:rPr>
          <w:sz w:val="28"/>
          <w:szCs w:val="28"/>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7D79F4" w:rsidRDefault="002F7B13">
      <w:pPr>
        <w:ind w:firstLine="708"/>
        <w:jc w:val="both"/>
        <w:rPr>
          <w:sz w:val="28"/>
          <w:szCs w:val="28"/>
        </w:rPr>
      </w:pPr>
      <w:r>
        <w:rPr>
          <w:sz w:val="28"/>
          <w:szCs w:val="28"/>
        </w:rPr>
        <w:t>3. В соответствии с Градостроительным кодексом Российской Федерации проектная документация объектов капитального строительства подлежит экспертизе, за исключением следующих объектов капитального строительства:</w:t>
      </w:r>
    </w:p>
    <w:p w:rsidR="007D79F4" w:rsidRDefault="002F7B13">
      <w:pPr>
        <w:ind w:firstLine="708"/>
        <w:jc w:val="both"/>
        <w:rPr>
          <w:sz w:val="28"/>
          <w:szCs w:val="28"/>
        </w:rPr>
      </w:pPr>
      <w:r>
        <w:rPr>
          <w:sz w:val="28"/>
          <w:szCs w:val="28"/>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D79F4" w:rsidRDefault="002F7B13">
      <w:pPr>
        <w:ind w:firstLine="708"/>
        <w:jc w:val="both"/>
        <w:rPr>
          <w:sz w:val="28"/>
          <w:szCs w:val="28"/>
        </w:rPr>
      </w:pPr>
      <w:r>
        <w:rPr>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D79F4" w:rsidRDefault="002F7B13">
      <w:pPr>
        <w:ind w:firstLine="708"/>
        <w:jc w:val="both"/>
        <w:rPr>
          <w:sz w:val="28"/>
          <w:szCs w:val="28"/>
        </w:rPr>
      </w:pPr>
      <w:r>
        <w:rPr>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7D79F4" w:rsidRDefault="002F7B13">
      <w:pPr>
        <w:ind w:firstLine="708"/>
        <w:jc w:val="both"/>
        <w:rPr>
          <w:sz w:val="28"/>
          <w:szCs w:val="28"/>
        </w:rPr>
      </w:pPr>
      <w:r>
        <w:rPr>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7D79F4" w:rsidRDefault="002F7B13">
      <w:pPr>
        <w:ind w:firstLine="708"/>
        <w:jc w:val="both"/>
        <w:rPr>
          <w:sz w:val="28"/>
          <w:szCs w:val="28"/>
        </w:rPr>
      </w:pPr>
      <w:r>
        <w:rPr>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7D79F4" w:rsidRDefault="002F7B13">
      <w:pPr>
        <w:ind w:firstLine="708"/>
        <w:jc w:val="both"/>
        <w:rPr>
          <w:sz w:val="28"/>
          <w:szCs w:val="28"/>
        </w:rPr>
      </w:pPr>
      <w:r>
        <w:rPr>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7D79F4" w:rsidRDefault="002F7B13">
      <w:pPr>
        <w:ind w:firstLine="708"/>
        <w:jc w:val="both"/>
        <w:rPr>
          <w:sz w:val="28"/>
          <w:szCs w:val="28"/>
        </w:rPr>
      </w:pPr>
      <w:r>
        <w:rPr>
          <w:sz w:val="28"/>
          <w:szCs w:val="28"/>
        </w:rPr>
        <w:t>4.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7D79F4" w:rsidRDefault="002F7B13">
      <w:pPr>
        <w:ind w:firstLine="708"/>
        <w:jc w:val="both"/>
        <w:rPr>
          <w:sz w:val="28"/>
          <w:szCs w:val="28"/>
        </w:rPr>
      </w:pPr>
      <w:r>
        <w:rPr>
          <w:sz w:val="28"/>
          <w:szCs w:val="28"/>
        </w:rPr>
        <w:t>Порядок организации и проведения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7D79F4" w:rsidRDefault="002F7B13">
      <w:pPr>
        <w:ind w:firstLine="708"/>
        <w:jc w:val="both"/>
        <w:rPr>
          <w:sz w:val="28"/>
          <w:szCs w:val="28"/>
        </w:rPr>
      </w:pPr>
      <w:r>
        <w:rPr>
          <w:sz w:val="28"/>
          <w:szCs w:val="28"/>
        </w:rPr>
        <w:t>5. Застройщик утверждает проектную документацию и направляет заявление на имя Главы Администрации муниципального района Иглинский район Республики Башкортостан о выдаче разрешения на строительство, к которому прилагаются следующие документы:</w:t>
      </w:r>
    </w:p>
    <w:p w:rsidR="007D79F4" w:rsidRDefault="002F7B13">
      <w:pPr>
        <w:ind w:firstLine="540"/>
        <w:jc w:val="both"/>
        <w:rPr>
          <w:sz w:val="28"/>
          <w:szCs w:val="28"/>
        </w:rPr>
      </w:pPr>
      <w:r>
        <w:rPr>
          <w:sz w:val="28"/>
          <w:szCs w:val="28"/>
        </w:rPr>
        <w:t xml:space="preserve"> 1) правоустанавливающие документы на земельный участок;</w:t>
      </w:r>
    </w:p>
    <w:p w:rsidR="007D79F4" w:rsidRDefault="002F7B13">
      <w:pPr>
        <w:ind w:firstLine="540"/>
        <w:jc w:val="both"/>
        <w:rPr>
          <w:sz w:val="28"/>
          <w:szCs w:val="28"/>
        </w:rPr>
      </w:pPr>
      <w:r>
        <w:rPr>
          <w:sz w:val="28"/>
          <w:szCs w:val="28"/>
        </w:rPr>
        <w:t xml:space="preserve"> 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D79F4" w:rsidRDefault="002F7B13">
      <w:pPr>
        <w:ind w:firstLine="540"/>
        <w:jc w:val="both"/>
        <w:rPr>
          <w:sz w:val="28"/>
          <w:szCs w:val="28"/>
        </w:rPr>
      </w:pPr>
      <w:r>
        <w:rPr>
          <w:sz w:val="28"/>
          <w:szCs w:val="28"/>
        </w:rPr>
        <w:t xml:space="preserve"> 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p>
    <w:p w:rsidR="007D79F4" w:rsidRDefault="002F7B13">
      <w:pPr>
        <w:ind w:firstLine="540"/>
        <w:jc w:val="both"/>
        <w:rPr>
          <w:sz w:val="28"/>
          <w:szCs w:val="28"/>
        </w:rPr>
      </w:pPr>
      <w:r>
        <w:rPr>
          <w:sz w:val="28"/>
          <w:szCs w:val="28"/>
        </w:rPr>
        <w:t xml:space="preserve"> 3) материалы, содержащиеся в проектной документации:</w:t>
      </w:r>
    </w:p>
    <w:p w:rsidR="007D79F4" w:rsidRDefault="002F7B13">
      <w:pPr>
        <w:ind w:firstLine="540"/>
        <w:jc w:val="both"/>
        <w:rPr>
          <w:sz w:val="28"/>
          <w:szCs w:val="28"/>
        </w:rPr>
      </w:pPr>
      <w:r>
        <w:rPr>
          <w:sz w:val="28"/>
          <w:szCs w:val="28"/>
        </w:rPr>
        <w:t xml:space="preserve"> а) пояснительная записка;</w:t>
      </w:r>
    </w:p>
    <w:p w:rsidR="007D79F4" w:rsidRDefault="002F7B13">
      <w:pPr>
        <w:ind w:firstLine="540"/>
        <w:jc w:val="both"/>
        <w:rPr>
          <w:sz w:val="28"/>
          <w:szCs w:val="28"/>
        </w:rPr>
      </w:pPr>
      <w:r>
        <w:rPr>
          <w:sz w:val="28"/>
          <w:szCs w:val="28"/>
        </w:rPr>
        <w:t xml:space="preserve">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D79F4" w:rsidRDefault="002F7B13">
      <w:pPr>
        <w:ind w:firstLine="540"/>
        <w:jc w:val="both"/>
        <w:rPr>
          <w:sz w:val="28"/>
          <w:szCs w:val="28"/>
        </w:rPr>
      </w:pPr>
      <w:r>
        <w:rPr>
          <w:sz w:val="28"/>
          <w:szCs w:val="28"/>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D79F4" w:rsidRDefault="002F7B13">
      <w:pPr>
        <w:ind w:firstLine="540"/>
        <w:jc w:val="both"/>
        <w:rPr>
          <w:sz w:val="28"/>
          <w:szCs w:val="28"/>
        </w:rPr>
      </w:pPr>
      <w:r>
        <w:rPr>
          <w:sz w:val="28"/>
          <w:szCs w:val="28"/>
        </w:rPr>
        <w:t xml:space="preserve"> г) схемы, отображающие архитектурные решения;</w:t>
      </w:r>
    </w:p>
    <w:p w:rsidR="007D79F4" w:rsidRDefault="002F7B13">
      <w:pPr>
        <w:ind w:firstLine="540"/>
        <w:jc w:val="both"/>
        <w:rPr>
          <w:sz w:val="28"/>
          <w:szCs w:val="28"/>
        </w:rPr>
      </w:pPr>
      <w:r>
        <w:rPr>
          <w:sz w:val="28"/>
          <w:szCs w:val="28"/>
        </w:rPr>
        <w:t xml:space="preserve"> 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7D79F4" w:rsidRDefault="002F7B13">
      <w:pPr>
        <w:ind w:firstLine="540"/>
        <w:jc w:val="both"/>
        <w:rPr>
          <w:sz w:val="28"/>
          <w:szCs w:val="28"/>
        </w:rPr>
      </w:pPr>
      <w:r>
        <w:rPr>
          <w:sz w:val="28"/>
          <w:szCs w:val="28"/>
        </w:rPr>
        <w:t xml:space="preserve"> е) проект организации строительства объекта капитального строительства;</w:t>
      </w:r>
    </w:p>
    <w:p w:rsidR="007D79F4" w:rsidRDefault="002F7B13">
      <w:pPr>
        <w:ind w:firstLine="540"/>
        <w:jc w:val="both"/>
        <w:rPr>
          <w:sz w:val="28"/>
          <w:szCs w:val="28"/>
        </w:rPr>
      </w:pPr>
      <w:r>
        <w:rPr>
          <w:sz w:val="28"/>
          <w:szCs w:val="28"/>
        </w:rPr>
        <w:t xml:space="preserve"> ж) проект организации работ по сносу или демонтажу объектов капитального строительства, их частей; </w:t>
      </w:r>
    </w:p>
    <w:p w:rsidR="007D79F4" w:rsidRDefault="002F7B13">
      <w:pPr>
        <w:ind w:firstLine="540"/>
        <w:jc w:val="both"/>
        <w:rPr>
          <w:sz w:val="28"/>
          <w:szCs w:val="28"/>
        </w:rPr>
      </w:pPr>
      <w:r>
        <w:rPr>
          <w:sz w:val="28"/>
          <w:szCs w:val="28"/>
        </w:rPr>
        <w:t xml:space="preserve"> 4) положительное заключение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7D79F4" w:rsidRDefault="002F7B13">
      <w:pPr>
        <w:ind w:firstLine="540"/>
        <w:jc w:val="both"/>
        <w:rPr>
          <w:sz w:val="28"/>
          <w:szCs w:val="28"/>
        </w:rPr>
      </w:pPr>
      <w:r>
        <w:rPr>
          <w:sz w:val="28"/>
          <w:szCs w:val="28"/>
        </w:rPr>
        <w:t xml:space="preserve"> 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главой 8 настоящих Правил);</w:t>
      </w:r>
    </w:p>
    <w:p w:rsidR="007D79F4" w:rsidRDefault="002F7B13">
      <w:pPr>
        <w:ind w:firstLine="540"/>
        <w:jc w:val="both"/>
        <w:rPr>
          <w:sz w:val="28"/>
          <w:szCs w:val="28"/>
        </w:rPr>
      </w:pPr>
      <w:r>
        <w:rPr>
          <w:sz w:val="28"/>
          <w:szCs w:val="28"/>
        </w:rPr>
        <w:t xml:space="preserve"> 6) согласие всех правообладателей объекта капитального строительства в случае реконструкции такого объекта.</w:t>
      </w:r>
    </w:p>
    <w:p w:rsidR="007D79F4" w:rsidRDefault="002F7B13">
      <w:pPr>
        <w:ind w:firstLine="540"/>
        <w:jc w:val="both"/>
        <w:rPr>
          <w:sz w:val="28"/>
          <w:szCs w:val="28"/>
        </w:rPr>
      </w:pPr>
      <w:r>
        <w:rPr>
          <w:sz w:val="28"/>
          <w:szCs w:val="28"/>
        </w:rPr>
        <w:t xml:space="preserve"> 6.1) в случае проведения реконструкции Администрацией муниципального района Иглинский район Республики Башкортостан,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D79F4" w:rsidRDefault="002F7B13">
      <w:pPr>
        <w:ind w:firstLine="540"/>
        <w:jc w:val="both"/>
        <w:rPr>
          <w:sz w:val="28"/>
          <w:szCs w:val="28"/>
        </w:rPr>
      </w:pPr>
      <w:r>
        <w:rPr>
          <w:sz w:val="28"/>
          <w:szCs w:val="28"/>
        </w:rPr>
        <w:t xml:space="preserve"> 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D79F4" w:rsidRDefault="002F7B13">
      <w:pPr>
        <w:jc w:val="both"/>
        <w:rPr>
          <w:sz w:val="28"/>
          <w:szCs w:val="28"/>
        </w:rPr>
      </w:pPr>
      <w:r>
        <w:rPr>
          <w:sz w:val="28"/>
          <w:szCs w:val="28"/>
        </w:rPr>
        <w:t xml:space="preserve"> </w:t>
      </w:r>
      <w:r>
        <w:rPr>
          <w:sz w:val="28"/>
          <w:szCs w:val="28"/>
        </w:rPr>
        <w:tab/>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7D79F4" w:rsidRDefault="002F7B13">
      <w:pPr>
        <w:ind w:firstLine="540"/>
        <w:jc w:val="both"/>
        <w:rPr>
          <w:sz w:val="28"/>
          <w:szCs w:val="28"/>
        </w:rPr>
      </w:pPr>
      <w:r>
        <w:rPr>
          <w:sz w:val="28"/>
          <w:szCs w:val="28"/>
        </w:rPr>
        <w:t xml:space="preserve"> 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D79F4" w:rsidRDefault="002F7B13">
      <w:pPr>
        <w:ind w:firstLine="708"/>
        <w:jc w:val="both"/>
        <w:rPr>
          <w:sz w:val="28"/>
          <w:szCs w:val="28"/>
        </w:rPr>
      </w:pPr>
      <w:r>
        <w:rPr>
          <w:sz w:val="28"/>
          <w:szCs w:val="28"/>
        </w:rPr>
        <w:t>6. В целях строительства, реконструкции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7D79F4" w:rsidRDefault="002F7B13">
      <w:pPr>
        <w:ind w:firstLine="708"/>
        <w:jc w:val="both"/>
        <w:rPr>
          <w:sz w:val="28"/>
          <w:szCs w:val="28"/>
        </w:rPr>
      </w:pPr>
      <w:r>
        <w:rPr>
          <w:sz w:val="28"/>
          <w:szCs w:val="28"/>
        </w:rPr>
        <w:t>1) правоустанавливающие документы на земельный участок;</w:t>
      </w:r>
    </w:p>
    <w:p w:rsidR="007D79F4" w:rsidRDefault="002F7B13">
      <w:pPr>
        <w:ind w:firstLine="708"/>
        <w:jc w:val="both"/>
        <w:rPr>
          <w:sz w:val="28"/>
          <w:szCs w:val="28"/>
        </w:rPr>
      </w:pPr>
      <w:r>
        <w:rPr>
          <w:sz w:val="28"/>
          <w:szCs w:val="28"/>
        </w:rPr>
        <w:t>2) градостроительный план земельного участка;</w:t>
      </w:r>
    </w:p>
    <w:p w:rsidR="007D79F4" w:rsidRDefault="002F7B13">
      <w:pPr>
        <w:ind w:firstLine="708"/>
        <w:jc w:val="both"/>
        <w:rPr>
          <w:sz w:val="28"/>
          <w:szCs w:val="28"/>
        </w:rPr>
      </w:pPr>
      <w:r>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7D79F4" w:rsidRDefault="002F7B13">
      <w:pPr>
        <w:ind w:firstLine="708"/>
        <w:jc w:val="both"/>
        <w:rPr>
          <w:sz w:val="28"/>
          <w:szCs w:val="28"/>
        </w:rPr>
      </w:pPr>
      <w:r>
        <w:rPr>
          <w:sz w:val="28"/>
          <w:szCs w:val="28"/>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5 и 6 настоящей статьи документов.</w:t>
      </w:r>
    </w:p>
    <w:p w:rsidR="007D79F4" w:rsidRDefault="002F7B13">
      <w:pPr>
        <w:ind w:firstLine="708"/>
        <w:jc w:val="both"/>
        <w:rPr>
          <w:sz w:val="28"/>
          <w:szCs w:val="28"/>
        </w:rPr>
      </w:pPr>
      <w:r>
        <w:rPr>
          <w:sz w:val="28"/>
          <w:szCs w:val="28"/>
        </w:rPr>
        <w:t>8. Орган, уполномоченного в области градостроительной деятельности проводит проверку:</w:t>
      </w:r>
    </w:p>
    <w:p w:rsidR="007D79F4" w:rsidRDefault="002F7B13">
      <w:pPr>
        <w:ind w:firstLine="708"/>
        <w:jc w:val="both"/>
        <w:rPr>
          <w:sz w:val="28"/>
          <w:szCs w:val="28"/>
        </w:rPr>
      </w:pPr>
      <w:r>
        <w:rPr>
          <w:sz w:val="28"/>
          <w:szCs w:val="28"/>
        </w:rPr>
        <w:t xml:space="preserve">– надлежащего оформления документов, прилагаемых к заявлению; </w:t>
      </w:r>
    </w:p>
    <w:p w:rsidR="007D79F4" w:rsidRDefault="002F7B13">
      <w:pPr>
        <w:ind w:firstLine="708"/>
        <w:jc w:val="both"/>
        <w:rPr>
          <w:sz w:val="28"/>
          <w:szCs w:val="28"/>
        </w:rPr>
      </w:pPr>
      <w:r>
        <w:rPr>
          <w:sz w:val="28"/>
          <w:szCs w:val="28"/>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7D79F4" w:rsidRDefault="002F7B13">
      <w:pPr>
        <w:ind w:firstLine="708"/>
        <w:jc w:val="both"/>
        <w:rPr>
          <w:sz w:val="28"/>
          <w:szCs w:val="28"/>
        </w:rPr>
      </w:pPr>
      <w:r>
        <w:rPr>
          <w:sz w:val="28"/>
          <w:szCs w:val="28"/>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D79F4" w:rsidRDefault="002F7B13">
      <w:pPr>
        <w:ind w:firstLine="708"/>
        <w:jc w:val="both"/>
        <w:rPr>
          <w:sz w:val="28"/>
          <w:szCs w:val="28"/>
        </w:rPr>
      </w:pPr>
      <w:r>
        <w:rPr>
          <w:sz w:val="28"/>
          <w:szCs w:val="28"/>
        </w:rPr>
        <w:t>9. Администрация муниципального района Иглинский район Республики Башкортостан в течение десяти рабочих дней со дня получения заявления о выдаче разрешения на строительство, с учетом результатов проверки, предусмотренных пунктом 6 настоящей статьи выдает разрешение на строительство либо отказывает в выдаче такого разрешения с указанием причин отказа.</w:t>
      </w:r>
    </w:p>
    <w:p w:rsidR="007D79F4" w:rsidRDefault="002F7B13">
      <w:pPr>
        <w:ind w:firstLine="708"/>
        <w:jc w:val="both"/>
        <w:rPr>
          <w:sz w:val="28"/>
          <w:szCs w:val="28"/>
        </w:rPr>
      </w:pPr>
      <w:r>
        <w:rPr>
          <w:sz w:val="28"/>
          <w:szCs w:val="28"/>
        </w:rPr>
        <w:t>Администрация муниципального района Иглинский район Республики Башкортостан по заявлению застройщика может выдать разрешение на отдельные этапы строительства, реконструкции.</w:t>
      </w:r>
    </w:p>
    <w:p w:rsidR="007D79F4" w:rsidRDefault="002F7B13">
      <w:pPr>
        <w:ind w:firstLine="708"/>
        <w:jc w:val="both"/>
        <w:rPr>
          <w:sz w:val="28"/>
          <w:szCs w:val="28"/>
        </w:rPr>
      </w:pPr>
      <w:r>
        <w:rPr>
          <w:sz w:val="28"/>
          <w:szCs w:val="28"/>
        </w:rPr>
        <w:t>10. Отказ в выдаче разрешения на строительство может быть обжалован застройщиком в судебном порядке.</w:t>
      </w:r>
    </w:p>
    <w:p w:rsidR="007D79F4" w:rsidRDefault="002F7B13">
      <w:pPr>
        <w:ind w:firstLine="708"/>
        <w:jc w:val="both"/>
        <w:rPr>
          <w:sz w:val="28"/>
          <w:szCs w:val="28"/>
        </w:rPr>
      </w:pPr>
      <w:r>
        <w:rPr>
          <w:sz w:val="28"/>
          <w:szCs w:val="28"/>
        </w:rPr>
        <w:t>11. Разрешение на строительство выдается бесплатно.</w:t>
      </w:r>
    </w:p>
    <w:p w:rsidR="007D79F4" w:rsidRDefault="002F7B13">
      <w:pPr>
        <w:ind w:firstLine="708"/>
        <w:jc w:val="both"/>
        <w:rPr>
          <w:sz w:val="28"/>
          <w:szCs w:val="28"/>
        </w:rPr>
      </w:pPr>
      <w:r>
        <w:rPr>
          <w:sz w:val="28"/>
          <w:szCs w:val="28"/>
        </w:rPr>
        <w:t xml:space="preserve">12. Выдача разрешения на строительство не требуется в случае: </w:t>
      </w:r>
    </w:p>
    <w:p w:rsidR="007D79F4" w:rsidRDefault="002F7B13">
      <w:pPr>
        <w:ind w:firstLine="540"/>
        <w:jc w:val="both"/>
        <w:rPr>
          <w:sz w:val="28"/>
          <w:szCs w:val="28"/>
        </w:rPr>
      </w:pPr>
      <w:r>
        <w:rPr>
          <w:sz w:val="28"/>
          <w:szCs w:val="28"/>
        </w:rPr>
        <w:t xml:space="preserve"> 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D79F4" w:rsidRDefault="002F7B13">
      <w:pPr>
        <w:ind w:firstLine="540"/>
        <w:jc w:val="both"/>
        <w:rPr>
          <w:sz w:val="28"/>
          <w:szCs w:val="28"/>
        </w:rPr>
      </w:pPr>
      <w:r>
        <w:rPr>
          <w:sz w:val="28"/>
          <w:szCs w:val="28"/>
        </w:rPr>
        <w:t xml:space="preserve"> 2) строительства, реконструкции объектов, не являющихся объектами капитального строительства (киосков, навесов и других);</w:t>
      </w:r>
    </w:p>
    <w:p w:rsidR="007D79F4" w:rsidRDefault="002F7B13">
      <w:pPr>
        <w:ind w:firstLine="540"/>
        <w:jc w:val="both"/>
        <w:rPr>
          <w:sz w:val="28"/>
          <w:szCs w:val="28"/>
        </w:rPr>
      </w:pPr>
      <w:r>
        <w:rPr>
          <w:sz w:val="28"/>
          <w:szCs w:val="28"/>
        </w:rPr>
        <w:t xml:space="preserve"> 3) строительства на земельном участке строений и сооружений вспомогательного использования;</w:t>
      </w:r>
    </w:p>
    <w:p w:rsidR="007D79F4" w:rsidRDefault="002F7B13">
      <w:pPr>
        <w:ind w:firstLine="540"/>
        <w:jc w:val="both"/>
        <w:rPr>
          <w:sz w:val="28"/>
          <w:szCs w:val="28"/>
        </w:rPr>
      </w:pPr>
      <w:r>
        <w:rPr>
          <w:sz w:val="28"/>
          <w:szCs w:val="28"/>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7D79F4" w:rsidRDefault="002F7B13">
      <w:pPr>
        <w:ind w:firstLine="540"/>
        <w:jc w:val="both"/>
        <w:rPr>
          <w:sz w:val="28"/>
          <w:szCs w:val="28"/>
        </w:rPr>
      </w:pPr>
      <w:r>
        <w:rPr>
          <w:sz w:val="28"/>
          <w:szCs w:val="28"/>
        </w:rPr>
        <w:t xml:space="preserve"> 4.1) капитального ремонта объектов капитального строительства; </w:t>
      </w:r>
    </w:p>
    <w:p w:rsidR="007D79F4" w:rsidRDefault="002F7B13">
      <w:pPr>
        <w:ind w:firstLine="540"/>
        <w:jc w:val="both"/>
        <w:rPr>
          <w:sz w:val="28"/>
          <w:szCs w:val="28"/>
        </w:rPr>
      </w:pPr>
      <w:r>
        <w:rPr>
          <w:sz w:val="28"/>
          <w:szCs w:val="28"/>
        </w:rPr>
        <w:t xml:space="preserve"> 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7D79F4" w:rsidRDefault="002F7B13">
      <w:pPr>
        <w:ind w:firstLine="540"/>
        <w:jc w:val="both"/>
        <w:rPr>
          <w:sz w:val="28"/>
          <w:szCs w:val="28"/>
        </w:rPr>
      </w:pPr>
      <w:r>
        <w:rPr>
          <w:sz w:val="28"/>
          <w:szCs w:val="28"/>
        </w:rPr>
        <w:t xml:space="preserve"> 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 </w:t>
      </w:r>
    </w:p>
    <w:p w:rsidR="007D79F4" w:rsidRDefault="002F7B13">
      <w:pPr>
        <w:ind w:firstLine="540"/>
        <w:jc w:val="both"/>
        <w:rPr>
          <w:sz w:val="28"/>
          <w:szCs w:val="28"/>
        </w:rPr>
      </w:pPr>
      <w:r>
        <w:rPr>
          <w:sz w:val="28"/>
          <w:szCs w:val="28"/>
        </w:rPr>
        <w:t>13. Застройщик в течение десяти дней со дня получения разрешения на строительство обязан безвозмездно передать в Администрацию муниципального района Иглинский район Республики Башкортостан выдавшей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D79F4" w:rsidRDefault="002F7B13">
      <w:pPr>
        <w:ind w:firstLine="708"/>
        <w:jc w:val="both"/>
        <w:rPr>
          <w:sz w:val="28"/>
          <w:szCs w:val="28"/>
        </w:rPr>
      </w:pPr>
      <w:r>
        <w:rPr>
          <w:sz w:val="28"/>
          <w:szCs w:val="28"/>
        </w:rPr>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7D79F4" w:rsidRDefault="002F7B13">
      <w:pPr>
        <w:ind w:firstLine="708"/>
        <w:jc w:val="both"/>
        <w:rPr>
          <w:sz w:val="28"/>
          <w:szCs w:val="28"/>
        </w:rPr>
      </w:pPr>
      <w:r>
        <w:rPr>
          <w:sz w:val="28"/>
          <w:szCs w:val="28"/>
        </w:rPr>
        <w:t>15. Срок действия разрешения на строительство при переходе прав на земельный участок и объекты капитального строительства сохраняется.</w:t>
      </w:r>
    </w:p>
    <w:p w:rsidR="007D79F4" w:rsidRDefault="002F7B13">
      <w:pPr>
        <w:ind w:firstLine="708"/>
        <w:jc w:val="both"/>
        <w:rPr>
          <w:sz w:val="28"/>
          <w:szCs w:val="28"/>
        </w:rPr>
      </w:pPr>
      <w:r>
        <w:rPr>
          <w:sz w:val="28"/>
          <w:szCs w:val="28"/>
        </w:rPr>
        <w:t>16.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7D79F4" w:rsidRDefault="007D79F4">
      <w:pPr>
        <w:ind w:firstLine="708"/>
        <w:jc w:val="both"/>
        <w:rPr>
          <w:rStyle w:val="a6"/>
          <w:sz w:val="28"/>
          <w:szCs w:val="28"/>
        </w:rPr>
      </w:pPr>
    </w:p>
    <w:p w:rsidR="007D79F4" w:rsidRDefault="002F7B13">
      <w:pPr>
        <w:ind w:firstLine="709"/>
        <w:jc w:val="both"/>
        <w:outlineLvl w:val="0"/>
        <w:rPr>
          <w:b/>
          <w:bCs/>
          <w:sz w:val="28"/>
          <w:szCs w:val="28"/>
        </w:rPr>
      </w:pPr>
      <w:r>
        <w:rPr>
          <w:b/>
          <w:bCs/>
          <w:sz w:val="28"/>
          <w:szCs w:val="28"/>
        </w:rPr>
        <w:t>Статья 42. Осуществление строительства, реконструкции, капитального ремонта объекта капитального строительства.</w:t>
      </w:r>
    </w:p>
    <w:p w:rsidR="007D79F4" w:rsidRDefault="007D79F4">
      <w:pPr>
        <w:ind w:left="708"/>
        <w:jc w:val="both"/>
        <w:outlineLvl w:val="0"/>
        <w:rPr>
          <w:rStyle w:val="a6"/>
          <w:sz w:val="28"/>
          <w:szCs w:val="28"/>
        </w:rPr>
      </w:pPr>
    </w:p>
    <w:p w:rsidR="007D79F4" w:rsidRDefault="002F7B13">
      <w:pPr>
        <w:ind w:firstLine="708"/>
        <w:jc w:val="both"/>
        <w:rPr>
          <w:sz w:val="28"/>
          <w:szCs w:val="28"/>
        </w:rPr>
      </w:pPr>
      <w:r>
        <w:rPr>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7D79F4" w:rsidRDefault="002F7B13">
      <w:pPr>
        <w:ind w:firstLine="708"/>
        <w:jc w:val="both"/>
        <w:rPr>
          <w:sz w:val="28"/>
          <w:szCs w:val="28"/>
        </w:rPr>
      </w:pPr>
      <w:r>
        <w:rPr>
          <w:sz w:val="28"/>
          <w:szCs w:val="28"/>
        </w:rPr>
        <w:t>2. При осуществлении строительства, реконструкции, капитального ремонта объекта капитального строительства лицом, осуществляющему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осуществившему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7D79F4" w:rsidRDefault="002F7B13">
      <w:pPr>
        <w:jc w:val="both"/>
        <w:rPr>
          <w:sz w:val="28"/>
          <w:szCs w:val="28"/>
        </w:rPr>
      </w:pPr>
      <w:r>
        <w:rPr>
          <w:sz w:val="28"/>
          <w:szCs w:val="28"/>
        </w:rPr>
        <w:tab/>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7D79F4" w:rsidRDefault="002F7B13">
      <w:pPr>
        <w:jc w:val="both"/>
        <w:rPr>
          <w:sz w:val="28"/>
          <w:szCs w:val="28"/>
        </w:rPr>
      </w:pPr>
      <w:r>
        <w:rPr>
          <w:sz w:val="28"/>
          <w:szCs w:val="28"/>
        </w:rPr>
        <w:tab/>
        <w:t>1) копия разрешения на строительство;</w:t>
      </w:r>
    </w:p>
    <w:p w:rsidR="007D79F4" w:rsidRDefault="002F7B13">
      <w:pPr>
        <w:jc w:val="both"/>
        <w:rPr>
          <w:sz w:val="28"/>
          <w:szCs w:val="28"/>
        </w:rPr>
      </w:pPr>
      <w:r>
        <w:rPr>
          <w:sz w:val="28"/>
          <w:szCs w:val="28"/>
        </w:rPr>
        <w:tab/>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D79F4" w:rsidRDefault="002F7B13">
      <w:pPr>
        <w:ind w:firstLine="708"/>
        <w:jc w:val="both"/>
        <w:rPr>
          <w:sz w:val="28"/>
          <w:szCs w:val="28"/>
        </w:rPr>
      </w:pPr>
      <w:r>
        <w:rPr>
          <w:sz w:val="28"/>
          <w:szCs w:val="28"/>
        </w:rPr>
        <w:t>3) копия документа о вынесении на местность линий отступа от красных линий (разбивочный чертеж);</w:t>
      </w:r>
    </w:p>
    <w:p w:rsidR="007D79F4" w:rsidRDefault="002F7B13">
      <w:pPr>
        <w:ind w:firstLine="708"/>
        <w:jc w:val="both"/>
        <w:rPr>
          <w:sz w:val="28"/>
          <w:szCs w:val="28"/>
        </w:rPr>
      </w:pPr>
      <w:r>
        <w:rPr>
          <w:sz w:val="28"/>
          <w:szCs w:val="28"/>
        </w:rPr>
        <w:t>4) общий и специальный журналы, в которых ведется учет выполнения работ.</w:t>
      </w:r>
    </w:p>
    <w:p w:rsidR="007D79F4" w:rsidRDefault="002F7B13">
      <w:pPr>
        <w:ind w:firstLine="708"/>
        <w:jc w:val="both"/>
        <w:rPr>
          <w:sz w:val="28"/>
          <w:szCs w:val="28"/>
        </w:rPr>
      </w:pPr>
      <w:r>
        <w:rPr>
          <w:sz w:val="28"/>
          <w:szCs w:val="28"/>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осуществление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7D79F4" w:rsidRDefault="002F7B13">
      <w:pPr>
        <w:ind w:firstLine="708"/>
        <w:jc w:val="both"/>
        <w:rPr>
          <w:sz w:val="28"/>
          <w:szCs w:val="28"/>
        </w:rPr>
      </w:pPr>
      <w:r>
        <w:rPr>
          <w:sz w:val="28"/>
          <w:szCs w:val="28"/>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D79F4" w:rsidRDefault="002F7B13">
      <w:pPr>
        <w:ind w:firstLine="708"/>
        <w:jc w:val="both"/>
        <w:rPr>
          <w:sz w:val="28"/>
          <w:szCs w:val="28"/>
        </w:rPr>
      </w:pPr>
      <w:r>
        <w:rPr>
          <w:sz w:val="28"/>
          <w:szCs w:val="28"/>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7D79F4" w:rsidRDefault="002F7B13">
      <w:pPr>
        <w:ind w:firstLine="708"/>
        <w:jc w:val="both"/>
        <w:rPr>
          <w:sz w:val="28"/>
          <w:szCs w:val="28"/>
        </w:rPr>
      </w:pPr>
      <w:r>
        <w:rPr>
          <w:sz w:val="28"/>
          <w:szCs w:val="28"/>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D79F4" w:rsidRDefault="002F7B13">
      <w:pPr>
        <w:ind w:firstLine="708"/>
        <w:jc w:val="both"/>
        <w:rPr>
          <w:sz w:val="28"/>
          <w:szCs w:val="28"/>
        </w:rPr>
      </w:pPr>
      <w:r>
        <w:rPr>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7D79F4" w:rsidRDefault="002F7B13">
      <w:pPr>
        <w:jc w:val="both"/>
        <w:rPr>
          <w:sz w:val="28"/>
          <w:szCs w:val="28"/>
        </w:rPr>
      </w:pPr>
      <w:r>
        <w:rPr>
          <w:sz w:val="28"/>
          <w:szCs w:val="28"/>
        </w:rPr>
        <w:tab/>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сельского поселения Надеждинский сельсовет муниципального района Иглинский район Республики Башкортостан не установлен публичный сервитут с описанием содержания такого сервитута.</w:t>
      </w:r>
    </w:p>
    <w:p w:rsidR="007D79F4" w:rsidRDefault="002F7B13">
      <w:pPr>
        <w:ind w:firstLine="708"/>
        <w:jc w:val="both"/>
        <w:rPr>
          <w:sz w:val="28"/>
          <w:szCs w:val="28"/>
        </w:rPr>
      </w:pPr>
      <w:r>
        <w:rPr>
          <w:sz w:val="28"/>
          <w:szCs w:val="28"/>
        </w:rPr>
        <w:t>9. В процессе строительства, реконструкции, капитального ремонта проводятся:</w:t>
      </w:r>
    </w:p>
    <w:p w:rsidR="007D79F4" w:rsidRDefault="002F7B13">
      <w:pPr>
        <w:ind w:firstLine="708"/>
        <w:jc w:val="both"/>
        <w:rPr>
          <w:sz w:val="28"/>
          <w:szCs w:val="28"/>
        </w:rPr>
      </w:pPr>
      <w:r>
        <w:rPr>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(в соответствии с законодательством и в порядке пункта 11 настоящей статьи);</w:t>
      </w:r>
    </w:p>
    <w:p w:rsidR="007D79F4" w:rsidRDefault="002F7B13">
      <w:pPr>
        <w:ind w:firstLine="708"/>
        <w:jc w:val="both"/>
        <w:rPr>
          <w:sz w:val="28"/>
          <w:szCs w:val="28"/>
        </w:rPr>
      </w:pPr>
      <w:r>
        <w:rPr>
          <w:sz w:val="28"/>
          <w:szCs w:val="28"/>
        </w:rPr>
        <w:t>– строительный контроль применительно ко всем объектам капитального строительства (в соответствии с законодательством и в порядке пункта 10 настоящей статьи).</w:t>
      </w:r>
    </w:p>
    <w:p w:rsidR="007D79F4" w:rsidRDefault="002F7B13">
      <w:pPr>
        <w:ind w:firstLine="708"/>
        <w:jc w:val="both"/>
        <w:rPr>
          <w:sz w:val="28"/>
          <w:szCs w:val="28"/>
        </w:rPr>
      </w:pPr>
      <w:r>
        <w:rPr>
          <w:sz w:val="28"/>
          <w:szCs w:val="28"/>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7D79F4" w:rsidRDefault="002F7B13">
      <w:pPr>
        <w:ind w:firstLine="708"/>
        <w:jc w:val="both"/>
        <w:rPr>
          <w:sz w:val="28"/>
          <w:szCs w:val="28"/>
        </w:rPr>
      </w:pPr>
      <w:r>
        <w:rPr>
          <w:sz w:val="28"/>
          <w:szCs w:val="28"/>
        </w:rPr>
        <w:t>10. Государственный строительный надзор осуществляется в соответствии с федеральным законодательством.</w:t>
      </w:r>
    </w:p>
    <w:p w:rsidR="007D79F4" w:rsidRDefault="002F7B13">
      <w:pPr>
        <w:ind w:firstLine="708"/>
        <w:jc w:val="both"/>
        <w:rPr>
          <w:sz w:val="28"/>
          <w:szCs w:val="28"/>
        </w:rPr>
      </w:pPr>
      <w:r>
        <w:rPr>
          <w:sz w:val="28"/>
          <w:szCs w:val="28"/>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D79F4" w:rsidRDefault="002F7B13">
      <w:pPr>
        <w:ind w:firstLine="708"/>
        <w:jc w:val="both"/>
        <w:rPr>
          <w:sz w:val="28"/>
          <w:szCs w:val="28"/>
        </w:rPr>
      </w:pPr>
      <w:r>
        <w:rPr>
          <w:sz w:val="28"/>
          <w:szCs w:val="28"/>
        </w:rPr>
        <w:t>Строительный контроль проводится в соответствии с федеральным законодательством.</w:t>
      </w:r>
    </w:p>
    <w:p w:rsidR="007D79F4" w:rsidRDefault="002F7B13">
      <w:pPr>
        <w:ind w:firstLine="540"/>
        <w:jc w:val="both"/>
        <w:outlineLvl w:val="0"/>
        <w:rPr>
          <w:sz w:val="28"/>
          <w:szCs w:val="28"/>
        </w:rPr>
      </w:pPr>
      <w:r>
        <w:rPr>
          <w:sz w:val="28"/>
          <w:szCs w:val="28"/>
        </w:rPr>
        <w:t xml:space="preserve"> </w:t>
      </w:r>
    </w:p>
    <w:p w:rsidR="007D79F4" w:rsidRDefault="002F7B13">
      <w:pPr>
        <w:ind w:firstLine="540"/>
        <w:jc w:val="both"/>
        <w:outlineLvl w:val="0"/>
        <w:rPr>
          <w:b/>
          <w:bCs/>
          <w:sz w:val="28"/>
          <w:szCs w:val="28"/>
        </w:rPr>
      </w:pPr>
      <w:r>
        <w:rPr>
          <w:b/>
          <w:bCs/>
          <w:sz w:val="28"/>
          <w:szCs w:val="28"/>
        </w:rPr>
        <w:t>Статья 43. Выдача разрешения на ввод объекта в эксплуатацию.</w:t>
      </w:r>
    </w:p>
    <w:p w:rsidR="007D79F4" w:rsidRDefault="007D79F4">
      <w:pPr>
        <w:ind w:firstLine="540"/>
        <w:jc w:val="both"/>
        <w:rPr>
          <w:rStyle w:val="a6"/>
          <w:sz w:val="28"/>
          <w:szCs w:val="28"/>
        </w:rPr>
      </w:pPr>
    </w:p>
    <w:p w:rsidR="007D79F4" w:rsidRDefault="002F7B13">
      <w:pPr>
        <w:ind w:firstLine="540"/>
        <w:jc w:val="both"/>
        <w:rPr>
          <w:sz w:val="28"/>
          <w:szCs w:val="28"/>
        </w:rPr>
      </w:pPr>
      <w:r>
        <w:rPr>
          <w:sz w:val="28"/>
          <w:szCs w:val="28"/>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p>
    <w:p w:rsidR="007D79F4" w:rsidRDefault="002F7B13">
      <w:pPr>
        <w:ind w:firstLine="540"/>
        <w:jc w:val="both"/>
        <w:rPr>
          <w:sz w:val="28"/>
          <w:szCs w:val="28"/>
        </w:rPr>
      </w:pPr>
      <w:r>
        <w:rPr>
          <w:sz w:val="28"/>
          <w:szCs w:val="28"/>
        </w:rPr>
        <w:t>2. Для ввода объекта в эксплуатацию застройщик обращается в Администрацию муниципального района Иглинский район Республики Башкортостан, выдавшей разрешение на строительство.</w:t>
      </w:r>
    </w:p>
    <w:p w:rsidR="007D79F4" w:rsidRDefault="002F7B13">
      <w:pPr>
        <w:jc w:val="both"/>
        <w:rPr>
          <w:sz w:val="28"/>
          <w:szCs w:val="28"/>
        </w:rPr>
      </w:pPr>
      <w:r>
        <w:rPr>
          <w:sz w:val="28"/>
          <w:szCs w:val="28"/>
        </w:rPr>
        <w:tab/>
        <w:t>3. В соответствии с частью 3 статьи 55 Градостроительного кодекса Российской Федерации, для принятия решения о выдаче разрешения на ввод объекта в эксплуатацию необходимы следующие документы:</w:t>
      </w:r>
    </w:p>
    <w:p w:rsidR="007D79F4" w:rsidRDefault="002F7B13">
      <w:pPr>
        <w:ind w:firstLine="540"/>
        <w:jc w:val="both"/>
        <w:rPr>
          <w:sz w:val="28"/>
          <w:szCs w:val="28"/>
        </w:rPr>
      </w:pPr>
      <w:r>
        <w:rPr>
          <w:sz w:val="28"/>
          <w:szCs w:val="28"/>
        </w:rPr>
        <w:t>1) правоустанавливающие документы на земельный участок;</w:t>
      </w:r>
    </w:p>
    <w:p w:rsidR="007D79F4" w:rsidRDefault="002F7B13">
      <w:pPr>
        <w:ind w:firstLine="540"/>
        <w:jc w:val="both"/>
        <w:rPr>
          <w:sz w:val="28"/>
          <w:szCs w:val="28"/>
        </w:rPr>
      </w:pPr>
      <w:r>
        <w:rPr>
          <w:sz w:val="28"/>
          <w:szCs w:val="28"/>
        </w:rPr>
        <w:t xml:space="preserve">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w:t>
      </w:r>
    </w:p>
    <w:p w:rsidR="007D79F4" w:rsidRDefault="002F7B13">
      <w:pPr>
        <w:ind w:firstLine="540"/>
        <w:jc w:val="both"/>
        <w:rPr>
          <w:sz w:val="28"/>
          <w:szCs w:val="28"/>
        </w:rPr>
      </w:pPr>
      <w:r>
        <w:rPr>
          <w:sz w:val="28"/>
          <w:szCs w:val="28"/>
        </w:rPr>
        <w:t>3) разрешение на строительство;</w:t>
      </w:r>
    </w:p>
    <w:p w:rsidR="007D79F4" w:rsidRDefault="002F7B13">
      <w:pPr>
        <w:ind w:firstLine="540"/>
        <w:jc w:val="both"/>
        <w:rPr>
          <w:sz w:val="28"/>
          <w:szCs w:val="28"/>
        </w:rPr>
      </w:pPr>
      <w:r>
        <w:rPr>
          <w:sz w:val="28"/>
          <w:szCs w:val="28"/>
        </w:rPr>
        <w:t xml:space="preserve">4) акт приемки объекта капитального строительства (в случае осуществления строительства, реконструкции на основании договора); </w:t>
      </w:r>
    </w:p>
    <w:p w:rsidR="007D79F4" w:rsidRDefault="002F7B13">
      <w:pPr>
        <w:ind w:firstLine="540"/>
        <w:jc w:val="both"/>
        <w:rPr>
          <w:sz w:val="28"/>
          <w:szCs w:val="28"/>
        </w:rPr>
      </w:pPr>
      <w:r>
        <w:rPr>
          <w:sz w:val="28"/>
          <w:szCs w:val="28"/>
        </w:rPr>
        <w:t xml:space="preserve">5)документ,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7D79F4" w:rsidRDefault="002F7B13">
      <w:pPr>
        <w:ind w:firstLine="540"/>
        <w:jc w:val="both"/>
        <w:rPr>
          <w:sz w:val="28"/>
          <w:szCs w:val="28"/>
        </w:rPr>
      </w:pPr>
      <w:r>
        <w:rPr>
          <w:sz w:val="28"/>
          <w:szCs w:val="28"/>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p>
    <w:p w:rsidR="007D79F4" w:rsidRDefault="002F7B13">
      <w:pPr>
        <w:ind w:firstLine="540"/>
        <w:jc w:val="both"/>
        <w:rPr>
          <w:sz w:val="28"/>
          <w:szCs w:val="28"/>
        </w:rPr>
      </w:pPr>
      <w:r>
        <w:rPr>
          <w:sz w:val="28"/>
          <w:szCs w:val="28"/>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7D79F4" w:rsidRDefault="002F7B13">
      <w:pPr>
        <w:ind w:firstLine="540"/>
        <w:jc w:val="both"/>
        <w:rPr>
          <w:sz w:val="28"/>
          <w:szCs w:val="28"/>
        </w:rPr>
      </w:pPr>
      <w:r>
        <w:rPr>
          <w:sz w:val="28"/>
          <w:szCs w:val="2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w:t>
      </w:r>
    </w:p>
    <w:p w:rsidR="007D79F4" w:rsidRDefault="002F7B13">
      <w:pPr>
        <w:ind w:firstLine="540"/>
        <w:jc w:val="both"/>
        <w:rPr>
          <w:sz w:val="28"/>
          <w:szCs w:val="28"/>
        </w:rPr>
      </w:pPr>
      <w:r>
        <w:rPr>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 </w:t>
      </w:r>
    </w:p>
    <w:p w:rsidR="007D79F4" w:rsidRDefault="002F7B13">
      <w:pPr>
        <w:ind w:firstLine="540"/>
        <w:jc w:val="both"/>
        <w:rPr>
          <w:sz w:val="28"/>
          <w:szCs w:val="28"/>
        </w:rPr>
      </w:pPr>
      <w:r>
        <w:rPr>
          <w:sz w:val="28"/>
          <w:szCs w:val="28"/>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7D79F4" w:rsidRDefault="002F7B13">
      <w:pPr>
        <w:ind w:firstLine="540"/>
        <w:jc w:val="both"/>
        <w:rPr>
          <w:sz w:val="28"/>
          <w:szCs w:val="28"/>
        </w:rPr>
      </w:pPr>
      <w:r>
        <w:rPr>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D79F4" w:rsidRDefault="002F7B13">
      <w:pPr>
        <w:ind w:firstLine="540"/>
        <w:jc w:val="both"/>
        <w:rPr>
          <w:sz w:val="28"/>
          <w:szCs w:val="28"/>
        </w:rPr>
      </w:pPr>
      <w:r>
        <w:rPr>
          <w:sz w:val="28"/>
          <w:szCs w:val="28"/>
        </w:rP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r>
        <w:rPr>
          <w:color w:val="0000FF"/>
          <w:sz w:val="28"/>
          <w:szCs w:val="28"/>
          <w:u w:color="0000FF"/>
        </w:rPr>
        <w:t>з</w:t>
      </w:r>
      <w:r>
        <w:rPr>
          <w:sz w:val="28"/>
          <w:szCs w:val="28"/>
        </w:rPr>
        <w:t>аконодательством об энергосбережении и о повышении энергетической эффективности.</w:t>
      </w:r>
    </w:p>
    <w:p w:rsidR="007D79F4" w:rsidRDefault="002F7B13">
      <w:pPr>
        <w:ind w:firstLine="540"/>
        <w:jc w:val="both"/>
        <w:rPr>
          <w:sz w:val="28"/>
          <w:szCs w:val="28"/>
        </w:rPr>
      </w:pPr>
      <w:r>
        <w:rPr>
          <w:sz w:val="28"/>
          <w:szCs w:val="28"/>
        </w:rPr>
        <w:tab/>
        <w:t xml:space="preserve">4. Администрация муниципального района Иглинский район Республики Башкортостан выдавшая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w:t>
      </w:r>
    </w:p>
    <w:p w:rsidR="007D79F4" w:rsidRDefault="002F7B13">
      <w:pPr>
        <w:ind w:firstLine="708"/>
        <w:jc w:val="both"/>
        <w:rPr>
          <w:sz w:val="28"/>
          <w:szCs w:val="28"/>
        </w:rPr>
      </w:pPr>
      <w:r>
        <w:rPr>
          <w:sz w:val="28"/>
          <w:szCs w:val="28"/>
        </w:rPr>
        <w:t>5. Основанием для принятия решения об отказе в выдаче разрешения на ввод объекта в эксплуатацию является:</w:t>
      </w:r>
    </w:p>
    <w:p w:rsidR="007D79F4" w:rsidRDefault="002F7B13">
      <w:pPr>
        <w:ind w:firstLine="708"/>
        <w:jc w:val="both"/>
        <w:rPr>
          <w:sz w:val="28"/>
          <w:szCs w:val="28"/>
        </w:rPr>
      </w:pPr>
      <w:r>
        <w:rPr>
          <w:sz w:val="28"/>
          <w:szCs w:val="28"/>
        </w:rPr>
        <w:t>– отсутствие документов, указанных в части 3 настоящей статьи;</w:t>
      </w:r>
    </w:p>
    <w:p w:rsidR="007D79F4" w:rsidRDefault="002F7B13">
      <w:pPr>
        <w:ind w:firstLine="708"/>
        <w:jc w:val="both"/>
        <w:rPr>
          <w:sz w:val="28"/>
          <w:szCs w:val="28"/>
        </w:rPr>
      </w:pPr>
      <w:r>
        <w:rPr>
          <w:sz w:val="28"/>
          <w:szCs w:val="28"/>
        </w:rPr>
        <w:t>– несоответствие объекта капитального строительства требованиям градостроительного плана земельного участка;</w:t>
      </w:r>
    </w:p>
    <w:p w:rsidR="007D79F4" w:rsidRDefault="002F7B13">
      <w:pPr>
        <w:ind w:firstLine="708"/>
        <w:jc w:val="both"/>
        <w:rPr>
          <w:sz w:val="28"/>
          <w:szCs w:val="28"/>
        </w:rPr>
      </w:pPr>
      <w:r>
        <w:rPr>
          <w:sz w:val="28"/>
          <w:szCs w:val="28"/>
        </w:rPr>
        <w:t>– несоответствие объекта капитального строительства требованиям, установленным в разрешении на строительство;</w:t>
      </w:r>
    </w:p>
    <w:p w:rsidR="007D79F4" w:rsidRDefault="002F7B13">
      <w:pPr>
        <w:ind w:firstLine="708"/>
        <w:jc w:val="both"/>
        <w:rPr>
          <w:sz w:val="28"/>
          <w:szCs w:val="28"/>
        </w:rPr>
      </w:pPr>
      <w:r>
        <w:rPr>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7D79F4" w:rsidRDefault="002F7B13">
      <w:pPr>
        <w:ind w:firstLine="540"/>
        <w:jc w:val="both"/>
        <w:rPr>
          <w:sz w:val="28"/>
          <w:szCs w:val="28"/>
        </w:rPr>
      </w:pPr>
      <w:r>
        <w:rPr>
          <w:sz w:val="28"/>
          <w:szCs w:val="28"/>
        </w:rPr>
        <w:t xml:space="preserve"> 6. Основанием для отказа в выдаче разрешения на ввод объекта в эксплуатацию является:</w:t>
      </w:r>
    </w:p>
    <w:p w:rsidR="007D79F4" w:rsidRDefault="002F7B13">
      <w:pPr>
        <w:jc w:val="both"/>
        <w:rPr>
          <w:sz w:val="28"/>
          <w:szCs w:val="28"/>
        </w:rPr>
      </w:pPr>
      <w:r>
        <w:rPr>
          <w:sz w:val="28"/>
          <w:szCs w:val="28"/>
        </w:rPr>
        <w:t xml:space="preserve"> 1) отсутствие документов, указанных в части 3 настоящей статьи;</w:t>
      </w:r>
    </w:p>
    <w:p w:rsidR="007D79F4" w:rsidRDefault="002F7B13">
      <w:pPr>
        <w:ind w:firstLine="540"/>
        <w:jc w:val="both"/>
        <w:rPr>
          <w:sz w:val="28"/>
          <w:szCs w:val="28"/>
        </w:rPr>
      </w:pPr>
      <w:r>
        <w:rPr>
          <w:sz w:val="28"/>
          <w:szCs w:val="28"/>
        </w:rPr>
        <w:t xml:space="preserve"> 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7D79F4" w:rsidRDefault="002F7B13">
      <w:pPr>
        <w:ind w:firstLine="540"/>
        <w:jc w:val="both"/>
        <w:rPr>
          <w:sz w:val="28"/>
          <w:szCs w:val="28"/>
        </w:rPr>
      </w:pPr>
      <w:r>
        <w:rPr>
          <w:sz w:val="28"/>
          <w:szCs w:val="28"/>
        </w:rPr>
        <w:t xml:space="preserve"> 3) несоответствие объекта капитального строительства требованиям, установленным в разрешении на строительство;</w:t>
      </w:r>
    </w:p>
    <w:p w:rsidR="007D79F4" w:rsidRDefault="002F7B13">
      <w:pPr>
        <w:ind w:firstLine="540"/>
        <w:jc w:val="both"/>
        <w:rPr>
          <w:sz w:val="28"/>
          <w:szCs w:val="28"/>
        </w:rPr>
      </w:pPr>
      <w:r>
        <w:rPr>
          <w:sz w:val="28"/>
          <w:szCs w:val="28"/>
        </w:rPr>
        <w:t xml:space="preserve"> 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7D79F4" w:rsidRDefault="002F7B13">
      <w:pPr>
        <w:ind w:firstLine="540"/>
        <w:jc w:val="both"/>
        <w:rPr>
          <w:sz w:val="28"/>
          <w:szCs w:val="28"/>
        </w:rPr>
      </w:pPr>
      <w:r>
        <w:rPr>
          <w:sz w:val="28"/>
          <w:szCs w:val="28"/>
        </w:rPr>
        <w:t xml:space="preserve"> 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7D79F4" w:rsidRDefault="002F7B13">
      <w:pPr>
        <w:ind w:firstLine="540"/>
        <w:jc w:val="both"/>
        <w:rPr>
          <w:sz w:val="28"/>
          <w:szCs w:val="28"/>
        </w:rPr>
      </w:pPr>
      <w:r>
        <w:rPr>
          <w:sz w:val="28"/>
          <w:szCs w:val="28"/>
        </w:rPr>
        <w:t xml:space="preserve"> 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настоящего Кодекса. В таком случае разрешение на ввод объекта в эксплуатацию выдается только после передачи безвозмездно в Администрацию муниципального района Иглинский район Республики Башкортостан выдавшей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p>
    <w:p w:rsidR="007D79F4" w:rsidRDefault="002F7B13">
      <w:pPr>
        <w:ind w:firstLine="708"/>
        <w:jc w:val="both"/>
        <w:rPr>
          <w:sz w:val="28"/>
          <w:szCs w:val="28"/>
        </w:rPr>
      </w:pPr>
      <w:r>
        <w:rPr>
          <w:sz w:val="28"/>
          <w:szCs w:val="28"/>
        </w:rPr>
        <w:t>8. Решение об отказе в выдаче разрешения на ввод объекта в эксплуатацию может быть оспорено в судебном порядке.</w:t>
      </w:r>
    </w:p>
    <w:p w:rsidR="007D79F4" w:rsidRDefault="002F7B13">
      <w:pPr>
        <w:ind w:firstLine="709"/>
        <w:jc w:val="both"/>
        <w:rPr>
          <w:sz w:val="28"/>
          <w:szCs w:val="28"/>
        </w:rPr>
      </w:pPr>
      <w:r>
        <w:rPr>
          <w:sz w:val="28"/>
          <w:szCs w:val="28"/>
        </w:rPr>
        <w:t xml:space="preserve">9. Разрешение на ввод объекта в эксплуатацию (за исключением линейного объекта) выдается застройщику в случае, если в Администрацию муниципального района Иглинский район Республики Башкортостан выдавшей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7D79F4" w:rsidRDefault="002F7B13">
      <w:pPr>
        <w:ind w:firstLine="709"/>
        <w:jc w:val="both"/>
        <w:rPr>
          <w:sz w:val="28"/>
          <w:szCs w:val="28"/>
        </w:rPr>
      </w:pPr>
      <w:r>
        <w:rPr>
          <w:sz w:val="28"/>
          <w:szCs w:val="28"/>
        </w:rPr>
        <w:t xml:space="preserve"> 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D79F4" w:rsidRDefault="002F7B13">
      <w:pPr>
        <w:ind w:firstLine="709"/>
        <w:jc w:val="both"/>
        <w:rPr>
          <w:sz w:val="28"/>
          <w:szCs w:val="28"/>
        </w:rPr>
      </w:pPr>
      <w:r>
        <w:rPr>
          <w:sz w:val="28"/>
          <w:szCs w:val="28"/>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7D79F4" w:rsidRDefault="002F7B13">
      <w:pPr>
        <w:ind w:firstLine="709"/>
        <w:jc w:val="both"/>
        <w:rPr>
          <w:sz w:val="28"/>
          <w:szCs w:val="28"/>
        </w:rPr>
      </w:pPr>
      <w:r>
        <w:rPr>
          <w:sz w:val="28"/>
          <w:szCs w:val="28"/>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7D79F4" w:rsidRDefault="002F7B13">
      <w:pPr>
        <w:ind w:firstLine="709"/>
        <w:jc w:val="both"/>
        <w:rPr>
          <w:sz w:val="28"/>
          <w:szCs w:val="28"/>
        </w:rPr>
      </w:pPr>
      <w:r>
        <w:rPr>
          <w:sz w:val="28"/>
          <w:szCs w:val="28"/>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 </w:t>
      </w:r>
    </w:p>
    <w:p w:rsidR="007D79F4" w:rsidRDefault="002F7B13">
      <w:pPr>
        <w:ind w:firstLine="709"/>
        <w:jc w:val="both"/>
        <w:rPr>
          <w:sz w:val="28"/>
          <w:szCs w:val="28"/>
        </w:rPr>
      </w:pPr>
      <w:r>
        <w:rPr>
          <w:sz w:val="28"/>
          <w:szCs w:val="28"/>
        </w:rPr>
        <w:t xml:space="preserve">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7D79F4" w:rsidRDefault="002F7B13">
      <w:pPr>
        <w:ind w:firstLine="709"/>
        <w:jc w:val="both"/>
        <w:rPr>
          <w:sz w:val="28"/>
          <w:szCs w:val="28"/>
        </w:rPr>
      </w:pPr>
      <w:r>
        <w:rPr>
          <w:sz w:val="28"/>
          <w:szCs w:val="28"/>
        </w:rPr>
        <w:t>13. В течение трех дней со дня выдачи разрешения на ввод объекта в эксплуатацию Администрация муниципального района Иглинский район Республики Башкортостан, выдавшая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D79F4" w:rsidRDefault="002F7B13">
      <w:pPr>
        <w:ind w:firstLine="709"/>
        <w:jc w:val="both"/>
        <w:rPr>
          <w:sz w:val="28"/>
          <w:szCs w:val="28"/>
        </w:rPr>
      </w:pPr>
      <w:r>
        <w:rPr>
          <w:sz w:val="28"/>
          <w:szCs w:val="28"/>
        </w:rPr>
        <w:t>14.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Pr>
          <w:b/>
          <w:bCs/>
          <w:sz w:val="28"/>
          <w:szCs w:val="28"/>
        </w:rPr>
        <w:t xml:space="preserve">, </w:t>
      </w:r>
      <w:r>
        <w:rPr>
          <w:sz w:val="28"/>
          <w:szCs w:val="28"/>
        </w:rPr>
        <w:t>утверждаемыми</w:t>
      </w:r>
      <w:r>
        <w:rPr>
          <w:b/>
          <w:bCs/>
          <w:sz w:val="28"/>
          <w:szCs w:val="28"/>
        </w:rPr>
        <w:t xml:space="preserve"> </w:t>
      </w:r>
      <w:r>
        <w:rPr>
          <w:sz w:val="28"/>
          <w:szCs w:val="28"/>
        </w:rPr>
        <w:t>решениями Совета муниципального района Иглинский район Республики Башкортостан, а до их утверждения, временными Положениями, утвержденными</w:t>
      </w:r>
      <w:r>
        <w:rPr>
          <w:b/>
          <w:bCs/>
          <w:sz w:val="28"/>
          <w:szCs w:val="28"/>
        </w:rPr>
        <w:t xml:space="preserve"> </w:t>
      </w:r>
      <w:r>
        <w:rPr>
          <w:sz w:val="28"/>
          <w:szCs w:val="28"/>
        </w:rPr>
        <w:t>постановлениями Главы Администрации муниципального района Иглинский район Республики Башкортостан в развитие настоящих Правил.</w:t>
      </w:r>
    </w:p>
    <w:p w:rsidR="007D79F4" w:rsidRDefault="002F7B13">
      <w:pPr>
        <w:ind w:firstLine="709"/>
        <w:jc w:val="both"/>
      </w:pPr>
      <w:r>
        <w:rPr>
          <w:rFonts w:ascii="Arial Unicode MS" w:hAnsi="Arial Unicode MS"/>
          <w:sz w:val="28"/>
          <w:szCs w:val="28"/>
        </w:rPr>
        <w:br w:type="page"/>
      </w:r>
    </w:p>
    <w:p w:rsidR="007D79F4" w:rsidRDefault="002F7B13">
      <w:pPr>
        <w:ind w:firstLine="709"/>
        <w:jc w:val="both"/>
        <w:rPr>
          <w:b/>
          <w:bCs/>
          <w:sz w:val="28"/>
          <w:szCs w:val="28"/>
        </w:rPr>
      </w:pPr>
      <w:r>
        <w:rPr>
          <w:b/>
          <w:bCs/>
          <w:sz w:val="28"/>
          <w:szCs w:val="28"/>
        </w:rPr>
        <w:t>Глава 11. Информационная система обеспечения градостроительной деятельности муниципального района Иглинский район Республики Башкортостан.</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Статья 44. Общие положения об информационной системе обеспечения градостроительной деятельности.</w:t>
      </w:r>
    </w:p>
    <w:p w:rsidR="007D79F4" w:rsidRDefault="007D79F4">
      <w:pPr>
        <w:ind w:firstLine="709"/>
        <w:jc w:val="both"/>
        <w:rPr>
          <w:rStyle w:val="a6"/>
          <w:sz w:val="28"/>
          <w:szCs w:val="28"/>
        </w:rPr>
      </w:pPr>
    </w:p>
    <w:p w:rsidR="007D79F4" w:rsidRDefault="002F7B13">
      <w:pPr>
        <w:ind w:firstLine="709"/>
        <w:jc w:val="both"/>
        <w:rPr>
          <w:sz w:val="28"/>
          <w:szCs w:val="28"/>
        </w:rPr>
      </w:pPr>
      <w:r>
        <w:rPr>
          <w:sz w:val="28"/>
          <w:szCs w:val="28"/>
        </w:rPr>
        <w:t>1. Информационная система обеспечения градостроительной деятельности муниципального района Иглинский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D79F4" w:rsidRDefault="002F7B13">
      <w:pPr>
        <w:ind w:firstLine="709"/>
        <w:jc w:val="both"/>
        <w:rPr>
          <w:sz w:val="28"/>
          <w:szCs w:val="28"/>
        </w:rPr>
      </w:pPr>
      <w:r>
        <w:rPr>
          <w:sz w:val="28"/>
          <w:szCs w:val="28"/>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7D79F4" w:rsidRDefault="002F7B13">
      <w:pPr>
        <w:ind w:firstLine="709"/>
        <w:jc w:val="both"/>
        <w:rPr>
          <w:sz w:val="28"/>
          <w:szCs w:val="28"/>
        </w:rPr>
      </w:pPr>
      <w:r>
        <w:rPr>
          <w:sz w:val="28"/>
          <w:szCs w:val="28"/>
        </w:rPr>
        <w:t>2. Органом Администрации муниципального района Иглинский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7D79F4" w:rsidRDefault="002F7B13">
      <w:pPr>
        <w:ind w:firstLine="709"/>
        <w:jc w:val="both"/>
        <w:rPr>
          <w:sz w:val="28"/>
          <w:szCs w:val="28"/>
        </w:rPr>
      </w:pPr>
      <w:r>
        <w:rPr>
          <w:sz w:val="28"/>
          <w:szCs w:val="28"/>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Иглинский район Республики Башкортостан.</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Статья 45. Состав документов и материалов, направляемых в информационную систему</w:t>
      </w:r>
      <w:r>
        <w:rPr>
          <w:sz w:val="28"/>
          <w:szCs w:val="28"/>
        </w:rPr>
        <w:t xml:space="preserve"> </w:t>
      </w:r>
      <w:r>
        <w:rPr>
          <w:b/>
          <w:bCs/>
          <w:sz w:val="28"/>
          <w:szCs w:val="28"/>
        </w:rPr>
        <w:t>обеспечения градостроительной деятельности и размещаемых в ней.</w:t>
      </w:r>
    </w:p>
    <w:p w:rsidR="007D79F4" w:rsidRDefault="007D79F4">
      <w:pPr>
        <w:ind w:firstLine="709"/>
        <w:jc w:val="both"/>
        <w:rPr>
          <w:rStyle w:val="a6"/>
          <w:sz w:val="28"/>
          <w:szCs w:val="28"/>
        </w:rPr>
      </w:pPr>
    </w:p>
    <w:p w:rsidR="007D79F4" w:rsidRDefault="002F7B13">
      <w:pPr>
        <w:ind w:firstLine="709"/>
        <w:jc w:val="both"/>
        <w:rPr>
          <w:sz w:val="28"/>
          <w:szCs w:val="28"/>
        </w:rPr>
      </w:pPr>
      <w:r>
        <w:rPr>
          <w:sz w:val="28"/>
          <w:szCs w:val="28"/>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7D79F4" w:rsidRDefault="002F7B13">
      <w:pPr>
        <w:ind w:firstLine="709"/>
        <w:jc w:val="both"/>
        <w:rPr>
          <w:sz w:val="28"/>
          <w:szCs w:val="28"/>
        </w:rPr>
      </w:pPr>
      <w:r>
        <w:rPr>
          <w:sz w:val="28"/>
          <w:szCs w:val="28"/>
        </w:rPr>
        <w:t xml:space="preserve">1) сведения (в том числе в форме копий соответствующих документов): </w:t>
      </w:r>
    </w:p>
    <w:p w:rsidR="007D79F4" w:rsidRDefault="002F7B13">
      <w:pPr>
        <w:ind w:firstLine="709"/>
        <w:jc w:val="both"/>
        <w:rPr>
          <w:sz w:val="28"/>
          <w:szCs w:val="28"/>
        </w:rPr>
      </w:pPr>
      <w:r>
        <w:rPr>
          <w:sz w:val="28"/>
          <w:szCs w:val="28"/>
        </w:rPr>
        <w:t>а) о схемах территориального планирования Российской Федерации в части, касающейся территории муниципального района Иглинский район Республики Башкортостан;</w:t>
      </w:r>
    </w:p>
    <w:p w:rsidR="007D79F4" w:rsidRDefault="002F7B13">
      <w:pPr>
        <w:ind w:firstLine="709"/>
        <w:jc w:val="both"/>
        <w:rPr>
          <w:sz w:val="28"/>
          <w:szCs w:val="28"/>
        </w:rPr>
      </w:pPr>
      <w:r>
        <w:rPr>
          <w:sz w:val="28"/>
          <w:szCs w:val="28"/>
        </w:rPr>
        <w:t>б) о схемах территориального планирования Республики Башкортостан в части, касающейся территории муниципального района Иглинский район Республики Башкортостан;</w:t>
      </w:r>
    </w:p>
    <w:p w:rsidR="007D79F4" w:rsidRDefault="002F7B13">
      <w:pPr>
        <w:ind w:firstLine="709"/>
        <w:jc w:val="both"/>
        <w:rPr>
          <w:sz w:val="28"/>
          <w:szCs w:val="28"/>
        </w:rPr>
      </w:pPr>
      <w:r>
        <w:rPr>
          <w:sz w:val="28"/>
          <w:szCs w:val="28"/>
        </w:rPr>
        <w:t>в) о генеральном плане сельского поселения Надеждинский сельсовет муниципального района Иглинский район Республики Башкортостан;</w:t>
      </w:r>
    </w:p>
    <w:p w:rsidR="007D79F4" w:rsidRDefault="002F7B13">
      <w:pPr>
        <w:ind w:firstLine="709"/>
        <w:jc w:val="both"/>
        <w:rPr>
          <w:sz w:val="28"/>
          <w:szCs w:val="28"/>
        </w:rPr>
      </w:pPr>
      <w:r>
        <w:rPr>
          <w:sz w:val="28"/>
          <w:szCs w:val="28"/>
        </w:rPr>
        <w:t>г) о настоящих Правилах и внесении в них изменений;</w:t>
      </w:r>
    </w:p>
    <w:p w:rsidR="007D79F4" w:rsidRDefault="002F7B13">
      <w:pPr>
        <w:ind w:firstLine="709"/>
        <w:jc w:val="both"/>
        <w:rPr>
          <w:sz w:val="28"/>
          <w:szCs w:val="28"/>
        </w:rPr>
      </w:pPr>
      <w:r>
        <w:rPr>
          <w:sz w:val="28"/>
          <w:szCs w:val="28"/>
        </w:rPr>
        <w:t>д) о документации по планировке территории;</w:t>
      </w:r>
    </w:p>
    <w:p w:rsidR="007D79F4" w:rsidRDefault="002F7B13">
      <w:pPr>
        <w:ind w:firstLine="709"/>
        <w:jc w:val="both"/>
        <w:rPr>
          <w:sz w:val="28"/>
          <w:szCs w:val="28"/>
        </w:rPr>
      </w:pPr>
      <w:r>
        <w:rPr>
          <w:sz w:val="28"/>
          <w:szCs w:val="28"/>
        </w:rPr>
        <w:t>е) об изученности природных и техногенных условий на основании инженерных изысканий;</w:t>
      </w:r>
    </w:p>
    <w:p w:rsidR="007D79F4" w:rsidRDefault="002F7B13">
      <w:pPr>
        <w:ind w:firstLine="709"/>
        <w:jc w:val="both"/>
        <w:rPr>
          <w:sz w:val="28"/>
          <w:szCs w:val="28"/>
        </w:rPr>
      </w:pPr>
      <w:r>
        <w:rPr>
          <w:sz w:val="28"/>
          <w:szCs w:val="28"/>
        </w:rPr>
        <w:t>ж) о резервировании земель, об изъятии земельных участков для государственных или муниципальных нужд;</w:t>
      </w:r>
    </w:p>
    <w:p w:rsidR="007D79F4" w:rsidRDefault="002F7B13">
      <w:pPr>
        <w:ind w:firstLine="709"/>
        <w:jc w:val="both"/>
        <w:rPr>
          <w:sz w:val="28"/>
          <w:szCs w:val="28"/>
        </w:rPr>
      </w:pPr>
      <w:r>
        <w:rPr>
          <w:sz w:val="28"/>
          <w:szCs w:val="28"/>
        </w:rPr>
        <w:t>з) о геодезических и картографических материалах;</w:t>
      </w:r>
    </w:p>
    <w:p w:rsidR="007D79F4" w:rsidRDefault="002F7B13">
      <w:pPr>
        <w:ind w:firstLine="709"/>
        <w:jc w:val="both"/>
        <w:rPr>
          <w:sz w:val="28"/>
          <w:szCs w:val="28"/>
        </w:rPr>
      </w:pPr>
      <w:r>
        <w:rPr>
          <w:sz w:val="28"/>
          <w:szCs w:val="28"/>
        </w:rPr>
        <w:t>2) материалы о застроенных и подлежащих застройке земельных участках, включая:</w:t>
      </w:r>
    </w:p>
    <w:p w:rsidR="007D79F4" w:rsidRDefault="002F7B13">
      <w:pPr>
        <w:ind w:firstLine="709"/>
        <w:jc w:val="both"/>
        <w:rPr>
          <w:sz w:val="28"/>
          <w:szCs w:val="28"/>
        </w:rPr>
      </w:pPr>
      <w:r>
        <w:rPr>
          <w:sz w:val="28"/>
          <w:szCs w:val="28"/>
        </w:rPr>
        <w:t>а) результаты инженерных изысканий;</w:t>
      </w:r>
    </w:p>
    <w:p w:rsidR="007D79F4" w:rsidRDefault="002F7B13">
      <w:pPr>
        <w:ind w:firstLine="709"/>
        <w:jc w:val="both"/>
        <w:rPr>
          <w:sz w:val="28"/>
          <w:szCs w:val="28"/>
        </w:rPr>
      </w:pPr>
      <w:r>
        <w:rPr>
          <w:sz w:val="28"/>
          <w:szCs w:val="28"/>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7D79F4" w:rsidRDefault="002F7B13">
      <w:pPr>
        <w:ind w:firstLine="709"/>
        <w:jc w:val="both"/>
        <w:rPr>
          <w:sz w:val="28"/>
          <w:szCs w:val="28"/>
        </w:rPr>
      </w:pPr>
      <w:r>
        <w:rPr>
          <w:sz w:val="28"/>
          <w:szCs w:val="28"/>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7D79F4" w:rsidRDefault="002F7B13">
      <w:pPr>
        <w:ind w:firstLine="709"/>
        <w:jc w:val="both"/>
        <w:rPr>
          <w:sz w:val="28"/>
          <w:szCs w:val="28"/>
        </w:rPr>
      </w:pPr>
      <w:r>
        <w:rPr>
          <w:sz w:val="28"/>
          <w:szCs w:val="28"/>
        </w:rPr>
        <w:t>г) заключение государственной экспертизы проектной документации (при необходимости);</w:t>
      </w:r>
    </w:p>
    <w:p w:rsidR="007D79F4" w:rsidRDefault="002F7B13">
      <w:pPr>
        <w:ind w:firstLine="709"/>
        <w:jc w:val="both"/>
        <w:rPr>
          <w:sz w:val="28"/>
          <w:szCs w:val="28"/>
        </w:rPr>
      </w:pPr>
      <w:r>
        <w:rPr>
          <w:sz w:val="28"/>
          <w:szCs w:val="28"/>
        </w:rPr>
        <w:t xml:space="preserve">е) разрешение о предоставлении разрешения на отклонение от предельных параметров разрешенного строительства, </w:t>
      </w:r>
    </w:p>
    <w:p w:rsidR="007D79F4" w:rsidRDefault="002F7B13">
      <w:pPr>
        <w:ind w:firstLine="709"/>
        <w:jc w:val="both"/>
        <w:rPr>
          <w:sz w:val="28"/>
          <w:szCs w:val="28"/>
        </w:rPr>
      </w:pPr>
      <w:r>
        <w:rPr>
          <w:sz w:val="28"/>
          <w:szCs w:val="28"/>
        </w:rPr>
        <w:t>ж) решение о предоставлении разрешения на условно разрешенный вид использования;</w:t>
      </w:r>
    </w:p>
    <w:p w:rsidR="007D79F4" w:rsidRDefault="002F7B13">
      <w:pPr>
        <w:ind w:firstLine="709"/>
        <w:jc w:val="both"/>
        <w:rPr>
          <w:sz w:val="28"/>
          <w:szCs w:val="28"/>
        </w:rPr>
      </w:pPr>
      <w:r>
        <w:rPr>
          <w:sz w:val="28"/>
          <w:szCs w:val="28"/>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7D79F4" w:rsidRDefault="002F7B13">
      <w:pPr>
        <w:ind w:firstLine="709"/>
        <w:jc w:val="both"/>
        <w:rPr>
          <w:sz w:val="28"/>
          <w:szCs w:val="28"/>
        </w:rPr>
      </w:pPr>
      <w:r>
        <w:rPr>
          <w:sz w:val="28"/>
          <w:szCs w:val="28"/>
        </w:rPr>
        <w:t>и) акт приемки объекта капитального строительства;</w:t>
      </w:r>
    </w:p>
    <w:p w:rsidR="007D79F4" w:rsidRDefault="002F7B13">
      <w:pPr>
        <w:ind w:firstLine="709"/>
        <w:jc w:val="both"/>
        <w:rPr>
          <w:sz w:val="28"/>
          <w:szCs w:val="28"/>
        </w:rPr>
      </w:pPr>
      <w:r>
        <w:rPr>
          <w:sz w:val="28"/>
          <w:szCs w:val="28"/>
        </w:rPr>
        <w:t>к) разрешение на ввод объекта в эксплуатацию;</w:t>
      </w:r>
    </w:p>
    <w:p w:rsidR="007D79F4" w:rsidRDefault="002F7B13">
      <w:pPr>
        <w:ind w:firstLine="709"/>
        <w:jc w:val="both"/>
        <w:rPr>
          <w:sz w:val="28"/>
          <w:szCs w:val="28"/>
        </w:rPr>
      </w:pPr>
      <w:r>
        <w:rPr>
          <w:sz w:val="28"/>
          <w:szCs w:val="28"/>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D79F4" w:rsidRDefault="002F7B13">
      <w:pPr>
        <w:ind w:firstLine="709"/>
        <w:jc w:val="both"/>
        <w:rPr>
          <w:sz w:val="28"/>
          <w:szCs w:val="28"/>
        </w:rPr>
      </w:pPr>
      <w:r>
        <w:rPr>
          <w:sz w:val="28"/>
          <w:szCs w:val="28"/>
        </w:rPr>
        <w:t>м) иные документы и материалы о застроенных и подлежащих застройке земельных участках;</w:t>
      </w:r>
    </w:p>
    <w:p w:rsidR="007D79F4" w:rsidRDefault="002F7B13">
      <w:pPr>
        <w:ind w:firstLine="709"/>
        <w:jc w:val="both"/>
        <w:rPr>
          <w:sz w:val="28"/>
          <w:szCs w:val="28"/>
        </w:rPr>
      </w:pPr>
      <w:r>
        <w:rPr>
          <w:sz w:val="28"/>
          <w:szCs w:val="28"/>
        </w:rPr>
        <w:t>3)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муниципального района Иглинский район Республики Башкортостан.</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Глава 12. Контроль за использованием земельных участков и объектов капитального строительства. Ответственность за нарушение Правил.</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Статья 46. Контроль за использованием земельных участков и объектов капитального строительства.</w:t>
      </w:r>
    </w:p>
    <w:p w:rsidR="007D79F4" w:rsidRDefault="007D79F4">
      <w:pPr>
        <w:ind w:firstLine="709"/>
        <w:jc w:val="both"/>
        <w:rPr>
          <w:rStyle w:val="a6"/>
          <w:sz w:val="28"/>
          <w:szCs w:val="28"/>
        </w:rPr>
      </w:pPr>
    </w:p>
    <w:p w:rsidR="007D79F4" w:rsidRDefault="002F7B13">
      <w:pPr>
        <w:ind w:firstLine="709"/>
        <w:jc w:val="both"/>
        <w:rPr>
          <w:sz w:val="28"/>
          <w:szCs w:val="28"/>
        </w:rPr>
      </w:pPr>
      <w:r>
        <w:rPr>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D79F4" w:rsidRDefault="002F7B13">
      <w:pPr>
        <w:pStyle w:val="20"/>
        <w:spacing w:before="0"/>
        <w:ind w:firstLine="540"/>
        <w:rPr>
          <w:sz w:val="28"/>
          <w:szCs w:val="28"/>
        </w:rPr>
      </w:pPr>
      <w:r>
        <w:rPr>
          <w:sz w:val="28"/>
          <w:szCs w:val="28"/>
        </w:rPr>
        <w:t xml:space="preserve"> 2. Уполномоченный орган, осуществляющий функции распоряжения земельными участками – Роснедвижимость по РБ, территориальный отдел №15:</w:t>
      </w:r>
    </w:p>
    <w:p w:rsidR="007D79F4" w:rsidRDefault="002F7B13">
      <w:pPr>
        <w:pStyle w:val="20"/>
        <w:spacing w:before="0"/>
        <w:ind w:firstLine="540"/>
        <w:rPr>
          <w:sz w:val="28"/>
          <w:szCs w:val="28"/>
        </w:rPr>
      </w:pPr>
      <w:r>
        <w:rPr>
          <w:sz w:val="28"/>
          <w:szCs w:val="28"/>
        </w:rPr>
        <w:t>- осуществляет контроль за использованием по назначению и сохранностью земельных участков на территории муниципального района Иглинский район Республики Башкортостан (муниципальный земельный контроль);</w:t>
      </w:r>
    </w:p>
    <w:p w:rsidR="007D79F4" w:rsidRDefault="002F7B13">
      <w:pPr>
        <w:pStyle w:val="20"/>
        <w:spacing w:before="0"/>
        <w:ind w:firstLine="540"/>
        <w:rPr>
          <w:sz w:val="28"/>
          <w:szCs w:val="28"/>
        </w:rPr>
      </w:pPr>
      <w:r>
        <w:rPr>
          <w:sz w:val="28"/>
          <w:szCs w:val="28"/>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7D79F4" w:rsidRDefault="002F7B13">
      <w:pPr>
        <w:pStyle w:val="20"/>
        <w:spacing w:before="0"/>
        <w:ind w:firstLine="540"/>
        <w:rPr>
          <w:sz w:val="28"/>
          <w:szCs w:val="28"/>
        </w:rPr>
      </w:pPr>
      <w:r>
        <w:rPr>
          <w:sz w:val="28"/>
          <w:szCs w:val="28"/>
        </w:rPr>
        <w:t>- обеспечивает в рамках имеющейся компетенции защиту интересов муниципального района Иглинский район Республики Башкортостан в судах, в том числе путем направления заявлений, исковых заявлений и жалоб.</w:t>
      </w:r>
    </w:p>
    <w:p w:rsidR="007D79F4" w:rsidRDefault="002F7B13">
      <w:pPr>
        <w:ind w:firstLine="709"/>
        <w:jc w:val="both"/>
        <w:rPr>
          <w:sz w:val="28"/>
          <w:szCs w:val="28"/>
        </w:rPr>
      </w:pPr>
      <w:r>
        <w:rPr>
          <w:sz w:val="28"/>
          <w:szCs w:val="28"/>
        </w:rPr>
        <w:t>3. Муниципальный контроль за использованием земель в сельском поселении Надеждинский сельсовет муниципального района Иглинский район Республики Башкортостан осуществляется в порядке, установленном соответствующим решением Совета сельского поселения Надеждинский сельсовет муниципального района Иглинский район Республики Башкортостан.</w:t>
      </w:r>
    </w:p>
    <w:p w:rsidR="007D79F4" w:rsidRDefault="007D79F4">
      <w:pPr>
        <w:jc w:val="both"/>
        <w:rPr>
          <w:rStyle w:val="a6"/>
          <w:sz w:val="28"/>
          <w:szCs w:val="28"/>
        </w:rPr>
      </w:pPr>
    </w:p>
    <w:p w:rsidR="007D79F4" w:rsidRDefault="002F7B13">
      <w:pPr>
        <w:ind w:firstLine="709"/>
        <w:jc w:val="both"/>
        <w:rPr>
          <w:b/>
          <w:bCs/>
          <w:sz w:val="28"/>
          <w:szCs w:val="28"/>
        </w:rPr>
      </w:pPr>
      <w:r>
        <w:rPr>
          <w:b/>
          <w:bCs/>
          <w:sz w:val="28"/>
          <w:szCs w:val="28"/>
        </w:rPr>
        <w:t>Статья 47.</w:t>
      </w:r>
      <w:r>
        <w:rPr>
          <w:sz w:val="28"/>
          <w:szCs w:val="28"/>
        </w:rPr>
        <w:t xml:space="preserve"> </w:t>
      </w:r>
      <w:r>
        <w:rPr>
          <w:b/>
          <w:bCs/>
          <w:sz w:val="28"/>
          <w:szCs w:val="28"/>
        </w:rPr>
        <w:t>Ответственность за нарушение Правил.</w:t>
      </w:r>
    </w:p>
    <w:p w:rsidR="007D79F4" w:rsidRDefault="007D79F4">
      <w:pPr>
        <w:ind w:firstLine="709"/>
        <w:jc w:val="both"/>
        <w:rPr>
          <w:rStyle w:val="a6"/>
          <w:sz w:val="28"/>
          <w:szCs w:val="28"/>
        </w:rPr>
      </w:pPr>
    </w:p>
    <w:p w:rsidR="007D79F4" w:rsidRDefault="002F7B13">
      <w:pPr>
        <w:ind w:firstLine="709"/>
        <w:jc w:val="both"/>
        <w:rPr>
          <w:sz w:val="28"/>
          <w:szCs w:val="28"/>
        </w:rPr>
      </w:pPr>
      <w:r>
        <w:rPr>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D79F4" w:rsidRDefault="007D79F4">
      <w:pPr>
        <w:ind w:firstLine="709"/>
        <w:jc w:val="both"/>
        <w:rPr>
          <w:rStyle w:val="a6"/>
          <w:sz w:val="28"/>
          <w:szCs w:val="28"/>
        </w:rPr>
      </w:pPr>
    </w:p>
    <w:p w:rsidR="007D79F4" w:rsidRDefault="007D79F4">
      <w:pPr>
        <w:ind w:firstLine="709"/>
        <w:jc w:val="both"/>
        <w:rPr>
          <w:rStyle w:val="a6"/>
          <w:sz w:val="28"/>
          <w:szCs w:val="28"/>
        </w:rPr>
      </w:pPr>
    </w:p>
    <w:p w:rsidR="007D79F4" w:rsidRDefault="007D79F4">
      <w:pPr>
        <w:ind w:firstLine="709"/>
        <w:jc w:val="both"/>
        <w:rPr>
          <w:rStyle w:val="a6"/>
          <w:sz w:val="28"/>
          <w:szCs w:val="28"/>
        </w:rPr>
      </w:pPr>
    </w:p>
    <w:p w:rsidR="007D79F4" w:rsidRDefault="002F7B13">
      <w:pPr>
        <w:ind w:firstLine="709"/>
        <w:jc w:val="center"/>
      </w:pPr>
      <w:r>
        <w:rPr>
          <w:rFonts w:ascii="Arial Unicode MS" w:hAnsi="Arial Unicode MS"/>
          <w:sz w:val="28"/>
          <w:szCs w:val="28"/>
        </w:rPr>
        <w:br w:type="page"/>
      </w:r>
    </w:p>
    <w:p w:rsidR="007D79F4" w:rsidRDefault="002F7B13">
      <w:pPr>
        <w:ind w:firstLine="709"/>
        <w:jc w:val="center"/>
        <w:rPr>
          <w:b/>
          <w:bCs/>
          <w:sz w:val="28"/>
          <w:szCs w:val="28"/>
        </w:rPr>
      </w:pPr>
      <w:r>
        <w:rPr>
          <w:b/>
          <w:bCs/>
          <w:sz w:val="28"/>
          <w:szCs w:val="28"/>
        </w:rPr>
        <w:t xml:space="preserve">ЧАСТЬ </w:t>
      </w:r>
      <w:r>
        <w:rPr>
          <w:b/>
          <w:bCs/>
          <w:sz w:val="28"/>
          <w:szCs w:val="28"/>
          <w:lang w:val="en-US"/>
        </w:rPr>
        <w:t>II</w:t>
      </w:r>
      <w:r>
        <w:rPr>
          <w:b/>
          <w:bCs/>
          <w:sz w:val="28"/>
          <w:szCs w:val="28"/>
        </w:rPr>
        <w:t>. ГРАДОСТРОИТЕЛЬНЫЕ РЕГЛАМЕНТЫ</w:t>
      </w:r>
    </w:p>
    <w:p w:rsidR="007D79F4" w:rsidRDefault="007D79F4">
      <w:pPr>
        <w:shd w:val="clear" w:color="auto" w:fill="FFFFFF"/>
        <w:ind w:firstLine="709"/>
        <w:jc w:val="center"/>
        <w:rPr>
          <w:b/>
          <w:bCs/>
          <w:sz w:val="28"/>
          <w:szCs w:val="28"/>
        </w:rPr>
      </w:pPr>
    </w:p>
    <w:p w:rsidR="007D79F4" w:rsidRDefault="002F7B13">
      <w:pPr>
        <w:ind w:firstLine="709"/>
        <w:jc w:val="both"/>
        <w:rPr>
          <w:b/>
          <w:bCs/>
          <w:sz w:val="28"/>
          <w:szCs w:val="28"/>
        </w:rPr>
      </w:pPr>
      <w:r>
        <w:rPr>
          <w:caps/>
          <w:sz w:val="28"/>
          <w:szCs w:val="28"/>
        </w:rPr>
        <w:t xml:space="preserve"> </w:t>
      </w:r>
      <w:r>
        <w:rPr>
          <w:b/>
          <w:bCs/>
          <w:sz w:val="28"/>
          <w:szCs w:val="28"/>
        </w:rPr>
        <w:t>Глава 13.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7D79F4" w:rsidRDefault="007D79F4">
      <w:pPr>
        <w:jc w:val="both"/>
        <w:rPr>
          <w:b/>
          <w:bCs/>
          <w:sz w:val="28"/>
          <w:szCs w:val="28"/>
        </w:rPr>
      </w:pPr>
    </w:p>
    <w:p w:rsidR="007D79F4" w:rsidRDefault="002F7B13">
      <w:pPr>
        <w:pStyle w:val="30"/>
        <w:spacing w:before="0" w:after="0"/>
        <w:ind w:firstLine="709"/>
        <w:jc w:val="both"/>
        <w:rPr>
          <w:sz w:val="28"/>
          <w:szCs w:val="28"/>
        </w:rPr>
      </w:pPr>
      <w:r>
        <w:rPr>
          <w:caps/>
          <w:sz w:val="28"/>
          <w:szCs w:val="28"/>
        </w:rPr>
        <w:t xml:space="preserve"> </w:t>
      </w:r>
      <w:r>
        <w:rPr>
          <w:sz w:val="28"/>
          <w:szCs w:val="28"/>
        </w:rPr>
        <w:t>Статья 48. Общие положения о территориальных зонах сельского поселения Надеждинский сельсовет муниципального района Иглинский район Республики Башкортостан.</w:t>
      </w:r>
    </w:p>
    <w:p w:rsidR="007D79F4" w:rsidRDefault="002F7B13">
      <w:pPr>
        <w:pStyle w:val="17"/>
        <w:widowControl w:val="0"/>
        <w:spacing w:line="240" w:lineRule="auto"/>
        <w:ind w:firstLine="357"/>
        <w:rPr>
          <w:b w:val="0"/>
          <w:bCs w:val="0"/>
          <w:sz w:val="28"/>
          <w:szCs w:val="28"/>
        </w:rPr>
      </w:pPr>
      <w:r>
        <w:rPr>
          <w:sz w:val="28"/>
          <w:szCs w:val="28"/>
        </w:rPr>
        <w:t xml:space="preserve"> </w:t>
      </w:r>
    </w:p>
    <w:p w:rsidR="007D79F4" w:rsidRDefault="002F7B13">
      <w:pPr>
        <w:pStyle w:val="17"/>
        <w:widowControl w:val="0"/>
        <w:spacing w:line="240" w:lineRule="auto"/>
        <w:ind w:firstLine="357"/>
        <w:rPr>
          <w:b w:val="0"/>
          <w:bCs w:val="0"/>
          <w:sz w:val="28"/>
          <w:szCs w:val="28"/>
        </w:rPr>
      </w:pPr>
      <w:r>
        <w:rPr>
          <w:b w:val="0"/>
          <w:bCs w:val="0"/>
          <w:sz w:val="28"/>
          <w:szCs w:val="28"/>
        </w:rPr>
        <w:t xml:space="preserve"> 1. Градостроительные регламенты</w:t>
      </w:r>
      <w:r>
        <w:rPr>
          <w:sz w:val="28"/>
          <w:szCs w:val="28"/>
        </w:rPr>
        <w:t xml:space="preserve"> </w:t>
      </w:r>
      <w:r>
        <w:rPr>
          <w:b w:val="0"/>
          <w:bCs w:val="0"/>
          <w:sz w:val="28"/>
          <w:szCs w:val="28"/>
        </w:rPr>
        <w:t>установлены настоящими Правилами на всю территорию сельского поселения Надеждинский сельсовет</w:t>
      </w:r>
      <w:r>
        <w:rPr>
          <w:sz w:val="28"/>
          <w:szCs w:val="28"/>
        </w:rPr>
        <w:t xml:space="preserve"> </w:t>
      </w:r>
      <w:r>
        <w:rPr>
          <w:b w:val="0"/>
          <w:bCs w:val="0"/>
          <w:sz w:val="28"/>
          <w:szCs w:val="28"/>
        </w:rPr>
        <w:t>муниципального района Иглинский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7D79F4" w:rsidRDefault="002F7B13">
      <w:pPr>
        <w:ind w:firstLine="709"/>
        <w:jc w:val="both"/>
        <w:rPr>
          <w:sz w:val="28"/>
          <w:szCs w:val="28"/>
        </w:rPr>
      </w:pPr>
      <w:r>
        <w:rPr>
          <w:sz w:val="28"/>
          <w:szCs w:val="28"/>
        </w:rPr>
        <w:t>2. На карте и схемах градостроительного зонирования территории сельского поселения Надеждинский сельсовет муниципального района Иглинский район:</w:t>
      </w:r>
    </w:p>
    <w:p w:rsidR="007D79F4" w:rsidRDefault="002F7B13">
      <w:pPr>
        <w:ind w:firstLine="709"/>
        <w:jc w:val="both"/>
        <w:rPr>
          <w:sz w:val="28"/>
          <w:szCs w:val="28"/>
        </w:rPr>
      </w:pPr>
      <w:r>
        <w:rPr>
          <w:sz w:val="28"/>
          <w:szCs w:val="28"/>
        </w:rPr>
        <w:t>- выделены территориальные зоны в соответствии с частью 3 настоящей статьи;</w:t>
      </w:r>
    </w:p>
    <w:p w:rsidR="007D79F4" w:rsidRDefault="002F7B13">
      <w:pPr>
        <w:ind w:firstLine="709"/>
        <w:jc w:val="both"/>
        <w:rPr>
          <w:sz w:val="28"/>
          <w:szCs w:val="28"/>
        </w:rPr>
      </w:pPr>
      <w:r>
        <w:rPr>
          <w:sz w:val="28"/>
          <w:szCs w:val="28"/>
        </w:rPr>
        <w:t>- 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7D79F4" w:rsidRDefault="002F7B13">
      <w:pPr>
        <w:ind w:firstLine="709"/>
        <w:jc w:val="both"/>
        <w:rPr>
          <w:sz w:val="28"/>
          <w:szCs w:val="28"/>
        </w:rPr>
      </w:pPr>
      <w:r>
        <w:rPr>
          <w:sz w:val="28"/>
          <w:szCs w:val="28"/>
        </w:rPr>
        <w:t>- обозначены зоны особо охраняемых территорий, основные территории общего пользования, в том числе зеленых насаждений, выделенные или предназначенные для выделения посредством красных линий.</w:t>
      </w:r>
    </w:p>
    <w:p w:rsidR="007D79F4" w:rsidRDefault="002F7B13">
      <w:pPr>
        <w:numPr>
          <w:ilvl w:val="0"/>
          <w:numId w:val="27"/>
        </w:numPr>
        <w:jc w:val="both"/>
        <w:rPr>
          <w:sz w:val="28"/>
          <w:szCs w:val="28"/>
        </w:rPr>
      </w:pPr>
      <w:r>
        <w:rPr>
          <w:rStyle w:val="a6"/>
          <w:sz w:val="28"/>
          <w:szCs w:val="28"/>
        </w:rPr>
        <w:t>В соответствии с Градостроительным кодексом Российской Федерации на карте градостроительного зонирования в пределах территориальных границ сельского поселения Надеждинский сельсовет муниципального района Иглинский район Республики Башкортостан, установлены следующие виды территориальных зон:</w:t>
      </w:r>
    </w:p>
    <w:p w:rsidR="007D79F4" w:rsidRDefault="007D79F4">
      <w:pPr>
        <w:ind w:left="630"/>
        <w:jc w:val="both"/>
        <w:rPr>
          <w:rStyle w:val="a6"/>
          <w:sz w:val="28"/>
          <w:szCs w:val="28"/>
        </w:rPr>
      </w:pPr>
    </w:p>
    <w:tbl>
      <w:tblPr>
        <w:tblStyle w:val="TableNormal"/>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7020"/>
      </w:tblGrid>
      <w:tr w:rsidR="007D79F4">
        <w:trPr>
          <w:trHeight w:val="648"/>
        </w:trPr>
        <w:tc>
          <w:tcPr>
            <w:tcW w:w="234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center"/>
            </w:pPr>
            <w:r>
              <w:rPr>
                <w:sz w:val="28"/>
                <w:szCs w:val="28"/>
              </w:rPr>
              <w:t>Кодовое обозначение</w:t>
            </w:r>
          </w:p>
        </w:tc>
        <w:tc>
          <w:tcPr>
            <w:tcW w:w="7020" w:type="dxa"/>
            <w:tcBorders>
              <w:top w:val="nil"/>
              <w:left w:val="nil"/>
              <w:bottom w:val="nil"/>
              <w:right w:val="nil"/>
            </w:tcBorders>
            <w:shd w:val="clear" w:color="auto" w:fill="auto"/>
            <w:tcMar>
              <w:top w:w="80" w:type="dxa"/>
              <w:left w:w="80" w:type="dxa"/>
              <w:bottom w:w="80" w:type="dxa"/>
              <w:right w:w="80" w:type="dxa"/>
            </w:tcMar>
          </w:tcPr>
          <w:p w:rsidR="007D79F4" w:rsidRDefault="002F7B13">
            <w:r>
              <w:rPr>
                <w:sz w:val="28"/>
                <w:szCs w:val="28"/>
              </w:rPr>
              <w:t xml:space="preserve"> Наименование зоны</w:t>
            </w:r>
          </w:p>
        </w:tc>
      </w:tr>
      <w:tr w:rsidR="007D79F4">
        <w:trPr>
          <w:trHeight w:val="328"/>
        </w:trPr>
        <w:tc>
          <w:tcPr>
            <w:tcW w:w="234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center"/>
            </w:pPr>
            <w:r>
              <w:rPr>
                <w:sz w:val="28"/>
                <w:szCs w:val="28"/>
              </w:rPr>
              <w:t xml:space="preserve">Ж-1 - Ж-2 </w:t>
            </w:r>
          </w:p>
        </w:tc>
        <w:tc>
          <w:tcPr>
            <w:tcW w:w="702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both"/>
            </w:pPr>
            <w:r>
              <w:rPr>
                <w:sz w:val="28"/>
                <w:szCs w:val="28"/>
              </w:rPr>
              <w:t>–</w:t>
            </w:r>
            <w:r>
              <w:rPr>
                <w:sz w:val="28"/>
                <w:szCs w:val="28"/>
                <w:lang w:val="en-US"/>
              </w:rPr>
              <w:t xml:space="preserve"> </w:t>
            </w:r>
            <w:r>
              <w:rPr>
                <w:sz w:val="28"/>
                <w:szCs w:val="28"/>
              </w:rPr>
              <w:t>жилые зоны</w:t>
            </w:r>
          </w:p>
        </w:tc>
      </w:tr>
      <w:tr w:rsidR="007D79F4">
        <w:trPr>
          <w:trHeight w:val="328"/>
        </w:trPr>
        <w:tc>
          <w:tcPr>
            <w:tcW w:w="234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center"/>
            </w:pPr>
            <w:r>
              <w:rPr>
                <w:sz w:val="28"/>
                <w:szCs w:val="28"/>
              </w:rPr>
              <w:t>ОД-1 - ОД-</w:t>
            </w:r>
            <w:r>
              <w:rPr>
                <w:sz w:val="28"/>
                <w:szCs w:val="28"/>
                <w:lang w:val="en-US"/>
              </w:rPr>
              <w:t>2</w:t>
            </w:r>
          </w:p>
        </w:tc>
        <w:tc>
          <w:tcPr>
            <w:tcW w:w="702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both"/>
            </w:pPr>
            <w:r>
              <w:rPr>
                <w:sz w:val="28"/>
                <w:szCs w:val="28"/>
              </w:rPr>
              <w:t>–</w:t>
            </w:r>
            <w:r>
              <w:rPr>
                <w:sz w:val="28"/>
                <w:szCs w:val="28"/>
                <w:lang w:val="en-US"/>
              </w:rPr>
              <w:t xml:space="preserve"> </w:t>
            </w:r>
            <w:r>
              <w:rPr>
                <w:sz w:val="28"/>
                <w:szCs w:val="28"/>
              </w:rPr>
              <w:t xml:space="preserve">общественно-деловая зона </w:t>
            </w:r>
          </w:p>
        </w:tc>
      </w:tr>
      <w:tr w:rsidR="007D79F4">
        <w:trPr>
          <w:trHeight w:val="328"/>
        </w:trPr>
        <w:tc>
          <w:tcPr>
            <w:tcW w:w="234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center"/>
            </w:pPr>
            <w:r>
              <w:rPr>
                <w:sz w:val="28"/>
                <w:szCs w:val="28"/>
              </w:rPr>
              <w:t>П-1 - П-2</w:t>
            </w:r>
          </w:p>
        </w:tc>
        <w:tc>
          <w:tcPr>
            <w:tcW w:w="702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both"/>
            </w:pPr>
            <w:r>
              <w:rPr>
                <w:sz w:val="28"/>
                <w:szCs w:val="28"/>
              </w:rPr>
              <w:t>–</w:t>
            </w:r>
            <w:r>
              <w:rPr>
                <w:sz w:val="28"/>
                <w:szCs w:val="28"/>
                <w:lang w:val="en-US"/>
              </w:rPr>
              <w:t xml:space="preserve"> </w:t>
            </w:r>
            <w:r>
              <w:rPr>
                <w:sz w:val="28"/>
                <w:szCs w:val="28"/>
              </w:rPr>
              <w:t>производственные зоны</w:t>
            </w:r>
          </w:p>
        </w:tc>
      </w:tr>
      <w:tr w:rsidR="007D79F4">
        <w:trPr>
          <w:trHeight w:val="328"/>
        </w:trPr>
        <w:tc>
          <w:tcPr>
            <w:tcW w:w="234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center"/>
            </w:pPr>
            <w:r>
              <w:rPr>
                <w:sz w:val="28"/>
                <w:szCs w:val="28"/>
              </w:rPr>
              <w:t>КП</w:t>
            </w:r>
          </w:p>
        </w:tc>
        <w:tc>
          <w:tcPr>
            <w:tcW w:w="702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both"/>
            </w:pPr>
            <w:r>
              <w:rPr>
                <w:sz w:val="28"/>
                <w:szCs w:val="28"/>
              </w:rPr>
              <w:t>–</w:t>
            </w:r>
            <w:r>
              <w:rPr>
                <w:sz w:val="28"/>
                <w:szCs w:val="28"/>
                <w:lang w:val="en-US"/>
              </w:rPr>
              <w:t xml:space="preserve"> </w:t>
            </w:r>
            <w:r>
              <w:rPr>
                <w:sz w:val="28"/>
                <w:szCs w:val="28"/>
              </w:rPr>
              <w:t>коммерческо-производственные зоны</w:t>
            </w:r>
          </w:p>
        </w:tc>
      </w:tr>
      <w:tr w:rsidR="007D79F4">
        <w:trPr>
          <w:trHeight w:val="328"/>
        </w:trPr>
        <w:tc>
          <w:tcPr>
            <w:tcW w:w="234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center"/>
            </w:pPr>
            <w:r>
              <w:rPr>
                <w:sz w:val="28"/>
                <w:szCs w:val="28"/>
              </w:rPr>
              <w:t>Т</w:t>
            </w:r>
          </w:p>
        </w:tc>
        <w:tc>
          <w:tcPr>
            <w:tcW w:w="702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both"/>
            </w:pPr>
            <w:r>
              <w:rPr>
                <w:sz w:val="28"/>
                <w:szCs w:val="28"/>
              </w:rPr>
              <w:t>– зона инженерной и транспортной инфраструктур</w:t>
            </w:r>
          </w:p>
        </w:tc>
      </w:tr>
      <w:tr w:rsidR="007D79F4">
        <w:trPr>
          <w:trHeight w:val="328"/>
        </w:trPr>
        <w:tc>
          <w:tcPr>
            <w:tcW w:w="234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center"/>
            </w:pPr>
            <w:r>
              <w:rPr>
                <w:sz w:val="28"/>
                <w:szCs w:val="28"/>
              </w:rPr>
              <w:t>С</w:t>
            </w:r>
          </w:p>
        </w:tc>
        <w:tc>
          <w:tcPr>
            <w:tcW w:w="702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both"/>
            </w:pPr>
            <w:r>
              <w:rPr>
                <w:sz w:val="28"/>
                <w:szCs w:val="28"/>
              </w:rPr>
              <w:t>–</w:t>
            </w:r>
            <w:r>
              <w:rPr>
                <w:sz w:val="28"/>
                <w:szCs w:val="28"/>
                <w:lang w:val="en-US"/>
              </w:rPr>
              <w:t xml:space="preserve"> </w:t>
            </w:r>
            <w:r>
              <w:rPr>
                <w:sz w:val="28"/>
                <w:szCs w:val="28"/>
              </w:rPr>
              <w:t>зоны сельскохозяйственного использования</w:t>
            </w:r>
          </w:p>
        </w:tc>
      </w:tr>
      <w:tr w:rsidR="007D79F4">
        <w:trPr>
          <w:trHeight w:val="328"/>
        </w:trPr>
        <w:tc>
          <w:tcPr>
            <w:tcW w:w="234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center"/>
            </w:pPr>
            <w:r>
              <w:rPr>
                <w:sz w:val="28"/>
                <w:szCs w:val="28"/>
              </w:rPr>
              <w:t>Р-1, Р-2</w:t>
            </w:r>
          </w:p>
        </w:tc>
        <w:tc>
          <w:tcPr>
            <w:tcW w:w="702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both"/>
            </w:pPr>
            <w:r>
              <w:rPr>
                <w:sz w:val="28"/>
                <w:szCs w:val="28"/>
              </w:rPr>
              <w:t>–</w:t>
            </w:r>
            <w:r>
              <w:rPr>
                <w:sz w:val="28"/>
                <w:szCs w:val="28"/>
                <w:lang w:val="en-US"/>
              </w:rPr>
              <w:t xml:space="preserve"> </w:t>
            </w:r>
            <w:r>
              <w:rPr>
                <w:sz w:val="28"/>
                <w:szCs w:val="28"/>
              </w:rPr>
              <w:t>зоны рекреационного назначения</w:t>
            </w:r>
          </w:p>
        </w:tc>
      </w:tr>
      <w:tr w:rsidR="007D79F4">
        <w:trPr>
          <w:trHeight w:val="968"/>
        </w:trPr>
        <w:tc>
          <w:tcPr>
            <w:tcW w:w="234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center"/>
              <w:rPr>
                <w:sz w:val="28"/>
                <w:szCs w:val="28"/>
              </w:rPr>
            </w:pPr>
            <w:r>
              <w:rPr>
                <w:sz w:val="28"/>
                <w:szCs w:val="28"/>
              </w:rPr>
              <w:t>СП-1 - СП-2</w:t>
            </w:r>
          </w:p>
          <w:p w:rsidR="007D79F4" w:rsidRDefault="002F7B13">
            <w:pPr>
              <w:jc w:val="center"/>
            </w:pPr>
            <w:r>
              <w:rPr>
                <w:sz w:val="28"/>
                <w:szCs w:val="28"/>
              </w:rPr>
              <w:t>КО</w:t>
            </w:r>
          </w:p>
        </w:tc>
        <w:tc>
          <w:tcPr>
            <w:tcW w:w="702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both"/>
              <w:rPr>
                <w:sz w:val="28"/>
                <w:szCs w:val="28"/>
              </w:rPr>
            </w:pPr>
            <w:r>
              <w:rPr>
                <w:sz w:val="28"/>
                <w:szCs w:val="28"/>
              </w:rPr>
              <w:t>– зоны специального назначения</w:t>
            </w:r>
          </w:p>
          <w:p w:rsidR="007D79F4" w:rsidRDefault="002F7B13">
            <w:pPr>
              <w:jc w:val="both"/>
            </w:pPr>
            <w:r>
              <w:rPr>
                <w:sz w:val="28"/>
                <w:szCs w:val="28"/>
              </w:rPr>
              <w:t>- зона комплексного освоения территории</w:t>
            </w:r>
          </w:p>
        </w:tc>
      </w:tr>
    </w:tbl>
    <w:p w:rsidR="007D79F4" w:rsidRDefault="007D79F4">
      <w:pPr>
        <w:widowControl w:val="0"/>
        <w:ind w:left="216" w:hanging="216"/>
        <w:rPr>
          <w:rStyle w:val="a6"/>
          <w:sz w:val="28"/>
          <w:szCs w:val="28"/>
        </w:rPr>
      </w:pPr>
    </w:p>
    <w:p w:rsidR="007D79F4" w:rsidRDefault="007D79F4">
      <w:pPr>
        <w:widowControl w:val="0"/>
        <w:ind w:left="108" w:hanging="108"/>
        <w:jc w:val="both"/>
        <w:rPr>
          <w:rStyle w:val="a6"/>
          <w:sz w:val="28"/>
          <w:szCs w:val="28"/>
        </w:rPr>
      </w:pPr>
    </w:p>
    <w:p w:rsidR="007D79F4" w:rsidRDefault="002F7B13">
      <w:pPr>
        <w:pStyle w:val="30"/>
        <w:widowControl/>
        <w:spacing w:before="0" w:after="0"/>
        <w:ind w:firstLine="709"/>
        <w:jc w:val="both"/>
        <w:rPr>
          <w:sz w:val="28"/>
          <w:szCs w:val="28"/>
        </w:rPr>
      </w:pPr>
      <w:r>
        <w:rPr>
          <w:sz w:val="28"/>
          <w:szCs w:val="28"/>
        </w:rPr>
        <w:t xml:space="preserve"> Статья 49. Градостроительные регламенты по видам разрешенного использования в соответствии с территориальными зонами.</w:t>
      </w:r>
    </w:p>
    <w:p w:rsidR="007D79F4" w:rsidRDefault="002F7B13">
      <w:pPr>
        <w:pStyle w:val="30"/>
        <w:widowControl/>
        <w:spacing w:before="0" w:after="0"/>
        <w:jc w:val="both"/>
        <w:rPr>
          <w:b w:val="0"/>
          <w:bCs w:val="0"/>
          <w:sz w:val="28"/>
          <w:szCs w:val="28"/>
        </w:rPr>
      </w:pPr>
      <w:r>
        <w:rPr>
          <w:b w:val="0"/>
          <w:bCs w:val="0"/>
          <w:sz w:val="28"/>
          <w:szCs w:val="28"/>
        </w:rPr>
        <w:t xml:space="preserve"> </w:t>
      </w:r>
    </w:p>
    <w:p w:rsidR="007D79F4" w:rsidRDefault="002F7B13">
      <w:pPr>
        <w:pStyle w:val="30"/>
        <w:widowControl/>
        <w:spacing w:before="0" w:after="0"/>
        <w:ind w:firstLine="709"/>
        <w:jc w:val="both"/>
        <w:rPr>
          <w:b w:val="0"/>
          <w:bCs w:val="0"/>
          <w:sz w:val="28"/>
          <w:szCs w:val="28"/>
        </w:rPr>
      </w:pPr>
      <w:r>
        <w:rPr>
          <w:b w:val="0"/>
          <w:bCs w:val="0"/>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D79F4" w:rsidRDefault="002F7B13">
      <w:pPr>
        <w:pStyle w:val="21"/>
        <w:spacing w:line="240" w:lineRule="atLeast"/>
        <w:ind w:firstLine="709"/>
        <w:rPr>
          <w:sz w:val="28"/>
          <w:szCs w:val="28"/>
        </w:rPr>
      </w:pPr>
      <w:r>
        <w:rPr>
          <w:sz w:val="28"/>
          <w:szCs w:val="28"/>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7D79F4" w:rsidRDefault="002F7B13">
      <w:pPr>
        <w:pStyle w:val="Web"/>
        <w:spacing w:before="0" w:after="0"/>
        <w:ind w:firstLine="709"/>
        <w:jc w:val="both"/>
        <w:rPr>
          <w:sz w:val="28"/>
          <w:szCs w:val="28"/>
        </w:rPr>
      </w:pPr>
      <w:r>
        <w:rPr>
          <w:sz w:val="28"/>
          <w:szCs w:val="28"/>
        </w:rPr>
        <w:t>б) условно разрешенные виды разрешенного использования земельных участков и объектов капитального строительства</w:t>
      </w:r>
      <w:r>
        <w:rPr>
          <w:b/>
          <w:bCs/>
          <w:sz w:val="28"/>
          <w:szCs w:val="28"/>
        </w:rPr>
        <w:t xml:space="preserve"> – </w:t>
      </w:r>
      <w:r>
        <w:rPr>
          <w:sz w:val="28"/>
          <w:szCs w:val="28"/>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7D79F4" w:rsidRDefault="002F7B13">
      <w:pPr>
        <w:ind w:firstLine="709"/>
        <w:jc w:val="both"/>
        <w:rPr>
          <w:sz w:val="28"/>
          <w:szCs w:val="28"/>
        </w:rPr>
      </w:pPr>
      <w:r>
        <w:rPr>
          <w:sz w:val="28"/>
          <w:szCs w:val="28"/>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7D79F4" w:rsidRDefault="002F7B13">
      <w:pPr>
        <w:ind w:firstLine="708"/>
        <w:jc w:val="both"/>
        <w:rPr>
          <w:sz w:val="28"/>
          <w:szCs w:val="28"/>
        </w:rPr>
      </w:pPr>
      <w:r>
        <w:rPr>
          <w:sz w:val="28"/>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7D79F4" w:rsidRDefault="002F7B13">
      <w:pPr>
        <w:ind w:firstLine="709"/>
        <w:jc w:val="both"/>
        <w:rPr>
          <w:sz w:val="28"/>
          <w:szCs w:val="28"/>
        </w:rPr>
      </w:pPr>
      <w:r>
        <w:rPr>
          <w:sz w:val="28"/>
          <w:szCs w:val="28"/>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D79F4" w:rsidRDefault="002F7B13">
      <w:pPr>
        <w:ind w:firstLine="709"/>
        <w:jc w:val="both"/>
        <w:rPr>
          <w:sz w:val="28"/>
          <w:szCs w:val="28"/>
        </w:rPr>
      </w:pPr>
      <w:r>
        <w:rPr>
          <w:sz w:val="28"/>
          <w:szCs w:val="28"/>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7D79F4" w:rsidRDefault="002F7B13">
      <w:pPr>
        <w:ind w:firstLine="709"/>
        <w:jc w:val="both"/>
        <w:rPr>
          <w:sz w:val="28"/>
          <w:szCs w:val="28"/>
        </w:rPr>
      </w:pPr>
      <w:r>
        <w:rPr>
          <w:sz w:val="28"/>
          <w:szCs w:val="28"/>
        </w:rPr>
        <w:t xml:space="preserve">- для объектов, требующих постоянного присутствия охраны – помещения или здания для персонала охраны; </w:t>
      </w:r>
    </w:p>
    <w:p w:rsidR="007D79F4" w:rsidRDefault="002F7B13">
      <w:pPr>
        <w:ind w:firstLine="709"/>
        <w:jc w:val="both"/>
        <w:rPr>
          <w:sz w:val="28"/>
          <w:szCs w:val="28"/>
        </w:rPr>
      </w:pPr>
      <w:r>
        <w:rPr>
          <w:sz w:val="28"/>
          <w:szCs w:val="28"/>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7D79F4" w:rsidRDefault="002F7B13">
      <w:pPr>
        <w:ind w:firstLine="709"/>
        <w:jc w:val="both"/>
        <w:rPr>
          <w:sz w:val="28"/>
          <w:szCs w:val="28"/>
        </w:rPr>
      </w:pPr>
      <w:r>
        <w:rPr>
          <w:sz w:val="28"/>
          <w:szCs w:val="28"/>
        </w:rPr>
        <w:t xml:space="preserve">- автостоянки и гаражи (в том числе открытого типа, подземные и многоэтажные); </w:t>
      </w:r>
    </w:p>
    <w:p w:rsidR="007D79F4" w:rsidRDefault="002F7B13">
      <w:pPr>
        <w:ind w:firstLine="709"/>
        <w:jc w:val="both"/>
        <w:rPr>
          <w:sz w:val="28"/>
          <w:szCs w:val="28"/>
        </w:rPr>
      </w:pPr>
      <w:r>
        <w:rPr>
          <w:sz w:val="28"/>
          <w:szCs w:val="28"/>
        </w:rPr>
        <w:t xml:space="preserve">- автомобильные проезды и подъезды, оборудованные пешеходные пути, обслуживающие соответствующие участки; </w:t>
      </w:r>
    </w:p>
    <w:p w:rsidR="007D79F4" w:rsidRDefault="002F7B13">
      <w:pPr>
        <w:ind w:firstLine="709"/>
        <w:jc w:val="both"/>
        <w:rPr>
          <w:sz w:val="28"/>
          <w:szCs w:val="28"/>
        </w:rPr>
      </w:pPr>
      <w:r>
        <w:rPr>
          <w:sz w:val="28"/>
          <w:szCs w:val="28"/>
        </w:rPr>
        <w:t xml:space="preserve">- благоустроенные, в том числе озелененные, детские площадки, площадки для отдыха, спортивных занятий; </w:t>
      </w:r>
    </w:p>
    <w:p w:rsidR="007D79F4" w:rsidRDefault="002F7B13">
      <w:pPr>
        <w:ind w:firstLine="709"/>
        <w:jc w:val="both"/>
        <w:rPr>
          <w:sz w:val="28"/>
          <w:szCs w:val="28"/>
        </w:rPr>
      </w:pPr>
      <w:r>
        <w:rPr>
          <w:sz w:val="28"/>
          <w:szCs w:val="28"/>
        </w:rPr>
        <w:t>- площадки хозяйственные, в том числе для мусоросборников;</w:t>
      </w:r>
    </w:p>
    <w:p w:rsidR="007D79F4" w:rsidRDefault="002F7B13">
      <w:pPr>
        <w:ind w:firstLine="709"/>
        <w:jc w:val="both"/>
        <w:rPr>
          <w:sz w:val="28"/>
          <w:szCs w:val="28"/>
        </w:rPr>
      </w:pPr>
      <w:r>
        <w:rPr>
          <w:sz w:val="28"/>
          <w:szCs w:val="28"/>
        </w:rPr>
        <w:t>- площадки для выгула собак;</w:t>
      </w:r>
    </w:p>
    <w:p w:rsidR="007D79F4" w:rsidRDefault="002F7B13">
      <w:pPr>
        <w:ind w:firstLine="709"/>
        <w:jc w:val="both"/>
        <w:rPr>
          <w:sz w:val="28"/>
          <w:szCs w:val="28"/>
        </w:rPr>
      </w:pPr>
      <w:r>
        <w:rPr>
          <w:sz w:val="28"/>
          <w:szCs w:val="28"/>
        </w:rPr>
        <w:t>- общественные туалеты (кроме встроенных в жилые дома, детские учреждения).</w:t>
      </w:r>
    </w:p>
    <w:p w:rsidR="007D79F4" w:rsidRDefault="002F7B13">
      <w:pPr>
        <w:ind w:firstLine="708"/>
        <w:jc w:val="both"/>
        <w:rPr>
          <w:sz w:val="28"/>
          <w:szCs w:val="28"/>
        </w:rPr>
      </w:pPr>
      <w:r>
        <w:rPr>
          <w:sz w:val="28"/>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D79F4" w:rsidRDefault="002F7B13">
      <w:pPr>
        <w:shd w:val="clear" w:color="auto" w:fill="FFFFFF"/>
        <w:ind w:firstLine="748"/>
        <w:jc w:val="both"/>
        <w:rPr>
          <w:b/>
          <w:bCs/>
          <w:sz w:val="28"/>
          <w:szCs w:val="28"/>
        </w:rPr>
      </w:pPr>
      <w:r>
        <w:rPr>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7D79F4" w:rsidRDefault="002F7B13">
      <w:pPr>
        <w:ind w:firstLine="709"/>
        <w:jc w:val="both"/>
        <w:rPr>
          <w:sz w:val="28"/>
          <w:szCs w:val="28"/>
        </w:rPr>
      </w:pPr>
      <w:r>
        <w:rPr>
          <w:sz w:val="28"/>
          <w:szCs w:val="28"/>
        </w:rPr>
        <w:t xml:space="preserve"> 5. Градостроительные регламенты установлены на основании и с учетом требований следующих нормативных документов:</w:t>
      </w:r>
    </w:p>
    <w:p w:rsidR="007D79F4" w:rsidRDefault="002F7B13">
      <w:pPr>
        <w:ind w:firstLine="709"/>
        <w:jc w:val="both"/>
        <w:rPr>
          <w:sz w:val="28"/>
          <w:szCs w:val="28"/>
        </w:rPr>
      </w:pPr>
      <w:r>
        <w:rPr>
          <w:sz w:val="28"/>
          <w:szCs w:val="28"/>
        </w:rPr>
        <w:t xml:space="preserve"> – Градостроительного Кодекса Российской Федерации,</w:t>
      </w:r>
    </w:p>
    <w:p w:rsidR="007D79F4" w:rsidRDefault="002F7B13">
      <w:pPr>
        <w:ind w:firstLine="709"/>
        <w:jc w:val="both"/>
        <w:rPr>
          <w:sz w:val="28"/>
          <w:szCs w:val="28"/>
        </w:rPr>
      </w:pPr>
      <w:r>
        <w:rPr>
          <w:sz w:val="28"/>
          <w:szCs w:val="28"/>
        </w:rPr>
        <w:t xml:space="preserve"> – Земельного Кодекса Российской Федерации,</w:t>
      </w:r>
    </w:p>
    <w:p w:rsidR="007D79F4" w:rsidRDefault="002F7B13">
      <w:pPr>
        <w:ind w:firstLine="709"/>
        <w:jc w:val="both"/>
        <w:rPr>
          <w:sz w:val="28"/>
          <w:szCs w:val="28"/>
        </w:rPr>
      </w:pPr>
      <w:r>
        <w:rPr>
          <w:sz w:val="28"/>
          <w:szCs w:val="28"/>
        </w:rPr>
        <w:t xml:space="preserve"> – Водного кодекса Российской Федерации,</w:t>
      </w:r>
    </w:p>
    <w:p w:rsidR="007D79F4" w:rsidRDefault="002F7B13">
      <w:pPr>
        <w:ind w:firstLine="709"/>
        <w:jc w:val="both"/>
        <w:rPr>
          <w:sz w:val="28"/>
          <w:szCs w:val="28"/>
        </w:rPr>
      </w:pPr>
      <w:r>
        <w:rPr>
          <w:sz w:val="28"/>
          <w:szCs w:val="28"/>
        </w:rPr>
        <w:t xml:space="preserve"> – Лесного Кодекса Российской Федерации, </w:t>
      </w:r>
    </w:p>
    <w:p w:rsidR="007D79F4" w:rsidRDefault="002F7B13">
      <w:pPr>
        <w:spacing w:line="120" w:lineRule="atLeast"/>
        <w:ind w:firstLine="709"/>
        <w:jc w:val="both"/>
        <w:rPr>
          <w:sz w:val="28"/>
          <w:szCs w:val="28"/>
        </w:rPr>
      </w:pPr>
      <w:r>
        <w:rPr>
          <w:sz w:val="28"/>
          <w:szCs w:val="28"/>
        </w:rPr>
        <w:t xml:space="preserve"> – СП 42.13330.2011. Свод правил. Градостроительство. Планировка и застройка городских и сельских поселений (Актуализированная версия СНиП 2.07.01-89* «Градостроительство. Планировка и застройка районных и сельских поселений»),</w:t>
      </w:r>
    </w:p>
    <w:p w:rsidR="007D79F4" w:rsidRDefault="002F7B13">
      <w:pPr>
        <w:spacing w:line="120" w:lineRule="atLeast"/>
        <w:ind w:firstLine="709"/>
        <w:jc w:val="both"/>
        <w:rPr>
          <w:sz w:val="28"/>
          <w:szCs w:val="28"/>
        </w:rPr>
      </w:pPr>
      <w:r>
        <w:rPr>
          <w:sz w:val="28"/>
          <w:szCs w:val="28"/>
        </w:rPr>
        <w:t xml:space="preserve"> – Республиканские нормативы градостроительного проектирования Республики Башкортостан «Градостроительство. Планировка и застройка районных округов, районных и сельских поселений Республики Башкортостан»;</w:t>
      </w:r>
    </w:p>
    <w:p w:rsidR="007D79F4" w:rsidRDefault="002F7B13">
      <w:pPr>
        <w:spacing w:line="120" w:lineRule="atLeast"/>
        <w:ind w:firstLine="709"/>
        <w:jc w:val="both"/>
        <w:rPr>
          <w:sz w:val="28"/>
          <w:szCs w:val="28"/>
        </w:rPr>
      </w:pPr>
      <w:r>
        <w:rPr>
          <w:sz w:val="28"/>
          <w:szCs w:val="28"/>
        </w:rPr>
        <w:t xml:space="preserve"> - Технический регламент «О требованиях пожарной безопасности» ФЗ №123-ФЗ от 22.07.08 г;</w:t>
      </w:r>
    </w:p>
    <w:p w:rsidR="007D79F4" w:rsidRDefault="002F7B13">
      <w:pPr>
        <w:spacing w:line="120" w:lineRule="atLeast"/>
        <w:ind w:firstLine="709"/>
        <w:jc w:val="both"/>
        <w:rPr>
          <w:sz w:val="28"/>
          <w:szCs w:val="28"/>
        </w:rPr>
      </w:pPr>
      <w:r>
        <w:rPr>
          <w:sz w:val="28"/>
          <w:szCs w:val="28"/>
        </w:rPr>
        <w:t xml:space="preserve"> – СНиП 23 - 05-95 «Естественное и искусственное освещение»,</w:t>
      </w:r>
    </w:p>
    <w:p w:rsidR="007D79F4" w:rsidRDefault="002F7B13">
      <w:pPr>
        <w:spacing w:line="120" w:lineRule="atLeast"/>
        <w:ind w:firstLine="709"/>
        <w:jc w:val="both"/>
        <w:rPr>
          <w:sz w:val="28"/>
          <w:szCs w:val="28"/>
        </w:rPr>
      </w:pPr>
      <w:r>
        <w:rPr>
          <w:sz w:val="28"/>
          <w:szCs w:val="28"/>
        </w:rPr>
        <w:t xml:space="preserve"> – СНиП 30-02-97 «Планировка и застройка территорий садоводческих дачных объединений граждан, здания и сооружения»,</w:t>
      </w:r>
    </w:p>
    <w:p w:rsidR="007D79F4" w:rsidRDefault="002F7B13">
      <w:pPr>
        <w:spacing w:line="120" w:lineRule="atLeast"/>
        <w:ind w:firstLine="709"/>
        <w:jc w:val="both"/>
        <w:rPr>
          <w:sz w:val="28"/>
          <w:szCs w:val="28"/>
        </w:rPr>
      </w:pPr>
      <w:r>
        <w:rPr>
          <w:sz w:val="28"/>
          <w:szCs w:val="28"/>
        </w:rPr>
        <w:t xml:space="preserve"> – СНиП 2.08.02-89* «Общественные здания и сооружения»,</w:t>
      </w:r>
    </w:p>
    <w:p w:rsidR="007D79F4" w:rsidRDefault="002F7B13">
      <w:pPr>
        <w:spacing w:line="120" w:lineRule="atLeast"/>
        <w:ind w:firstLine="709"/>
        <w:jc w:val="both"/>
        <w:rPr>
          <w:sz w:val="28"/>
          <w:szCs w:val="28"/>
        </w:rPr>
      </w:pPr>
      <w:r>
        <w:rPr>
          <w:sz w:val="28"/>
          <w:szCs w:val="28"/>
        </w:rPr>
        <w:t xml:space="preserve"> – СанПиН 2.2.1./2.1.1.1200-03 «Санитарно-защитные зоны и санитарная классификация предприятий, сооружений и иных объектов»,</w:t>
      </w:r>
    </w:p>
    <w:p w:rsidR="007D79F4" w:rsidRDefault="002F7B13">
      <w:pPr>
        <w:spacing w:line="120" w:lineRule="atLeast"/>
        <w:ind w:firstLine="709"/>
        <w:jc w:val="both"/>
        <w:rPr>
          <w:sz w:val="28"/>
          <w:szCs w:val="28"/>
        </w:rPr>
      </w:pPr>
      <w:r>
        <w:rPr>
          <w:sz w:val="28"/>
          <w:szCs w:val="28"/>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7D79F4" w:rsidRDefault="002F7B13">
      <w:pPr>
        <w:spacing w:line="120" w:lineRule="atLeast"/>
        <w:ind w:firstLine="709"/>
        <w:jc w:val="both"/>
        <w:rPr>
          <w:sz w:val="28"/>
          <w:szCs w:val="28"/>
        </w:rPr>
      </w:pPr>
      <w:r>
        <w:rPr>
          <w:sz w:val="28"/>
          <w:szCs w:val="28"/>
        </w:rPr>
        <w:t xml:space="preserve"> - ФЗ №184-ФЗ от 27.12.2002г. «О техническом регулировании»;</w:t>
      </w:r>
    </w:p>
    <w:p w:rsidR="007D79F4" w:rsidRDefault="002F7B13">
      <w:pPr>
        <w:spacing w:line="120" w:lineRule="atLeast"/>
        <w:ind w:firstLine="709"/>
        <w:jc w:val="both"/>
        <w:rPr>
          <w:sz w:val="28"/>
          <w:szCs w:val="28"/>
        </w:rPr>
      </w:pPr>
      <w:r>
        <w:rPr>
          <w:sz w:val="28"/>
          <w:szCs w:val="28"/>
        </w:rPr>
        <w:t xml:space="preserve"> – МДС 30-1.99 «Методические рекомендации по разработке схем зонирования территории городов», </w:t>
      </w:r>
    </w:p>
    <w:p w:rsidR="007D79F4" w:rsidRDefault="002F7B13">
      <w:pPr>
        <w:spacing w:line="120" w:lineRule="atLeast"/>
        <w:ind w:firstLine="709"/>
        <w:jc w:val="both"/>
        <w:rPr>
          <w:sz w:val="28"/>
          <w:szCs w:val="28"/>
        </w:rPr>
      </w:pPr>
      <w:r>
        <w:rPr>
          <w:sz w:val="28"/>
          <w:szCs w:val="28"/>
        </w:rPr>
        <w:t xml:space="preserve"> – СП 30-102-99 «Планировка и застройка территорий малоэтажного жилищного строительства», </w:t>
      </w:r>
    </w:p>
    <w:p w:rsidR="007D79F4" w:rsidRDefault="002F7B13">
      <w:pPr>
        <w:spacing w:line="120" w:lineRule="atLeast"/>
        <w:ind w:firstLine="709"/>
        <w:jc w:val="both"/>
        <w:rPr>
          <w:sz w:val="28"/>
          <w:szCs w:val="28"/>
        </w:rPr>
      </w:pPr>
      <w:r>
        <w:rPr>
          <w:sz w:val="28"/>
          <w:szCs w:val="28"/>
        </w:rPr>
        <w:t xml:space="preserve"> – СП 54.133330.2011 «Здания жилые многоквартирные. Термины и определения».</w:t>
      </w:r>
    </w:p>
    <w:p w:rsidR="007D79F4" w:rsidRDefault="007D79F4">
      <w:pPr>
        <w:spacing w:line="120" w:lineRule="atLeast"/>
        <w:jc w:val="both"/>
        <w:rPr>
          <w:rStyle w:val="a6"/>
          <w:sz w:val="28"/>
          <w:szCs w:val="28"/>
        </w:rPr>
      </w:pPr>
    </w:p>
    <w:p w:rsidR="007D79F4" w:rsidRDefault="002F7B13">
      <w:pPr>
        <w:spacing w:line="120" w:lineRule="atLeast"/>
        <w:ind w:firstLine="709"/>
        <w:jc w:val="both"/>
        <w:rPr>
          <w:b/>
          <w:bCs/>
          <w:sz w:val="28"/>
          <w:szCs w:val="28"/>
        </w:rPr>
      </w:pPr>
      <w:r>
        <w:rPr>
          <w:b/>
          <w:bCs/>
          <w:sz w:val="28"/>
          <w:szCs w:val="28"/>
        </w:rPr>
        <w:t xml:space="preserve"> Статья 50. Перечень видов разрешенного использования земельных участков и объектов капитального строительства для соответствующих территориальных зон. </w:t>
      </w:r>
    </w:p>
    <w:p w:rsidR="007D79F4" w:rsidRDefault="007D79F4">
      <w:pPr>
        <w:jc w:val="both"/>
        <w:rPr>
          <w:b/>
          <w:bCs/>
          <w:sz w:val="28"/>
          <w:szCs w:val="28"/>
        </w:rPr>
      </w:pPr>
    </w:p>
    <w:p w:rsidR="007D79F4" w:rsidRDefault="002F7B13">
      <w:pPr>
        <w:pStyle w:val="32"/>
        <w:ind w:left="720"/>
        <w:rPr>
          <w:b/>
          <w:bCs/>
          <w:sz w:val="28"/>
          <w:szCs w:val="28"/>
        </w:rPr>
      </w:pPr>
      <w:r>
        <w:rPr>
          <w:b/>
          <w:bCs/>
          <w:sz w:val="28"/>
          <w:szCs w:val="28"/>
        </w:rPr>
        <w:t>50.1. Жилые зоны – Ж-1 – Ж-2</w:t>
      </w:r>
    </w:p>
    <w:p w:rsidR="007D79F4" w:rsidRDefault="007D79F4">
      <w:pPr>
        <w:pStyle w:val="32"/>
        <w:ind w:left="720"/>
        <w:rPr>
          <w:b/>
          <w:bCs/>
          <w:sz w:val="28"/>
          <w:szCs w:val="28"/>
        </w:rPr>
      </w:pPr>
    </w:p>
    <w:p w:rsidR="007D79F4" w:rsidRDefault="002F7B13">
      <w:pPr>
        <w:pStyle w:val="32"/>
        <w:spacing w:after="0"/>
        <w:ind w:firstLine="708"/>
        <w:rPr>
          <w:sz w:val="28"/>
          <w:szCs w:val="28"/>
        </w:rPr>
      </w:pPr>
      <w:r>
        <w:rPr>
          <w:sz w:val="28"/>
          <w:szCs w:val="28"/>
        </w:rPr>
        <w:t>1. Назначение жилых зон:</w:t>
      </w:r>
    </w:p>
    <w:p w:rsidR="007D79F4" w:rsidRDefault="002F7B13">
      <w:pPr>
        <w:pStyle w:val="32"/>
        <w:spacing w:after="0"/>
        <w:ind w:firstLine="708"/>
        <w:rPr>
          <w:b/>
          <w:bCs/>
          <w:sz w:val="28"/>
          <w:szCs w:val="28"/>
        </w:rPr>
      </w:pPr>
      <w:r>
        <w:rPr>
          <w:sz w:val="28"/>
          <w:szCs w:val="28"/>
        </w:rPr>
        <w:t xml:space="preserve">Зона </w:t>
      </w:r>
      <w:r>
        <w:rPr>
          <w:b/>
          <w:bCs/>
          <w:sz w:val="28"/>
          <w:szCs w:val="28"/>
        </w:rPr>
        <w:t>«Ж-1»:</w:t>
      </w:r>
    </w:p>
    <w:p w:rsidR="007D79F4" w:rsidRDefault="002F7B13">
      <w:pPr>
        <w:widowControl w:val="0"/>
        <w:ind w:firstLine="709"/>
        <w:jc w:val="both"/>
        <w:rPr>
          <w:sz w:val="28"/>
          <w:szCs w:val="28"/>
        </w:rPr>
      </w:pPr>
      <w:r>
        <w:rPr>
          <w:sz w:val="28"/>
          <w:szCs w:val="28"/>
        </w:rPr>
        <w:t xml:space="preserve"> – для индивидуальных жилых домов (усадебного типа 1-,2-,3-этажный одноквартирный) с приусадебными земельными участками от (1000 до 3000) ± 50 кв. м.; </w:t>
      </w:r>
    </w:p>
    <w:p w:rsidR="007D79F4" w:rsidRDefault="002F7B13">
      <w:pPr>
        <w:widowControl w:val="0"/>
        <w:ind w:firstLine="709"/>
        <w:jc w:val="both"/>
        <w:rPr>
          <w:sz w:val="28"/>
          <w:szCs w:val="28"/>
        </w:rPr>
      </w:pPr>
      <w:r>
        <w:rPr>
          <w:sz w:val="28"/>
          <w:szCs w:val="28"/>
        </w:rPr>
        <w:t>– для ведения крестьянского и личного подсобного хозяйства с участками от (1000 до 5000) ± 50 кв.м, не требующих организации санитарно-защитных зон.</w:t>
      </w:r>
    </w:p>
    <w:p w:rsidR="007D79F4" w:rsidRDefault="002F7B13">
      <w:pPr>
        <w:widowControl w:val="0"/>
        <w:ind w:firstLine="708"/>
        <w:rPr>
          <w:b/>
          <w:bCs/>
          <w:sz w:val="28"/>
          <w:szCs w:val="28"/>
        </w:rPr>
      </w:pPr>
      <w:r>
        <w:rPr>
          <w:sz w:val="28"/>
          <w:szCs w:val="28"/>
        </w:rPr>
        <w:t>Зона</w:t>
      </w:r>
      <w:r>
        <w:rPr>
          <w:b/>
          <w:bCs/>
          <w:sz w:val="28"/>
          <w:szCs w:val="28"/>
        </w:rPr>
        <w:t xml:space="preserve"> «Ж-2»:</w:t>
      </w:r>
    </w:p>
    <w:p w:rsidR="007D79F4" w:rsidRDefault="002F7B13">
      <w:pPr>
        <w:widowControl w:val="0"/>
        <w:ind w:firstLine="709"/>
        <w:jc w:val="both"/>
        <w:rPr>
          <w:sz w:val="28"/>
          <w:szCs w:val="28"/>
        </w:rPr>
      </w:pPr>
      <w:r>
        <w:rPr>
          <w:sz w:val="28"/>
          <w:szCs w:val="28"/>
        </w:rPr>
        <w:t xml:space="preserve">– для малоэтажной жилой застройки (многоквартирной, блокированной, секционной) до 4 этажей включительно. </w:t>
      </w:r>
    </w:p>
    <w:p w:rsidR="007D79F4" w:rsidRDefault="002F7B13">
      <w:pPr>
        <w:ind w:firstLine="540"/>
        <w:jc w:val="both"/>
        <w:rPr>
          <w:sz w:val="28"/>
          <w:szCs w:val="28"/>
        </w:rPr>
      </w:pPr>
      <w:r>
        <w:rPr>
          <w:sz w:val="28"/>
          <w:szCs w:val="28"/>
        </w:rPr>
        <w:t xml:space="preserve"> </w:t>
      </w:r>
    </w:p>
    <w:p w:rsidR="007D79F4" w:rsidRDefault="002F7B13">
      <w:pPr>
        <w:ind w:firstLine="709"/>
        <w:jc w:val="both"/>
        <w:rPr>
          <w:sz w:val="28"/>
          <w:szCs w:val="28"/>
        </w:rPr>
      </w:pPr>
      <w:r>
        <w:rPr>
          <w:sz w:val="28"/>
          <w:szCs w:val="28"/>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7D79F4" w:rsidRDefault="002F7B13">
      <w:pPr>
        <w:jc w:val="both"/>
        <w:rPr>
          <w:sz w:val="28"/>
          <w:szCs w:val="28"/>
        </w:rPr>
      </w:pPr>
      <w:r>
        <w:rPr>
          <w:sz w:val="28"/>
          <w:szCs w:val="28"/>
        </w:rPr>
        <w:t xml:space="preserve"> </w:t>
      </w:r>
    </w:p>
    <w:p w:rsidR="007D79F4" w:rsidRDefault="002F7B13">
      <w:pPr>
        <w:ind w:firstLine="709"/>
        <w:rPr>
          <w:b/>
          <w:bCs/>
          <w:sz w:val="28"/>
          <w:szCs w:val="28"/>
        </w:rPr>
      </w:pPr>
      <w:r>
        <w:rPr>
          <w:b/>
          <w:bCs/>
          <w:sz w:val="28"/>
          <w:szCs w:val="28"/>
        </w:rPr>
        <w:t xml:space="preserve"> 50.2. Общественно-деловые зоны – ОД-1 - ОД-2.</w:t>
      </w:r>
    </w:p>
    <w:p w:rsidR="007D79F4" w:rsidRDefault="007D79F4">
      <w:pPr>
        <w:ind w:firstLine="709"/>
        <w:rPr>
          <w:b/>
          <w:bCs/>
          <w:sz w:val="28"/>
          <w:szCs w:val="28"/>
        </w:rPr>
      </w:pPr>
    </w:p>
    <w:p w:rsidR="007D79F4" w:rsidRDefault="002F7B13">
      <w:pPr>
        <w:ind w:firstLine="709"/>
        <w:rPr>
          <w:sz w:val="28"/>
          <w:szCs w:val="28"/>
        </w:rPr>
      </w:pPr>
      <w:r>
        <w:rPr>
          <w:sz w:val="28"/>
          <w:szCs w:val="28"/>
        </w:rPr>
        <w:t xml:space="preserve">1.Назначение общественно-деловых зон: </w:t>
      </w:r>
    </w:p>
    <w:p w:rsidR="007D79F4" w:rsidRDefault="002F7B13">
      <w:pPr>
        <w:ind w:firstLine="709"/>
        <w:rPr>
          <w:b/>
          <w:bCs/>
          <w:sz w:val="28"/>
          <w:szCs w:val="28"/>
        </w:rPr>
      </w:pPr>
      <w:r>
        <w:rPr>
          <w:sz w:val="28"/>
          <w:szCs w:val="28"/>
        </w:rPr>
        <w:t>1) Зона</w:t>
      </w:r>
      <w:r>
        <w:rPr>
          <w:b/>
          <w:bCs/>
          <w:sz w:val="28"/>
          <w:szCs w:val="28"/>
        </w:rPr>
        <w:t xml:space="preserve"> «ОД-1» </w:t>
      </w:r>
    </w:p>
    <w:p w:rsidR="007D79F4" w:rsidRDefault="002F7B13">
      <w:pPr>
        <w:widowControl w:val="0"/>
        <w:ind w:firstLine="709"/>
        <w:jc w:val="both"/>
        <w:rPr>
          <w:sz w:val="28"/>
          <w:szCs w:val="28"/>
        </w:rPr>
      </w:pPr>
      <w:r>
        <w:rPr>
          <w:b/>
          <w:bCs/>
          <w:sz w:val="28"/>
          <w:szCs w:val="28"/>
        </w:rPr>
        <w:t xml:space="preserve"> – </w:t>
      </w:r>
      <w:r>
        <w:rPr>
          <w:sz w:val="28"/>
          <w:szCs w:val="28"/>
        </w:rPr>
        <w:t>для широкого спектра коммерческих и обслуживающих функций застройки, формирующей общественно-деловой центр на территории объектов культурного наследия (памятников истории и архитектуры) муниципального района Иглинский район, включающий объекты социального, культурного, спортивного назначений республиканского, районного значений;</w:t>
      </w:r>
    </w:p>
    <w:p w:rsidR="007D79F4" w:rsidRDefault="007D79F4">
      <w:pPr>
        <w:widowControl w:val="0"/>
        <w:ind w:firstLine="709"/>
        <w:jc w:val="both"/>
        <w:rPr>
          <w:rStyle w:val="a6"/>
          <w:sz w:val="28"/>
          <w:szCs w:val="28"/>
        </w:rPr>
      </w:pPr>
    </w:p>
    <w:p w:rsidR="007D79F4" w:rsidRDefault="002F7B13">
      <w:pPr>
        <w:widowControl w:val="0"/>
        <w:ind w:firstLine="709"/>
        <w:jc w:val="both"/>
        <w:rPr>
          <w:b/>
          <w:bCs/>
          <w:sz w:val="28"/>
          <w:szCs w:val="28"/>
        </w:rPr>
      </w:pPr>
      <w:r>
        <w:rPr>
          <w:sz w:val="28"/>
          <w:szCs w:val="28"/>
        </w:rPr>
        <w:t>2) Зона</w:t>
      </w:r>
      <w:r>
        <w:rPr>
          <w:b/>
          <w:bCs/>
          <w:sz w:val="28"/>
          <w:szCs w:val="28"/>
        </w:rPr>
        <w:t xml:space="preserve"> «ОД-2»</w:t>
      </w:r>
    </w:p>
    <w:p w:rsidR="007D79F4" w:rsidRDefault="002F7B13">
      <w:pPr>
        <w:widowControl w:val="0"/>
        <w:ind w:firstLine="709"/>
        <w:jc w:val="both"/>
        <w:rPr>
          <w:b/>
          <w:bCs/>
          <w:sz w:val="28"/>
          <w:szCs w:val="28"/>
        </w:rPr>
      </w:pPr>
      <w:r>
        <w:rPr>
          <w:b/>
          <w:bCs/>
          <w:sz w:val="28"/>
          <w:szCs w:val="28"/>
        </w:rPr>
        <w:t xml:space="preserve"> – </w:t>
      </w:r>
      <w:r>
        <w:rPr>
          <w:sz w:val="28"/>
          <w:szCs w:val="28"/>
        </w:rPr>
        <w:t>для широкого спектра коммерческих и обслуживающих функций застройки, формирующей центры районного значения, включающей объекты социального, культурного, спортивного назначений.</w:t>
      </w:r>
    </w:p>
    <w:p w:rsidR="007D79F4" w:rsidRDefault="002F7B13">
      <w:pPr>
        <w:ind w:firstLine="709"/>
        <w:jc w:val="both"/>
        <w:rPr>
          <w:sz w:val="28"/>
          <w:szCs w:val="28"/>
        </w:rPr>
      </w:pPr>
      <w:r>
        <w:rPr>
          <w:sz w:val="28"/>
          <w:szCs w:val="28"/>
        </w:rPr>
        <w:t xml:space="preserve"> </w:t>
      </w:r>
    </w:p>
    <w:p w:rsidR="007D79F4" w:rsidRDefault="002F7B13">
      <w:pPr>
        <w:ind w:firstLine="709"/>
        <w:jc w:val="both"/>
        <w:rPr>
          <w:sz w:val="28"/>
          <w:szCs w:val="28"/>
        </w:rPr>
      </w:pPr>
      <w:r>
        <w:rPr>
          <w:sz w:val="28"/>
          <w:szCs w:val="28"/>
        </w:rPr>
        <w:t xml:space="preserve"> 2. В состав общественно-деловых зон могут включаться:</w:t>
      </w:r>
    </w:p>
    <w:p w:rsidR="007D79F4" w:rsidRDefault="002F7B13">
      <w:pPr>
        <w:ind w:firstLine="709"/>
        <w:jc w:val="both"/>
        <w:rPr>
          <w:sz w:val="28"/>
          <w:szCs w:val="28"/>
        </w:rPr>
      </w:pPr>
      <w:r>
        <w:rPr>
          <w:sz w:val="28"/>
          <w:szCs w:val="28"/>
        </w:rPr>
        <w:t xml:space="preserve"> 1) зоны делового, общественного и коммерческого назначения;</w:t>
      </w:r>
    </w:p>
    <w:p w:rsidR="007D79F4" w:rsidRDefault="002F7B13">
      <w:pPr>
        <w:ind w:firstLine="709"/>
        <w:jc w:val="both"/>
        <w:rPr>
          <w:sz w:val="28"/>
          <w:szCs w:val="28"/>
        </w:rPr>
      </w:pPr>
      <w:r>
        <w:rPr>
          <w:sz w:val="28"/>
          <w:szCs w:val="28"/>
        </w:rPr>
        <w:t xml:space="preserve"> 2) зоны размещения объектов социального и коммунально-бытового назначения;</w:t>
      </w:r>
    </w:p>
    <w:p w:rsidR="007D79F4" w:rsidRDefault="002F7B13">
      <w:pPr>
        <w:ind w:firstLine="709"/>
        <w:jc w:val="both"/>
        <w:rPr>
          <w:sz w:val="28"/>
          <w:szCs w:val="28"/>
        </w:rPr>
      </w:pPr>
      <w:r>
        <w:rPr>
          <w:sz w:val="28"/>
          <w:szCs w:val="28"/>
        </w:rPr>
        <w:t xml:space="preserve"> 3) зоны обслуживания объектов, необходимых для осуществления производственной и предпринимательской деятельности;</w:t>
      </w:r>
    </w:p>
    <w:p w:rsidR="007D79F4" w:rsidRDefault="002F7B13">
      <w:pPr>
        <w:ind w:firstLine="709"/>
        <w:jc w:val="both"/>
        <w:rPr>
          <w:sz w:val="28"/>
          <w:szCs w:val="28"/>
        </w:rPr>
      </w:pPr>
      <w:r>
        <w:rPr>
          <w:sz w:val="28"/>
          <w:szCs w:val="28"/>
        </w:rPr>
        <w:t xml:space="preserve"> 4) общественно-деловые зоны иных видов.</w:t>
      </w:r>
    </w:p>
    <w:p w:rsidR="007D79F4" w:rsidRDefault="002F7B13">
      <w:pPr>
        <w:ind w:firstLine="709"/>
        <w:jc w:val="both"/>
        <w:rPr>
          <w:sz w:val="28"/>
          <w:szCs w:val="28"/>
        </w:rPr>
      </w:pPr>
      <w:r>
        <w:rPr>
          <w:sz w:val="28"/>
          <w:szCs w:val="28"/>
        </w:rPr>
        <w:t xml:space="preserve"> 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7D79F4" w:rsidRDefault="002F7B13">
      <w:pPr>
        <w:numPr>
          <w:ilvl w:val="0"/>
          <w:numId w:val="28"/>
        </w:numPr>
        <w:jc w:val="both"/>
        <w:rPr>
          <w:sz w:val="28"/>
          <w:szCs w:val="28"/>
        </w:rPr>
      </w:pPr>
      <w:r>
        <w:rPr>
          <w:rStyle w:val="a6"/>
          <w:sz w:val="28"/>
          <w:szCs w:val="28"/>
        </w:rPr>
        <w:t>В перечень объектов капитального строительства, разрешенных для размещения в общественно-деловых зонах, могут включаться многоквартирные жилые дома, гостиницы, подземные или многоэтажные гаражи.</w:t>
      </w:r>
    </w:p>
    <w:p w:rsidR="007D79F4" w:rsidRDefault="002F7B13">
      <w:pPr>
        <w:ind w:firstLine="709"/>
        <w:jc w:val="both"/>
        <w:rPr>
          <w:sz w:val="28"/>
          <w:szCs w:val="28"/>
        </w:rPr>
      </w:pPr>
      <w:r>
        <w:rPr>
          <w:sz w:val="28"/>
          <w:szCs w:val="28"/>
        </w:rPr>
        <w:t>5.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7D79F4" w:rsidRDefault="007D79F4">
      <w:pPr>
        <w:ind w:firstLine="720"/>
        <w:jc w:val="both"/>
        <w:rPr>
          <w:rStyle w:val="a6"/>
          <w:sz w:val="28"/>
          <w:szCs w:val="28"/>
        </w:rPr>
      </w:pPr>
    </w:p>
    <w:p w:rsidR="007D79F4" w:rsidRDefault="002F7B13">
      <w:pPr>
        <w:pStyle w:val="32"/>
        <w:spacing w:after="0"/>
        <w:ind w:firstLine="720"/>
        <w:jc w:val="both"/>
        <w:rPr>
          <w:b/>
          <w:bCs/>
          <w:sz w:val="28"/>
          <w:szCs w:val="28"/>
        </w:rPr>
      </w:pPr>
      <w:r>
        <w:rPr>
          <w:b/>
          <w:bCs/>
          <w:sz w:val="28"/>
          <w:szCs w:val="28"/>
        </w:rPr>
        <w:t>50.3. Производственные, коммерческо-производственные, сельскохозяйственные зоны и объекты инженерно-транспортной инфраструктуры и зоны специальных назначений.</w:t>
      </w:r>
    </w:p>
    <w:p w:rsidR="007D79F4" w:rsidRDefault="007D79F4">
      <w:pPr>
        <w:pStyle w:val="32"/>
        <w:spacing w:after="0"/>
        <w:ind w:firstLine="720"/>
        <w:jc w:val="both"/>
        <w:rPr>
          <w:b/>
          <w:bCs/>
          <w:sz w:val="28"/>
          <w:szCs w:val="28"/>
        </w:rPr>
      </w:pPr>
    </w:p>
    <w:p w:rsidR="007D79F4" w:rsidRDefault="002F7B13">
      <w:pPr>
        <w:ind w:firstLine="540"/>
        <w:jc w:val="both"/>
        <w:rPr>
          <w:sz w:val="28"/>
          <w:szCs w:val="28"/>
        </w:rPr>
      </w:pPr>
      <w:r>
        <w:rPr>
          <w:sz w:val="28"/>
          <w:szCs w:val="28"/>
        </w:rPr>
        <w:t>В состав производственных зон, зон инженерной и транспортной инфраструктур могут включаться:</w:t>
      </w:r>
    </w:p>
    <w:p w:rsidR="007D79F4" w:rsidRDefault="002F7B13">
      <w:pPr>
        <w:ind w:firstLine="540"/>
        <w:jc w:val="both"/>
        <w:rPr>
          <w:sz w:val="28"/>
          <w:szCs w:val="28"/>
        </w:rPr>
      </w:pPr>
      <w:r>
        <w:rPr>
          <w:sz w:val="28"/>
          <w:szCs w:val="28"/>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D79F4" w:rsidRDefault="002F7B13">
      <w:pPr>
        <w:ind w:firstLine="540"/>
        <w:jc w:val="both"/>
        <w:rPr>
          <w:sz w:val="28"/>
          <w:szCs w:val="28"/>
        </w:rPr>
      </w:pPr>
      <w:r>
        <w:rPr>
          <w:sz w:val="28"/>
          <w:szCs w:val="28"/>
        </w:rPr>
        <w:t>2) производственные зоны - зоны размещения производственных объектов с различными нормативами воздействия на окружающую среду;</w:t>
      </w:r>
    </w:p>
    <w:p w:rsidR="007D79F4" w:rsidRDefault="002F7B13">
      <w:pPr>
        <w:ind w:firstLine="540"/>
        <w:jc w:val="both"/>
        <w:rPr>
          <w:sz w:val="28"/>
          <w:szCs w:val="28"/>
        </w:rPr>
      </w:pPr>
      <w:r>
        <w:rPr>
          <w:sz w:val="28"/>
          <w:szCs w:val="28"/>
        </w:rPr>
        <w:t>3) иные виды производственной, инженерной и транспортной инфраструктур.</w:t>
      </w:r>
    </w:p>
    <w:p w:rsidR="007D79F4" w:rsidRDefault="002F7B13">
      <w:pPr>
        <w:ind w:firstLine="540"/>
        <w:jc w:val="both"/>
        <w:rPr>
          <w:b/>
          <w:bCs/>
          <w:sz w:val="28"/>
          <w:szCs w:val="28"/>
        </w:rPr>
      </w:pPr>
      <w:r>
        <w:rPr>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D79F4" w:rsidRDefault="002F7B13">
      <w:pPr>
        <w:pStyle w:val="32"/>
        <w:ind w:firstLine="720"/>
        <w:jc w:val="both"/>
        <w:rPr>
          <w:sz w:val="28"/>
          <w:szCs w:val="28"/>
        </w:rPr>
      </w:pPr>
      <w:r>
        <w:rPr>
          <w:sz w:val="28"/>
          <w:szCs w:val="28"/>
        </w:rPr>
        <w:t xml:space="preserve"> </w:t>
      </w:r>
    </w:p>
    <w:p w:rsidR="007D79F4" w:rsidRDefault="002F7B13">
      <w:pPr>
        <w:ind w:firstLine="709"/>
        <w:rPr>
          <w:b/>
          <w:bCs/>
          <w:sz w:val="28"/>
          <w:szCs w:val="28"/>
        </w:rPr>
      </w:pPr>
      <w:r>
        <w:rPr>
          <w:b/>
          <w:bCs/>
          <w:sz w:val="28"/>
          <w:szCs w:val="28"/>
        </w:rPr>
        <w:t xml:space="preserve"> 50.3.1. Производственные зоны – П-1, П-2.</w:t>
      </w:r>
    </w:p>
    <w:p w:rsidR="007D79F4" w:rsidRDefault="007D79F4">
      <w:pPr>
        <w:jc w:val="both"/>
        <w:rPr>
          <w:b/>
          <w:bCs/>
          <w:sz w:val="28"/>
          <w:szCs w:val="28"/>
        </w:rPr>
      </w:pPr>
    </w:p>
    <w:p w:rsidR="007D79F4" w:rsidRDefault="002F7B13">
      <w:pPr>
        <w:jc w:val="both"/>
        <w:rPr>
          <w:sz w:val="28"/>
          <w:szCs w:val="28"/>
        </w:rPr>
      </w:pPr>
      <w:r>
        <w:rPr>
          <w:b/>
          <w:bCs/>
          <w:sz w:val="28"/>
          <w:szCs w:val="28"/>
        </w:rPr>
        <w:t xml:space="preserve"> </w:t>
      </w:r>
      <w:r>
        <w:rPr>
          <w:b/>
          <w:bCs/>
          <w:sz w:val="28"/>
          <w:szCs w:val="28"/>
        </w:rPr>
        <w:tab/>
      </w:r>
      <w:r>
        <w:rPr>
          <w:sz w:val="28"/>
          <w:szCs w:val="28"/>
        </w:rPr>
        <w:t>1. Назначение производственных зон:</w:t>
      </w:r>
    </w:p>
    <w:p w:rsidR="007D79F4" w:rsidRDefault="002F7B13">
      <w:pPr>
        <w:widowControl w:val="0"/>
        <w:ind w:firstLine="720"/>
        <w:jc w:val="both"/>
        <w:rPr>
          <w:sz w:val="28"/>
          <w:szCs w:val="28"/>
        </w:rPr>
      </w:pPr>
      <w:r>
        <w:rPr>
          <w:sz w:val="28"/>
          <w:szCs w:val="28"/>
        </w:rPr>
        <w:t>Зона</w:t>
      </w:r>
      <w:r>
        <w:rPr>
          <w:b/>
          <w:bCs/>
          <w:sz w:val="28"/>
          <w:szCs w:val="28"/>
        </w:rPr>
        <w:t xml:space="preserve"> «П-1» – </w:t>
      </w:r>
      <w:r>
        <w:rPr>
          <w:sz w:val="28"/>
          <w:szCs w:val="28"/>
        </w:rPr>
        <w:t>для промышленных и коммунальных предприятий широкого профиля, расположенных за пределами селитебной территории.</w:t>
      </w:r>
    </w:p>
    <w:p w:rsidR="007D79F4" w:rsidRDefault="002F7B13">
      <w:pPr>
        <w:widowControl w:val="0"/>
        <w:ind w:firstLine="720"/>
        <w:jc w:val="both"/>
        <w:rPr>
          <w:sz w:val="28"/>
          <w:szCs w:val="28"/>
        </w:rPr>
      </w:pPr>
      <w:r>
        <w:rPr>
          <w:sz w:val="28"/>
          <w:szCs w:val="28"/>
        </w:rPr>
        <w:t>Зона</w:t>
      </w:r>
      <w:r>
        <w:rPr>
          <w:b/>
          <w:bCs/>
          <w:sz w:val="28"/>
          <w:szCs w:val="28"/>
        </w:rPr>
        <w:t xml:space="preserve"> «П-2»–</w:t>
      </w:r>
      <w:r>
        <w:rPr>
          <w:sz w:val="28"/>
          <w:szCs w:val="28"/>
        </w:rPr>
        <w:t>для промышленных и коммунальных предприятий расположенных в пределах селитебной территории, с площадью озеленения не менее 20%.</w:t>
      </w:r>
    </w:p>
    <w:p w:rsidR="007D79F4" w:rsidRDefault="002F7B13">
      <w:pPr>
        <w:pStyle w:val="32"/>
        <w:ind w:firstLine="720"/>
        <w:jc w:val="both"/>
        <w:rPr>
          <w:sz w:val="28"/>
          <w:szCs w:val="28"/>
        </w:rPr>
      </w:pPr>
      <w:r>
        <w:rPr>
          <w:sz w:val="28"/>
          <w:szCs w:val="28"/>
        </w:rPr>
        <w:t>2. Видами разрешенного использования в производственных зонах являются здания:</w:t>
      </w:r>
    </w:p>
    <w:p w:rsidR="007D79F4" w:rsidRDefault="002F7B13">
      <w:pPr>
        <w:ind w:firstLine="720"/>
        <w:jc w:val="both"/>
        <w:rPr>
          <w:sz w:val="28"/>
          <w:szCs w:val="28"/>
        </w:rPr>
      </w:pPr>
      <w:r>
        <w:rPr>
          <w:sz w:val="28"/>
          <w:szCs w:val="28"/>
        </w:rPr>
        <w:t xml:space="preserve">1) промышленные предприятия и коммунально-складские организации I-III </w:t>
      </w:r>
    </w:p>
    <w:p w:rsidR="007D79F4" w:rsidRDefault="002F7B13">
      <w:pPr>
        <w:ind w:firstLine="720"/>
        <w:jc w:val="both"/>
        <w:rPr>
          <w:sz w:val="28"/>
          <w:szCs w:val="28"/>
        </w:rPr>
      </w:pPr>
      <w:r>
        <w:rPr>
          <w:sz w:val="28"/>
          <w:szCs w:val="28"/>
        </w:rPr>
        <w:t>классов вредности;</w:t>
      </w:r>
    </w:p>
    <w:p w:rsidR="007D79F4" w:rsidRDefault="002F7B13">
      <w:pPr>
        <w:ind w:firstLine="720"/>
        <w:jc w:val="both"/>
        <w:rPr>
          <w:sz w:val="28"/>
          <w:szCs w:val="28"/>
        </w:rPr>
      </w:pPr>
      <w:r>
        <w:rPr>
          <w:sz w:val="28"/>
          <w:szCs w:val="28"/>
        </w:rPr>
        <w:t xml:space="preserve">2) промышленные предприятия и коммунально-складские организации IV-V </w:t>
      </w:r>
    </w:p>
    <w:p w:rsidR="007D79F4" w:rsidRDefault="002F7B13">
      <w:pPr>
        <w:ind w:firstLine="720"/>
        <w:jc w:val="both"/>
        <w:rPr>
          <w:sz w:val="28"/>
          <w:szCs w:val="28"/>
        </w:rPr>
      </w:pPr>
      <w:r>
        <w:rPr>
          <w:sz w:val="28"/>
          <w:szCs w:val="28"/>
        </w:rPr>
        <w:t>классов вредности;</w:t>
      </w:r>
    </w:p>
    <w:p w:rsidR="007D79F4" w:rsidRDefault="002F7B13">
      <w:pPr>
        <w:ind w:firstLine="720"/>
        <w:jc w:val="both"/>
        <w:rPr>
          <w:sz w:val="28"/>
          <w:szCs w:val="28"/>
        </w:rPr>
      </w:pPr>
      <w:r>
        <w:rPr>
          <w:sz w:val="28"/>
          <w:szCs w:val="28"/>
        </w:rPr>
        <w:t>3) объекты энергетики;</w:t>
      </w:r>
    </w:p>
    <w:p w:rsidR="007D79F4" w:rsidRDefault="002F7B13">
      <w:pPr>
        <w:ind w:firstLine="720"/>
        <w:jc w:val="both"/>
        <w:rPr>
          <w:sz w:val="28"/>
          <w:szCs w:val="28"/>
        </w:rPr>
      </w:pPr>
      <w:r>
        <w:rPr>
          <w:sz w:val="28"/>
          <w:szCs w:val="28"/>
        </w:rPr>
        <w:t>4) объекты складского назначения II-III классов вредности;</w:t>
      </w:r>
    </w:p>
    <w:p w:rsidR="007D79F4" w:rsidRDefault="002F7B13">
      <w:pPr>
        <w:ind w:firstLine="720"/>
        <w:jc w:val="both"/>
        <w:rPr>
          <w:sz w:val="28"/>
          <w:szCs w:val="28"/>
        </w:rPr>
      </w:pPr>
      <w:r>
        <w:rPr>
          <w:sz w:val="28"/>
          <w:szCs w:val="28"/>
        </w:rPr>
        <w:t>5) объекты складского назначения IV-V классов вредности;</w:t>
      </w:r>
    </w:p>
    <w:p w:rsidR="007D79F4" w:rsidRDefault="002F7B13">
      <w:pPr>
        <w:ind w:firstLine="720"/>
        <w:jc w:val="both"/>
        <w:rPr>
          <w:sz w:val="28"/>
          <w:szCs w:val="28"/>
        </w:rPr>
      </w:pPr>
      <w:r>
        <w:rPr>
          <w:sz w:val="28"/>
          <w:szCs w:val="28"/>
        </w:rPr>
        <w:t>3. В 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7D79F4" w:rsidRDefault="007D79F4">
      <w:pPr>
        <w:ind w:firstLine="720"/>
        <w:jc w:val="both"/>
        <w:rPr>
          <w:rStyle w:val="a6"/>
          <w:sz w:val="28"/>
          <w:szCs w:val="28"/>
        </w:rPr>
      </w:pPr>
    </w:p>
    <w:p w:rsidR="007D79F4" w:rsidRDefault="002F7B13">
      <w:pPr>
        <w:ind w:firstLine="720"/>
        <w:jc w:val="both"/>
        <w:rPr>
          <w:b/>
          <w:bCs/>
          <w:sz w:val="28"/>
          <w:szCs w:val="28"/>
        </w:rPr>
      </w:pPr>
      <w:r>
        <w:rPr>
          <w:b/>
          <w:bCs/>
          <w:sz w:val="28"/>
          <w:szCs w:val="28"/>
        </w:rPr>
        <w:t>50.3.2. Коммерческо-производственные зоны – КП.</w:t>
      </w:r>
    </w:p>
    <w:p w:rsidR="007D79F4" w:rsidRDefault="007D79F4">
      <w:pPr>
        <w:ind w:firstLine="720"/>
        <w:jc w:val="both"/>
        <w:rPr>
          <w:rStyle w:val="a6"/>
          <w:sz w:val="28"/>
          <w:szCs w:val="28"/>
        </w:rPr>
      </w:pPr>
    </w:p>
    <w:p w:rsidR="007D79F4" w:rsidRDefault="002F7B13">
      <w:pPr>
        <w:keepNext/>
        <w:widowControl w:val="0"/>
        <w:numPr>
          <w:ilvl w:val="0"/>
          <w:numId w:val="30"/>
        </w:numPr>
        <w:jc w:val="both"/>
        <w:rPr>
          <w:sz w:val="28"/>
          <w:szCs w:val="28"/>
        </w:rPr>
      </w:pPr>
      <w:r>
        <w:rPr>
          <w:rStyle w:val="a6"/>
          <w:sz w:val="28"/>
          <w:szCs w:val="28"/>
        </w:rPr>
        <w:t xml:space="preserve">Назначение коммерческо-производственных зон: </w:t>
      </w:r>
    </w:p>
    <w:p w:rsidR="007D79F4" w:rsidRDefault="002F7B13">
      <w:pPr>
        <w:widowControl w:val="0"/>
        <w:ind w:firstLine="720"/>
        <w:jc w:val="both"/>
        <w:rPr>
          <w:sz w:val="28"/>
          <w:szCs w:val="28"/>
        </w:rPr>
      </w:pPr>
      <w:r>
        <w:rPr>
          <w:sz w:val="28"/>
          <w:szCs w:val="28"/>
        </w:rPr>
        <w:t>Зона</w:t>
      </w:r>
      <w:r>
        <w:rPr>
          <w:b/>
          <w:bCs/>
          <w:sz w:val="28"/>
          <w:szCs w:val="28"/>
        </w:rPr>
        <w:t xml:space="preserve"> «КП» – </w:t>
      </w:r>
      <w:r>
        <w:rPr>
          <w:sz w:val="28"/>
          <w:szCs w:val="28"/>
        </w:rPr>
        <w:t>для специализированных видов коммерческой деятельности, связанных с хранением, сортировкой, переработкой, распределением и продажей крупных партий товаров, логистические центры, терминалы, для объектов, сочетающих коммерческие и производственные виды деятельности разрешенных нормативными правовыми документами, на территории санитарно-защитных зон, с площадью озеленения не менее 50%.</w:t>
      </w:r>
    </w:p>
    <w:p w:rsidR="007D79F4" w:rsidRDefault="002F7B13">
      <w:pPr>
        <w:widowControl w:val="0"/>
        <w:ind w:firstLine="720"/>
        <w:jc w:val="both"/>
        <w:rPr>
          <w:sz w:val="28"/>
          <w:szCs w:val="28"/>
        </w:rPr>
      </w:pPr>
      <w:r>
        <w:rPr>
          <w:sz w:val="28"/>
          <w:szCs w:val="28"/>
        </w:rPr>
        <w:t xml:space="preserve"> </w:t>
      </w:r>
    </w:p>
    <w:p w:rsidR="007D79F4" w:rsidRDefault="002F7B13">
      <w:pPr>
        <w:pStyle w:val="32"/>
        <w:spacing w:after="0"/>
        <w:ind w:firstLine="720"/>
        <w:jc w:val="both"/>
        <w:rPr>
          <w:sz w:val="28"/>
          <w:szCs w:val="28"/>
        </w:rPr>
      </w:pPr>
      <w:r>
        <w:rPr>
          <w:sz w:val="28"/>
          <w:szCs w:val="28"/>
        </w:rPr>
        <w:t>2. Видами разрешенного использования в производственной зоне являются здания:</w:t>
      </w:r>
    </w:p>
    <w:p w:rsidR="007D79F4" w:rsidRDefault="002F7B13">
      <w:pPr>
        <w:ind w:firstLine="720"/>
        <w:jc w:val="both"/>
        <w:rPr>
          <w:sz w:val="28"/>
          <w:szCs w:val="28"/>
        </w:rPr>
      </w:pPr>
      <w:r>
        <w:rPr>
          <w:sz w:val="28"/>
          <w:szCs w:val="28"/>
        </w:rPr>
        <w:t xml:space="preserve">1) промышленные предприятия и коммунально-складские организации IV-V </w:t>
      </w:r>
    </w:p>
    <w:p w:rsidR="007D79F4" w:rsidRDefault="002F7B13">
      <w:pPr>
        <w:ind w:firstLine="720"/>
        <w:jc w:val="both"/>
        <w:rPr>
          <w:sz w:val="28"/>
          <w:szCs w:val="28"/>
        </w:rPr>
      </w:pPr>
      <w:r>
        <w:rPr>
          <w:sz w:val="28"/>
          <w:szCs w:val="28"/>
        </w:rPr>
        <w:t>классов вредности;</w:t>
      </w:r>
    </w:p>
    <w:p w:rsidR="007D79F4" w:rsidRDefault="002F7B13">
      <w:pPr>
        <w:ind w:firstLine="720"/>
        <w:jc w:val="both"/>
        <w:rPr>
          <w:sz w:val="28"/>
          <w:szCs w:val="28"/>
        </w:rPr>
      </w:pPr>
      <w:r>
        <w:rPr>
          <w:sz w:val="28"/>
          <w:szCs w:val="28"/>
        </w:rPr>
        <w:t>2) объекты энергетики;</w:t>
      </w:r>
    </w:p>
    <w:p w:rsidR="007D79F4" w:rsidRDefault="002F7B13">
      <w:pPr>
        <w:ind w:firstLine="720"/>
        <w:jc w:val="both"/>
        <w:rPr>
          <w:sz w:val="28"/>
          <w:szCs w:val="28"/>
        </w:rPr>
      </w:pPr>
      <w:r>
        <w:rPr>
          <w:sz w:val="28"/>
          <w:szCs w:val="28"/>
        </w:rPr>
        <w:t>3) объекты складского назначения II-III классов вредности;</w:t>
      </w:r>
    </w:p>
    <w:p w:rsidR="007D79F4" w:rsidRDefault="002F7B13">
      <w:pPr>
        <w:ind w:firstLine="720"/>
        <w:jc w:val="both"/>
        <w:rPr>
          <w:sz w:val="28"/>
          <w:szCs w:val="28"/>
        </w:rPr>
      </w:pPr>
      <w:r>
        <w:rPr>
          <w:sz w:val="28"/>
          <w:szCs w:val="28"/>
        </w:rPr>
        <w:t>4) объекты складского назначения IV-V классов вредности;</w:t>
      </w:r>
    </w:p>
    <w:p w:rsidR="007D79F4" w:rsidRDefault="002F7B13">
      <w:pPr>
        <w:ind w:firstLine="720"/>
        <w:jc w:val="both"/>
        <w:rPr>
          <w:sz w:val="28"/>
          <w:szCs w:val="28"/>
        </w:rPr>
      </w:pPr>
      <w:r>
        <w:rPr>
          <w:sz w:val="28"/>
          <w:szCs w:val="28"/>
        </w:rPr>
        <w:t>3. В коммерческо-производственных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7D79F4" w:rsidRDefault="007D79F4">
      <w:pPr>
        <w:ind w:firstLine="720"/>
        <w:jc w:val="both"/>
        <w:rPr>
          <w:rStyle w:val="a6"/>
          <w:sz w:val="28"/>
          <w:szCs w:val="28"/>
        </w:rPr>
      </w:pPr>
    </w:p>
    <w:p w:rsidR="007D79F4" w:rsidRDefault="002F7B13">
      <w:pPr>
        <w:ind w:firstLine="720"/>
        <w:jc w:val="both"/>
        <w:rPr>
          <w:b/>
          <w:bCs/>
          <w:sz w:val="28"/>
          <w:szCs w:val="28"/>
        </w:rPr>
      </w:pPr>
      <w:r>
        <w:rPr>
          <w:b/>
          <w:bCs/>
          <w:sz w:val="28"/>
          <w:szCs w:val="28"/>
        </w:rPr>
        <w:t xml:space="preserve">50.3.3. Зона транспорта. </w:t>
      </w:r>
    </w:p>
    <w:p w:rsidR="007D79F4" w:rsidRDefault="007D79F4">
      <w:pPr>
        <w:ind w:firstLine="720"/>
        <w:jc w:val="both"/>
        <w:rPr>
          <w:b/>
          <w:bCs/>
          <w:sz w:val="28"/>
          <w:szCs w:val="28"/>
        </w:rPr>
      </w:pPr>
    </w:p>
    <w:p w:rsidR="007D79F4" w:rsidRDefault="002F7B13">
      <w:pPr>
        <w:ind w:firstLine="720"/>
        <w:jc w:val="both"/>
        <w:rPr>
          <w:sz w:val="28"/>
          <w:szCs w:val="28"/>
        </w:rPr>
      </w:pPr>
      <w:r>
        <w:rPr>
          <w:sz w:val="28"/>
          <w:szCs w:val="28"/>
        </w:rPr>
        <w:t>1. Назначение зоны транспорта:</w:t>
      </w:r>
      <w:r>
        <w:rPr>
          <w:sz w:val="28"/>
          <w:szCs w:val="28"/>
        </w:rPr>
        <w:tab/>
      </w:r>
    </w:p>
    <w:p w:rsidR="007D79F4" w:rsidRDefault="002F7B13">
      <w:pPr>
        <w:ind w:firstLine="720"/>
        <w:jc w:val="both"/>
        <w:rPr>
          <w:sz w:val="28"/>
          <w:szCs w:val="28"/>
        </w:rPr>
      </w:pPr>
      <w:r>
        <w:rPr>
          <w:sz w:val="28"/>
          <w:szCs w:val="28"/>
        </w:rPr>
        <w:t>Зона</w:t>
      </w:r>
      <w:r>
        <w:rPr>
          <w:b/>
          <w:bCs/>
          <w:sz w:val="28"/>
          <w:szCs w:val="28"/>
        </w:rPr>
        <w:t xml:space="preserve"> «Т» – </w:t>
      </w:r>
      <w:r>
        <w:rPr>
          <w:sz w:val="28"/>
          <w:szCs w:val="28"/>
        </w:rPr>
        <w:t xml:space="preserve">для размещения объектов инженерно-транспортной инфраструктуры. </w:t>
      </w:r>
    </w:p>
    <w:p w:rsidR="007D79F4" w:rsidRDefault="002F7B13">
      <w:pPr>
        <w:pStyle w:val="32"/>
        <w:spacing w:after="0"/>
        <w:ind w:firstLine="720"/>
        <w:jc w:val="both"/>
        <w:rPr>
          <w:sz w:val="28"/>
          <w:szCs w:val="28"/>
        </w:rPr>
      </w:pPr>
      <w:r>
        <w:rPr>
          <w:sz w:val="28"/>
          <w:szCs w:val="28"/>
        </w:rPr>
        <w:t>2. Видами разрешенного использования в зоне транспорта являются объекты:</w:t>
      </w:r>
    </w:p>
    <w:p w:rsidR="007D79F4" w:rsidRDefault="002F7B13">
      <w:pPr>
        <w:ind w:firstLine="720"/>
        <w:jc w:val="both"/>
        <w:rPr>
          <w:sz w:val="28"/>
          <w:szCs w:val="28"/>
        </w:rPr>
      </w:pPr>
      <w:r>
        <w:rPr>
          <w:sz w:val="28"/>
          <w:szCs w:val="28"/>
        </w:rPr>
        <w:t xml:space="preserve">1) объекты воздушного транспорта; </w:t>
      </w:r>
    </w:p>
    <w:p w:rsidR="007D79F4" w:rsidRDefault="002F7B13">
      <w:pPr>
        <w:ind w:firstLine="720"/>
        <w:jc w:val="both"/>
        <w:rPr>
          <w:sz w:val="28"/>
          <w:szCs w:val="28"/>
        </w:rPr>
      </w:pPr>
      <w:r>
        <w:rPr>
          <w:sz w:val="28"/>
          <w:szCs w:val="28"/>
        </w:rPr>
        <w:t>2) объекты железнодорожного транспорта;</w:t>
      </w:r>
    </w:p>
    <w:p w:rsidR="007D79F4" w:rsidRDefault="002F7B13">
      <w:pPr>
        <w:ind w:firstLine="720"/>
        <w:jc w:val="both"/>
        <w:rPr>
          <w:sz w:val="28"/>
          <w:szCs w:val="28"/>
        </w:rPr>
      </w:pPr>
      <w:r>
        <w:rPr>
          <w:sz w:val="28"/>
          <w:szCs w:val="28"/>
        </w:rPr>
        <w:t>3) объекты водного транспорта;</w:t>
      </w:r>
    </w:p>
    <w:p w:rsidR="007D79F4" w:rsidRDefault="002F7B13">
      <w:pPr>
        <w:ind w:firstLine="720"/>
        <w:jc w:val="both"/>
        <w:rPr>
          <w:sz w:val="28"/>
          <w:szCs w:val="28"/>
        </w:rPr>
      </w:pPr>
      <w:r>
        <w:rPr>
          <w:sz w:val="28"/>
          <w:szCs w:val="28"/>
        </w:rPr>
        <w:t>4) объекты автомобильного транспорта:</w:t>
      </w:r>
    </w:p>
    <w:p w:rsidR="007D79F4" w:rsidRDefault="002F7B13">
      <w:pPr>
        <w:ind w:firstLine="720"/>
        <w:jc w:val="both"/>
        <w:rPr>
          <w:sz w:val="28"/>
          <w:szCs w:val="28"/>
        </w:rPr>
      </w:pPr>
      <w:r>
        <w:rPr>
          <w:sz w:val="28"/>
          <w:szCs w:val="28"/>
        </w:rPr>
        <w:t>- линейные объекты и сооружения:</w:t>
      </w:r>
    </w:p>
    <w:p w:rsidR="007D79F4" w:rsidRDefault="002F7B13">
      <w:pPr>
        <w:ind w:firstLine="720"/>
        <w:jc w:val="both"/>
        <w:rPr>
          <w:sz w:val="28"/>
          <w:szCs w:val="28"/>
        </w:rPr>
      </w:pPr>
      <w:r>
        <w:rPr>
          <w:sz w:val="28"/>
          <w:szCs w:val="28"/>
        </w:rPr>
        <w:t>- сооружения для хранения транспортных средств*:</w:t>
      </w:r>
    </w:p>
    <w:p w:rsidR="007D79F4" w:rsidRDefault="002F7B13">
      <w:pPr>
        <w:ind w:firstLine="720"/>
        <w:jc w:val="both"/>
        <w:rPr>
          <w:sz w:val="28"/>
          <w:szCs w:val="28"/>
        </w:rPr>
      </w:pPr>
      <w:r>
        <w:rPr>
          <w:sz w:val="28"/>
          <w:szCs w:val="28"/>
        </w:rPr>
        <w:t>а) автотранспортные предприятия;</w:t>
      </w:r>
    </w:p>
    <w:p w:rsidR="007D79F4" w:rsidRDefault="002F7B13">
      <w:pPr>
        <w:ind w:firstLine="720"/>
        <w:jc w:val="both"/>
        <w:rPr>
          <w:sz w:val="28"/>
          <w:szCs w:val="28"/>
        </w:rPr>
      </w:pPr>
      <w:r>
        <w:rPr>
          <w:sz w:val="28"/>
          <w:szCs w:val="28"/>
        </w:rPr>
        <w:t>б) гаражи индивидуальных легковых автомобилей.</w:t>
      </w:r>
    </w:p>
    <w:p w:rsidR="007D79F4" w:rsidRDefault="002F7B13">
      <w:pPr>
        <w:pStyle w:val="32"/>
        <w:spacing w:after="0"/>
        <w:jc w:val="both"/>
        <w:rPr>
          <w:sz w:val="28"/>
          <w:szCs w:val="28"/>
        </w:rPr>
      </w:pPr>
      <w:r>
        <w:rPr>
          <w:sz w:val="28"/>
          <w:szCs w:val="28"/>
        </w:rPr>
        <w:t>- предприятия автосервиса</w:t>
      </w:r>
    </w:p>
    <w:p w:rsidR="007D79F4" w:rsidRDefault="002F7B13">
      <w:pPr>
        <w:pStyle w:val="32"/>
        <w:spacing w:after="0"/>
        <w:ind w:firstLine="709"/>
        <w:jc w:val="both"/>
        <w:rPr>
          <w:sz w:val="28"/>
          <w:szCs w:val="28"/>
        </w:rPr>
      </w:pPr>
      <w:r>
        <w:rPr>
          <w:sz w:val="28"/>
          <w:szCs w:val="28"/>
        </w:rPr>
        <w:t>5) сооружения и коммуникации трубопроводного транспорта.</w:t>
      </w:r>
    </w:p>
    <w:p w:rsidR="007D79F4" w:rsidRDefault="007D79F4">
      <w:pPr>
        <w:pStyle w:val="32"/>
        <w:spacing w:after="0"/>
        <w:jc w:val="both"/>
        <w:rPr>
          <w:rStyle w:val="a6"/>
          <w:sz w:val="28"/>
          <w:szCs w:val="28"/>
        </w:rPr>
      </w:pPr>
    </w:p>
    <w:p w:rsidR="007D79F4" w:rsidRDefault="002F7B13">
      <w:pPr>
        <w:ind w:firstLine="720"/>
        <w:jc w:val="both"/>
        <w:rPr>
          <w:sz w:val="24"/>
          <w:szCs w:val="24"/>
        </w:rPr>
      </w:pPr>
      <w:r>
        <w:rPr>
          <w:sz w:val="24"/>
          <w:szCs w:val="24"/>
        </w:rPr>
        <w:t>Примечание:</w:t>
      </w:r>
    </w:p>
    <w:p w:rsidR="007D79F4" w:rsidRDefault="002F7B13">
      <w:pPr>
        <w:ind w:firstLine="720"/>
        <w:jc w:val="both"/>
        <w:rPr>
          <w:sz w:val="24"/>
          <w:szCs w:val="24"/>
        </w:rPr>
      </w:pPr>
      <w:r>
        <w:rPr>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7D79F4" w:rsidRDefault="007D79F4">
      <w:pPr>
        <w:ind w:firstLine="720"/>
        <w:jc w:val="both"/>
        <w:rPr>
          <w:rStyle w:val="a6"/>
          <w:sz w:val="28"/>
          <w:szCs w:val="28"/>
        </w:rPr>
      </w:pPr>
    </w:p>
    <w:p w:rsidR="007D79F4" w:rsidRDefault="002F7B13">
      <w:pPr>
        <w:ind w:firstLine="709"/>
        <w:jc w:val="both"/>
        <w:rPr>
          <w:b/>
          <w:bCs/>
          <w:sz w:val="28"/>
          <w:szCs w:val="28"/>
        </w:rPr>
      </w:pPr>
      <w:r>
        <w:rPr>
          <w:b/>
          <w:bCs/>
          <w:sz w:val="28"/>
          <w:szCs w:val="28"/>
        </w:rPr>
        <w:t>50.3.4. Инженерно-технические объекты, сооружения и коммуникации.</w:t>
      </w:r>
    </w:p>
    <w:p w:rsidR="007D79F4" w:rsidRDefault="007D79F4">
      <w:pPr>
        <w:ind w:left="720"/>
        <w:jc w:val="both"/>
        <w:rPr>
          <w:b/>
          <w:bCs/>
          <w:sz w:val="28"/>
          <w:szCs w:val="28"/>
        </w:rPr>
      </w:pPr>
    </w:p>
    <w:p w:rsidR="007D79F4" w:rsidRDefault="002F7B13">
      <w:pPr>
        <w:ind w:firstLine="720"/>
        <w:jc w:val="both"/>
        <w:rPr>
          <w:sz w:val="28"/>
          <w:szCs w:val="28"/>
        </w:rPr>
      </w:pPr>
      <w:r>
        <w:rPr>
          <w:sz w:val="28"/>
          <w:szCs w:val="28"/>
        </w:rPr>
        <w:t>1) объекты электро-теплоснабжения:</w:t>
      </w:r>
    </w:p>
    <w:p w:rsidR="007D79F4" w:rsidRDefault="002F7B13">
      <w:pPr>
        <w:ind w:firstLine="720"/>
        <w:jc w:val="both"/>
        <w:rPr>
          <w:sz w:val="28"/>
          <w:szCs w:val="28"/>
        </w:rPr>
      </w:pPr>
      <w:r>
        <w:rPr>
          <w:sz w:val="28"/>
          <w:szCs w:val="28"/>
        </w:rPr>
        <w:t>- тепловые электроцентрали (ПГУ-ТЭЦ, ТЭЦ),</w:t>
      </w:r>
    </w:p>
    <w:p w:rsidR="007D79F4" w:rsidRDefault="002F7B13">
      <w:pPr>
        <w:ind w:firstLine="720"/>
        <w:jc w:val="both"/>
        <w:rPr>
          <w:sz w:val="28"/>
          <w:szCs w:val="28"/>
        </w:rPr>
      </w:pPr>
      <w:r>
        <w:rPr>
          <w:sz w:val="28"/>
          <w:szCs w:val="28"/>
        </w:rPr>
        <w:t>- котельные, бойлерные,</w:t>
      </w:r>
    </w:p>
    <w:p w:rsidR="007D79F4" w:rsidRDefault="002F7B13">
      <w:pPr>
        <w:ind w:firstLine="720"/>
        <w:jc w:val="both"/>
        <w:rPr>
          <w:sz w:val="28"/>
          <w:szCs w:val="28"/>
        </w:rPr>
      </w:pPr>
      <w:r>
        <w:rPr>
          <w:sz w:val="28"/>
          <w:szCs w:val="28"/>
        </w:rPr>
        <w:t>- центральные распределительные подстанции (ЦРП),</w:t>
      </w:r>
    </w:p>
    <w:p w:rsidR="007D79F4" w:rsidRDefault="002F7B13">
      <w:pPr>
        <w:ind w:firstLine="720"/>
        <w:jc w:val="both"/>
        <w:rPr>
          <w:sz w:val="28"/>
          <w:szCs w:val="28"/>
        </w:rPr>
      </w:pPr>
      <w:r>
        <w:rPr>
          <w:sz w:val="28"/>
          <w:szCs w:val="28"/>
        </w:rPr>
        <w:t>- распределительные подстанции (РП),</w:t>
      </w:r>
    </w:p>
    <w:p w:rsidR="007D79F4" w:rsidRDefault="002F7B13">
      <w:pPr>
        <w:ind w:firstLine="720"/>
        <w:jc w:val="both"/>
        <w:rPr>
          <w:sz w:val="28"/>
          <w:szCs w:val="28"/>
        </w:rPr>
      </w:pPr>
      <w:r>
        <w:rPr>
          <w:sz w:val="28"/>
          <w:szCs w:val="28"/>
        </w:rPr>
        <w:t>- трансформаторные подстанции (ТП),</w:t>
      </w:r>
    </w:p>
    <w:p w:rsidR="007D79F4" w:rsidRDefault="002F7B13">
      <w:pPr>
        <w:ind w:firstLine="720"/>
        <w:jc w:val="both"/>
        <w:rPr>
          <w:sz w:val="28"/>
          <w:szCs w:val="28"/>
        </w:rPr>
      </w:pPr>
      <w:r>
        <w:rPr>
          <w:sz w:val="28"/>
          <w:szCs w:val="28"/>
        </w:rPr>
        <w:t>- линейные объекты (ЛЭП, кабели, теплотрассы, и т.д.);</w:t>
      </w:r>
    </w:p>
    <w:p w:rsidR="007D79F4" w:rsidRDefault="002F7B13">
      <w:pPr>
        <w:ind w:firstLine="720"/>
        <w:jc w:val="both"/>
        <w:rPr>
          <w:sz w:val="28"/>
          <w:szCs w:val="28"/>
        </w:rPr>
      </w:pPr>
      <w:r>
        <w:rPr>
          <w:sz w:val="28"/>
          <w:szCs w:val="28"/>
        </w:rPr>
        <w:t>2) объекты водоснабжения, водоотведения:</w:t>
      </w:r>
    </w:p>
    <w:p w:rsidR="007D79F4" w:rsidRDefault="002F7B13">
      <w:pPr>
        <w:ind w:firstLine="720"/>
        <w:jc w:val="both"/>
        <w:rPr>
          <w:sz w:val="28"/>
          <w:szCs w:val="28"/>
        </w:rPr>
      </w:pPr>
      <w:r>
        <w:rPr>
          <w:sz w:val="28"/>
          <w:szCs w:val="28"/>
        </w:rPr>
        <w:t>- водозаборы, резервуары для хранения воды,</w:t>
      </w:r>
    </w:p>
    <w:p w:rsidR="007D79F4" w:rsidRDefault="002F7B13">
      <w:pPr>
        <w:ind w:firstLine="720"/>
        <w:jc w:val="both"/>
        <w:rPr>
          <w:sz w:val="28"/>
          <w:szCs w:val="28"/>
        </w:rPr>
      </w:pPr>
      <w:r>
        <w:rPr>
          <w:sz w:val="28"/>
          <w:szCs w:val="28"/>
        </w:rPr>
        <w:t>- насосные станции водоснабжения,</w:t>
      </w:r>
    </w:p>
    <w:p w:rsidR="007D79F4" w:rsidRDefault="002F7B13">
      <w:pPr>
        <w:ind w:firstLine="720"/>
        <w:jc w:val="both"/>
        <w:rPr>
          <w:sz w:val="28"/>
          <w:szCs w:val="28"/>
        </w:rPr>
      </w:pPr>
      <w:r>
        <w:rPr>
          <w:sz w:val="28"/>
          <w:szCs w:val="28"/>
        </w:rPr>
        <w:t>- канализационные насосные станции,</w:t>
      </w:r>
    </w:p>
    <w:p w:rsidR="007D79F4" w:rsidRDefault="002F7B13">
      <w:pPr>
        <w:ind w:firstLine="720"/>
        <w:jc w:val="both"/>
        <w:rPr>
          <w:sz w:val="28"/>
          <w:szCs w:val="28"/>
        </w:rPr>
      </w:pPr>
      <w:r>
        <w:rPr>
          <w:sz w:val="28"/>
          <w:szCs w:val="28"/>
        </w:rPr>
        <w:t>- очистные сооружения,</w:t>
      </w:r>
    </w:p>
    <w:p w:rsidR="007D79F4" w:rsidRDefault="002F7B13">
      <w:pPr>
        <w:ind w:left="708" w:firstLine="12"/>
        <w:jc w:val="both"/>
        <w:rPr>
          <w:sz w:val="28"/>
          <w:szCs w:val="28"/>
        </w:rPr>
      </w:pPr>
      <w:r>
        <w:rPr>
          <w:sz w:val="28"/>
          <w:szCs w:val="28"/>
        </w:rPr>
        <w:t>- линейные объекты (инженерные коммуникации водоснабжения, водоотведения);</w:t>
      </w:r>
    </w:p>
    <w:p w:rsidR="007D79F4" w:rsidRDefault="002F7B13">
      <w:pPr>
        <w:ind w:firstLine="720"/>
        <w:jc w:val="both"/>
        <w:rPr>
          <w:sz w:val="28"/>
          <w:szCs w:val="28"/>
        </w:rPr>
      </w:pPr>
      <w:r>
        <w:rPr>
          <w:sz w:val="28"/>
          <w:szCs w:val="28"/>
        </w:rPr>
        <w:t>3) объекты газообеспечения:</w:t>
      </w:r>
    </w:p>
    <w:p w:rsidR="007D79F4" w:rsidRDefault="002F7B13">
      <w:pPr>
        <w:ind w:firstLine="720"/>
        <w:jc w:val="both"/>
        <w:rPr>
          <w:sz w:val="28"/>
          <w:szCs w:val="28"/>
        </w:rPr>
      </w:pPr>
      <w:r>
        <w:rPr>
          <w:sz w:val="28"/>
          <w:szCs w:val="28"/>
        </w:rPr>
        <w:t xml:space="preserve">- газораспределительные станции (ГРС), </w:t>
      </w:r>
    </w:p>
    <w:p w:rsidR="007D79F4" w:rsidRDefault="002F7B13">
      <w:pPr>
        <w:ind w:firstLine="720"/>
        <w:jc w:val="both"/>
        <w:rPr>
          <w:sz w:val="28"/>
          <w:szCs w:val="28"/>
        </w:rPr>
      </w:pPr>
      <w:r>
        <w:rPr>
          <w:sz w:val="28"/>
          <w:szCs w:val="28"/>
        </w:rPr>
        <w:t>- газораспределительные пункты (ГРП),</w:t>
      </w:r>
    </w:p>
    <w:p w:rsidR="007D79F4" w:rsidRDefault="002F7B13">
      <w:pPr>
        <w:ind w:firstLine="720"/>
        <w:jc w:val="both"/>
        <w:rPr>
          <w:sz w:val="28"/>
          <w:szCs w:val="28"/>
        </w:rPr>
      </w:pPr>
      <w:r>
        <w:rPr>
          <w:sz w:val="28"/>
          <w:szCs w:val="28"/>
        </w:rPr>
        <w:t>- линейные объекты (инженерные коммуникации газоснабжения);</w:t>
      </w:r>
    </w:p>
    <w:p w:rsidR="007D79F4" w:rsidRDefault="002F7B13">
      <w:pPr>
        <w:ind w:firstLine="720"/>
        <w:jc w:val="both"/>
        <w:rPr>
          <w:sz w:val="28"/>
          <w:szCs w:val="28"/>
        </w:rPr>
      </w:pPr>
      <w:r>
        <w:rPr>
          <w:sz w:val="28"/>
          <w:szCs w:val="28"/>
        </w:rPr>
        <w:t>4) объекты телефонизации и предприятия связи:</w:t>
      </w:r>
    </w:p>
    <w:p w:rsidR="007D79F4" w:rsidRDefault="002F7B13">
      <w:pPr>
        <w:ind w:firstLine="720"/>
        <w:jc w:val="both"/>
        <w:rPr>
          <w:sz w:val="28"/>
          <w:szCs w:val="28"/>
        </w:rPr>
      </w:pPr>
      <w:r>
        <w:rPr>
          <w:sz w:val="28"/>
          <w:szCs w:val="28"/>
        </w:rPr>
        <w:t>- автоматические телефонные станции,</w:t>
      </w:r>
    </w:p>
    <w:p w:rsidR="007D79F4" w:rsidRDefault="002F7B13">
      <w:pPr>
        <w:ind w:firstLine="720"/>
        <w:jc w:val="both"/>
        <w:rPr>
          <w:sz w:val="28"/>
          <w:szCs w:val="28"/>
        </w:rPr>
      </w:pPr>
      <w:r>
        <w:rPr>
          <w:sz w:val="28"/>
          <w:szCs w:val="28"/>
        </w:rPr>
        <w:t>- антенны, башни сотовой радиорелейной и спутниковой связи.</w:t>
      </w:r>
    </w:p>
    <w:p w:rsidR="007D79F4" w:rsidRDefault="007D79F4">
      <w:pPr>
        <w:ind w:firstLine="720"/>
        <w:jc w:val="both"/>
        <w:rPr>
          <w:rStyle w:val="a6"/>
          <w:sz w:val="28"/>
          <w:szCs w:val="28"/>
        </w:rPr>
      </w:pPr>
    </w:p>
    <w:p w:rsidR="007D79F4" w:rsidRDefault="002F7B13">
      <w:pPr>
        <w:ind w:firstLine="720"/>
        <w:jc w:val="both"/>
        <w:rPr>
          <w:sz w:val="24"/>
          <w:szCs w:val="24"/>
        </w:rPr>
      </w:pPr>
      <w:r>
        <w:rPr>
          <w:sz w:val="24"/>
          <w:szCs w:val="24"/>
        </w:rPr>
        <w:t>Примечание:</w:t>
      </w:r>
    </w:p>
    <w:p w:rsidR="007D79F4" w:rsidRDefault="002F7B13">
      <w:pPr>
        <w:ind w:firstLine="720"/>
        <w:jc w:val="both"/>
        <w:rPr>
          <w:sz w:val="24"/>
          <w:szCs w:val="24"/>
        </w:rPr>
      </w:pPr>
      <w:r>
        <w:rPr>
          <w:sz w:val="24"/>
          <w:szCs w:val="24"/>
        </w:rPr>
        <w:t xml:space="preserve">*Сооружения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 </w:t>
      </w:r>
    </w:p>
    <w:p w:rsidR="007D79F4" w:rsidRDefault="007D79F4">
      <w:pPr>
        <w:ind w:firstLine="720"/>
        <w:jc w:val="both"/>
        <w:rPr>
          <w:b/>
          <w:bCs/>
          <w:sz w:val="28"/>
          <w:szCs w:val="28"/>
        </w:rPr>
      </w:pPr>
    </w:p>
    <w:p w:rsidR="007D79F4" w:rsidRDefault="002F7B13">
      <w:pPr>
        <w:pStyle w:val="32"/>
        <w:spacing w:after="0"/>
        <w:ind w:firstLine="720"/>
        <w:jc w:val="both"/>
        <w:rPr>
          <w:sz w:val="28"/>
          <w:szCs w:val="28"/>
        </w:rPr>
      </w:pPr>
      <w:r>
        <w:rPr>
          <w:b/>
          <w:bCs/>
          <w:sz w:val="28"/>
          <w:szCs w:val="28"/>
        </w:rPr>
        <w:t>50.3.5. Сельскохозяйственные зоны – С.</w:t>
      </w:r>
    </w:p>
    <w:p w:rsidR="007D79F4" w:rsidRDefault="007D79F4">
      <w:pPr>
        <w:pStyle w:val="32"/>
        <w:spacing w:after="0"/>
        <w:ind w:firstLine="720"/>
        <w:jc w:val="both"/>
        <w:rPr>
          <w:rStyle w:val="a6"/>
          <w:sz w:val="28"/>
          <w:szCs w:val="28"/>
        </w:rPr>
      </w:pPr>
    </w:p>
    <w:p w:rsidR="007D79F4" w:rsidRDefault="002F7B13">
      <w:pPr>
        <w:widowControl w:val="0"/>
        <w:ind w:firstLine="720"/>
        <w:jc w:val="both"/>
        <w:rPr>
          <w:sz w:val="28"/>
          <w:szCs w:val="28"/>
        </w:rPr>
      </w:pPr>
      <w:r>
        <w:rPr>
          <w:sz w:val="28"/>
          <w:szCs w:val="28"/>
        </w:rPr>
        <w:t>1.Назначение</w:t>
      </w:r>
      <w:r>
        <w:rPr>
          <w:b/>
          <w:bCs/>
          <w:sz w:val="28"/>
          <w:szCs w:val="28"/>
        </w:rPr>
        <w:t xml:space="preserve"> </w:t>
      </w:r>
      <w:r>
        <w:rPr>
          <w:sz w:val="28"/>
          <w:szCs w:val="28"/>
        </w:rPr>
        <w:t xml:space="preserve">сельскохозяйственных зон: </w:t>
      </w:r>
    </w:p>
    <w:p w:rsidR="007D79F4" w:rsidRDefault="002F7B13">
      <w:pPr>
        <w:widowControl w:val="0"/>
        <w:ind w:firstLine="720"/>
        <w:jc w:val="both"/>
        <w:rPr>
          <w:b/>
          <w:bCs/>
          <w:sz w:val="28"/>
          <w:szCs w:val="28"/>
        </w:rPr>
      </w:pPr>
      <w:r>
        <w:rPr>
          <w:b/>
          <w:bCs/>
          <w:sz w:val="28"/>
          <w:szCs w:val="28"/>
        </w:rPr>
        <w:t>Зона «С»:</w:t>
      </w:r>
    </w:p>
    <w:p w:rsidR="007D79F4" w:rsidRDefault="002F7B13">
      <w:pPr>
        <w:widowControl w:val="0"/>
        <w:jc w:val="both"/>
        <w:rPr>
          <w:sz w:val="28"/>
          <w:szCs w:val="28"/>
        </w:rPr>
      </w:pPr>
      <w:r>
        <w:rPr>
          <w:sz w:val="28"/>
          <w:szCs w:val="28"/>
        </w:rPr>
        <w:t xml:space="preserve"> - коллективные огороды, территории площадью более 1,0 га вне границ сельхозугодий;</w:t>
      </w:r>
    </w:p>
    <w:p w:rsidR="007D79F4" w:rsidRDefault="002F7B13">
      <w:pPr>
        <w:ind w:firstLine="12"/>
        <w:jc w:val="both"/>
        <w:rPr>
          <w:sz w:val="28"/>
          <w:szCs w:val="28"/>
        </w:rPr>
      </w:pPr>
      <w:r>
        <w:rPr>
          <w:sz w:val="28"/>
          <w:szCs w:val="28"/>
        </w:rPr>
        <w:t xml:space="preserve"> -территории, предназначенные для ведения садоводства от 0,04 до 0,20 га,</w:t>
      </w:r>
    </w:p>
    <w:p w:rsidR="007D79F4" w:rsidRDefault="002F7B13">
      <w:pPr>
        <w:ind w:firstLine="720"/>
        <w:jc w:val="both"/>
        <w:rPr>
          <w:sz w:val="28"/>
          <w:szCs w:val="28"/>
        </w:rPr>
      </w:pPr>
      <w:r>
        <w:rPr>
          <w:sz w:val="28"/>
          <w:szCs w:val="28"/>
        </w:rPr>
        <w:t>- дворовые постройки (мастерские, сараи, теплицы, бани и пр.),</w:t>
      </w:r>
    </w:p>
    <w:p w:rsidR="007D79F4" w:rsidRDefault="002F7B13">
      <w:pPr>
        <w:ind w:firstLine="720"/>
        <w:jc w:val="both"/>
        <w:rPr>
          <w:sz w:val="28"/>
          <w:szCs w:val="28"/>
        </w:rPr>
      </w:pPr>
      <w:r>
        <w:rPr>
          <w:sz w:val="28"/>
          <w:szCs w:val="28"/>
        </w:rPr>
        <w:t>- постройки для содержания мелких животных,</w:t>
      </w:r>
    </w:p>
    <w:p w:rsidR="007D79F4" w:rsidRDefault="002F7B13">
      <w:pPr>
        <w:ind w:firstLine="708"/>
        <w:jc w:val="both"/>
        <w:rPr>
          <w:sz w:val="28"/>
          <w:szCs w:val="28"/>
        </w:rPr>
      </w:pPr>
      <w:r>
        <w:rPr>
          <w:sz w:val="28"/>
          <w:szCs w:val="28"/>
        </w:rPr>
        <w:t>- зона занятая объектами сельскохозяйственного производства (оранжереи, теплицы, фермы, конюшни и пр.)</w:t>
      </w:r>
    </w:p>
    <w:p w:rsidR="007D79F4" w:rsidRDefault="002F7B13">
      <w:pPr>
        <w:ind w:firstLine="708"/>
        <w:jc w:val="both"/>
        <w:rPr>
          <w:sz w:val="28"/>
          <w:szCs w:val="28"/>
        </w:rPr>
      </w:pPr>
      <w:r>
        <w:rPr>
          <w:sz w:val="28"/>
          <w:szCs w:val="28"/>
        </w:rPr>
        <w:t>- территории, предназначенные для ведения дачного хозяйства от 0,06 га в границах населенных пунктов.</w:t>
      </w:r>
    </w:p>
    <w:p w:rsidR="007D79F4" w:rsidRDefault="007D79F4">
      <w:pPr>
        <w:ind w:firstLine="708"/>
        <w:jc w:val="both"/>
        <w:rPr>
          <w:rStyle w:val="a6"/>
          <w:sz w:val="28"/>
          <w:szCs w:val="28"/>
        </w:rPr>
      </w:pPr>
    </w:p>
    <w:p w:rsidR="007D79F4" w:rsidRDefault="002F7B13">
      <w:pPr>
        <w:ind w:firstLine="709"/>
        <w:jc w:val="both"/>
        <w:rPr>
          <w:sz w:val="28"/>
          <w:szCs w:val="28"/>
        </w:rPr>
      </w:pPr>
      <w:r>
        <w:rPr>
          <w:sz w:val="28"/>
          <w:szCs w:val="28"/>
        </w:rPr>
        <w:t>В состав зон сельскохозяйственного использования могут включаться:</w:t>
      </w:r>
    </w:p>
    <w:p w:rsidR="007D79F4" w:rsidRDefault="002F7B13">
      <w:pPr>
        <w:ind w:firstLine="709"/>
        <w:jc w:val="both"/>
        <w:rPr>
          <w:sz w:val="28"/>
          <w:szCs w:val="28"/>
        </w:rPr>
      </w:pPr>
      <w:r>
        <w:rPr>
          <w:sz w:val="28"/>
          <w:szCs w:val="28"/>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7D79F4" w:rsidRDefault="002F7B13">
      <w:pPr>
        <w:ind w:firstLine="709"/>
        <w:jc w:val="both"/>
        <w:rPr>
          <w:sz w:val="28"/>
          <w:szCs w:val="28"/>
        </w:rPr>
      </w:pPr>
      <w:r>
        <w:rPr>
          <w:sz w:val="28"/>
          <w:szCs w:val="28"/>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D79F4" w:rsidRDefault="002F7B13">
      <w:pPr>
        <w:ind w:firstLine="709"/>
        <w:jc w:val="both"/>
        <w:rPr>
          <w:sz w:val="28"/>
          <w:szCs w:val="28"/>
        </w:rPr>
      </w:pPr>
      <w:r>
        <w:rPr>
          <w:sz w:val="28"/>
          <w:szCs w:val="28"/>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7D79F4" w:rsidRDefault="007D79F4">
      <w:pPr>
        <w:ind w:firstLine="709"/>
        <w:jc w:val="both"/>
        <w:rPr>
          <w:rStyle w:val="a6"/>
          <w:sz w:val="28"/>
          <w:szCs w:val="28"/>
        </w:rPr>
      </w:pPr>
    </w:p>
    <w:p w:rsidR="007D79F4" w:rsidRDefault="002F7B13">
      <w:pPr>
        <w:pStyle w:val="32"/>
        <w:spacing w:after="0"/>
        <w:ind w:firstLine="720"/>
        <w:jc w:val="both"/>
        <w:rPr>
          <w:b/>
          <w:bCs/>
          <w:sz w:val="28"/>
          <w:szCs w:val="28"/>
        </w:rPr>
      </w:pPr>
      <w:r>
        <w:rPr>
          <w:b/>
          <w:bCs/>
          <w:sz w:val="28"/>
          <w:szCs w:val="28"/>
        </w:rPr>
        <w:t>50.3.6. Зоны специального назначения – СП-1, СП-2.</w:t>
      </w:r>
    </w:p>
    <w:p w:rsidR="007D79F4" w:rsidRDefault="007D79F4">
      <w:pPr>
        <w:pStyle w:val="32"/>
        <w:spacing w:after="0"/>
        <w:ind w:firstLine="720"/>
        <w:jc w:val="both"/>
        <w:rPr>
          <w:b/>
          <w:bCs/>
          <w:sz w:val="28"/>
          <w:szCs w:val="28"/>
        </w:rPr>
      </w:pPr>
    </w:p>
    <w:p w:rsidR="007D79F4" w:rsidRDefault="002F7B13">
      <w:pPr>
        <w:pStyle w:val="32"/>
        <w:spacing w:after="0"/>
        <w:ind w:firstLine="720"/>
        <w:jc w:val="both"/>
        <w:rPr>
          <w:sz w:val="28"/>
          <w:szCs w:val="28"/>
        </w:rPr>
      </w:pPr>
      <w:r>
        <w:rPr>
          <w:sz w:val="28"/>
          <w:szCs w:val="28"/>
        </w:rPr>
        <w:t>1. Назначение зон специального назначения</w:t>
      </w:r>
    </w:p>
    <w:p w:rsidR="007D79F4" w:rsidRDefault="002F7B13">
      <w:pPr>
        <w:widowControl w:val="0"/>
        <w:ind w:firstLine="720"/>
        <w:jc w:val="both"/>
        <w:rPr>
          <w:sz w:val="28"/>
          <w:szCs w:val="28"/>
        </w:rPr>
      </w:pPr>
      <w:r>
        <w:rPr>
          <w:sz w:val="28"/>
          <w:szCs w:val="28"/>
        </w:rPr>
        <w:t xml:space="preserve"> Зона </w:t>
      </w:r>
      <w:r>
        <w:rPr>
          <w:b/>
          <w:bCs/>
          <w:sz w:val="28"/>
          <w:szCs w:val="28"/>
        </w:rPr>
        <w:t>«СП-1»</w:t>
      </w:r>
      <w:r>
        <w:rPr>
          <w:sz w:val="28"/>
          <w:szCs w:val="28"/>
        </w:rPr>
        <w:t xml:space="preserve"> – для размещения объектов специального назначения, с площадью озеленения территории не менее 50%, включает:</w:t>
      </w:r>
    </w:p>
    <w:p w:rsidR="007D79F4" w:rsidRDefault="002F7B13">
      <w:pPr>
        <w:ind w:firstLine="720"/>
        <w:jc w:val="both"/>
        <w:rPr>
          <w:sz w:val="28"/>
          <w:szCs w:val="28"/>
        </w:rPr>
      </w:pPr>
      <w:r>
        <w:rPr>
          <w:sz w:val="28"/>
          <w:szCs w:val="28"/>
        </w:rPr>
        <w:t>- кладбища, колумбарии;</w:t>
      </w:r>
    </w:p>
    <w:p w:rsidR="007D79F4" w:rsidRDefault="002F7B13">
      <w:pPr>
        <w:ind w:firstLine="720"/>
        <w:jc w:val="both"/>
        <w:rPr>
          <w:sz w:val="28"/>
          <w:szCs w:val="28"/>
        </w:rPr>
      </w:pPr>
      <w:r>
        <w:rPr>
          <w:sz w:val="28"/>
          <w:szCs w:val="28"/>
        </w:rPr>
        <w:t>- территории свалок ТБО;</w:t>
      </w:r>
    </w:p>
    <w:p w:rsidR="007D79F4" w:rsidRDefault="007D79F4">
      <w:pPr>
        <w:ind w:firstLine="720"/>
        <w:jc w:val="both"/>
        <w:rPr>
          <w:rStyle w:val="a6"/>
          <w:sz w:val="28"/>
          <w:szCs w:val="28"/>
        </w:rPr>
      </w:pPr>
    </w:p>
    <w:p w:rsidR="007D79F4" w:rsidRDefault="002F7B13">
      <w:pPr>
        <w:ind w:firstLine="720"/>
        <w:jc w:val="both"/>
        <w:rPr>
          <w:sz w:val="28"/>
          <w:szCs w:val="28"/>
        </w:rPr>
      </w:pPr>
      <w:r>
        <w:rPr>
          <w:sz w:val="28"/>
          <w:szCs w:val="28"/>
        </w:rPr>
        <w:t xml:space="preserve">Зона </w:t>
      </w:r>
      <w:r>
        <w:rPr>
          <w:b/>
          <w:bCs/>
          <w:sz w:val="28"/>
          <w:szCs w:val="28"/>
        </w:rPr>
        <w:t>«СП-2»</w:t>
      </w:r>
      <w:r>
        <w:rPr>
          <w:sz w:val="28"/>
          <w:szCs w:val="28"/>
        </w:rPr>
        <w:t xml:space="preserve"> – для организации санитарно-защитных зон; </w:t>
      </w:r>
    </w:p>
    <w:p w:rsidR="007D79F4" w:rsidRDefault="002F7B13">
      <w:pPr>
        <w:numPr>
          <w:ilvl w:val="0"/>
          <w:numId w:val="31"/>
        </w:numPr>
        <w:jc w:val="both"/>
        <w:rPr>
          <w:sz w:val="28"/>
          <w:szCs w:val="28"/>
        </w:rPr>
      </w:pPr>
      <w:r>
        <w:rPr>
          <w:rStyle w:val="a6"/>
          <w:sz w:val="28"/>
          <w:szCs w:val="28"/>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D79F4" w:rsidRDefault="007D79F4">
      <w:pPr>
        <w:ind w:left="1095"/>
        <w:jc w:val="both"/>
        <w:rPr>
          <w:rStyle w:val="a6"/>
          <w:sz w:val="28"/>
          <w:szCs w:val="28"/>
        </w:rPr>
      </w:pPr>
    </w:p>
    <w:p w:rsidR="007D79F4" w:rsidRDefault="007D79F4">
      <w:pPr>
        <w:ind w:left="1095"/>
        <w:jc w:val="both"/>
        <w:rPr>
          <w:rStyle w:val="a6"/>
          <w:sz w:val="28"/>
          <w:szCs w:val="28"/>
        </w:rPr>
      </w:pPr>
    </w:p>
    <w:p w:rsidR="007D79F4" w:rsidRDefault="007D79F4">
      <w:pPr>
        <w:ind w:left="1095"/>
        <w:jc w:val="both"/>
        <w:rPr>
          <w:rStyle w:val="a6"/>
          <w:sz w:val="28"/>
          <w:szCs w:val="28"/>
        </w:rPr>
      </w:pPr>
    </w:p>
    <w:p w:rsidR="007D79F4" w:rsidRDefault="007D79F4">
      <w:pPr>
        <w:ind w:left="1095"/>
        <w:jc w:val="both"/>
        <w:rPr>
          <w:rStyle w:val="a6"/>
          <w:sz w:val="28"/>
          <w:szCs w:val="28"/>
        </w:rPr>
      </w:pPr>
    </w:p>
    <w:p w:rsidR="007D79F4" w:rsidRDefault="002F7B13">
      <w:pPr>
        <w:pStyle w:val="32"/>
        <w:ind w:firstLine="720"/>
        <w:jc w:val="both"/>
        <w:rPr>
          <w:b/>
          <w:bCs/>
          <w:sz w:val="28"/>
          <w:szCs w:val="28"/>
        </w:rPr>
      </w:pPr>
      <w:r>
        <w:rPr>
          <w:b/>
          <w:bCs/>
          <w:sz w:val="28"/>
          <w:szCs w:val="28"/>
        </w:rPr>
        <w:t>50.4. Рекреационные зоны – Р-1 - Р-2.</w:t>
      </w:r>
    </w:p>
    <w:p w:rsidR="007D79F4" w:rsidRDefault="002F7B13">
      <w:pPr>
        <w:pStyle w:val="32"/>
        <w:ind w:firstLine="720"/>
        <w:jc w:val="both"/>
        <w:rPr>
          <w:b/>
          <w:bCs/>
          <w:sz w:val="28"/>
          <w:szCs w:val="28"/>
        </w:rPr>
      </w:pPr>
      <w:r>
        <w:rPr>
          <w:sz w:val="28"/>
          <w:szCs w:val="28"/>
        </w:rPr>
        <w:t xml:space="preserve">1. Назначение рекреационных зон: </w:t>
      </w:r>
    </w:p>
    <w:p w:rsidR="007D79F4" w:rsidRDefault="002F7B13">
      <w:pPr>
        <w:widowControl w:val="0"/>
        <w:tabs>
          <w:tab w:val="left" w:pos="5954"/>
          <w:tab w:val="left" w:pos="9640"/>
        </w:tabs>
        <w:ind w:firstLine="720"/>
        <w:jc w:val="both"/>
        <w:rPr>
          <w:sz w:val="28"/>
          <w:szCs w:val="28"/>
        </w:rPr>
      </w:pPr>
      <w:r>
        <w:rPr>
          <w:sz w:val="28"/>
          <w:szCs w:val="28"/>
        </w:rPr>
        <w:t>1) Зона</w:t>
      </w:r>
      <w:r>
        <w:rPr>
          <w:b/>
          <w:bCs/>
          <w:sz w:val="28"/>
          <w:szCs w:val="28"/>
        </w:rPr>
        <w:t xml:space="preserve"> «Р-1» –</w:t>
      </w:r>
      <w:r>
        <w:rPr>
          <w:sz w:val="28"/>
          <w:szCs w:val="28"/>
        </w:rPr>
        <w:t xml:space="preserve"> зона парков, лесопарков, скверов, бульваров</w:t>
      </w:r>
      <w:r>
        <w:rPr>
          <w:b/>
          <w:bCs/>
          <w:sz w:val="28"/>
          <w:szCs w:val="28"/>
        </w:rPr>
        <w:t xml:space="preserve"> - </w:t>
      </w:r>
      <w:r>
        <w:rPr>
          <w:sz w:val="28"/>
          <w:szCs w:val="28"/>
        </w:rPr>
        <w:t xml:space="preserve">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w:t>
      </w:r>
    </w:p>
    <w:p w:rsidR="007D79F4" w:rsidRDefault="002F7B13">
      <w:pPr>
        <w:ind w:firstLine="748"/>
        <w:jc w:val="both"/>
        <w:rPr>
          <w:sz w:val="28"/>
          <w:szCs w:val="28"/>
        </w:rPr>
      </w:pPr>
      <w:r>
        <w:rPr>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D79F4" w:rsidRDefault="002F7B13">
      <w:pPr>
        <w:pStyle w:val="Iniiaiieoaenonionooiii2"/>
        <w:ind w:firstLine="748"/>
        <w:rPr>
          <w:sz w:val="28"/>
          <w:szCs w:val="28"/>
        </w:rPr>
      </w:pPr>
      <w:r>
        <w:rPr>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D79F4" w:rsidRDefault="002F7B13">
      <w:pPr>
        <w:widowControl w:val="0"/>
        <w:jc w:val="both"/>
        <w:rPr>
          <w:sz w:val="28"/>
          <w:szCs w:val="28"/>
        </w:rPr>
      </w:pPr>
      <w:r>
        <w:rPr>
          <w:sz w:val="28"/>
          <w:szCs w:val="28"/>
        </w:rPr>
        <w:tab/>
        <w:t>2) Зона</w:t>
      </w:r>
      <w:r>
        <w:rPr>
          <w:b/>
          <w:bCs/>
          <w:sz w:val="28"/>
          <w:szCs w:val="28"/>
        </w:rPr>
        <w:t xml:space="preserve"> «Р-2» - </w:t>
      </w:r>
      <w:r>
        <w:rPr>
          <w:sz w:val="28"/>
          <w:szCs w:val="28"/>
        </w:rPr>
        <w:t xml:space="preserve">зона лесов и отдыха </w:t>
      </w:r>
      <w:r>
        <w:rPr>
          <w:b/>
          <w:bCs/>
          <w:sz w:val="28"/>
          <w:szCs w:val="28"/>
        </w:rPr>
        <w:t xml:space="preserve">– </w:t>
      </w:r>
      <w:r>
        <w:rPr>
          <w:sz w:val="28"/>
          <w:szCs w:val="28"/>
        </w:rPr>
        <w:t>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садового хозяйства, а также обслуживающих объектов, вспомогательных по отношению к основному назначению зоны.</w:t>
      </w:r>
      <w:r>
        <w:rPr>
          <w:b/>
          <w:bCs/>
          <w:sz w:val="28"/>
          <w:szCs w:val="28"/>
        </w:rPr>
        <w:t xml:space="preserve"> </w:t>
      </w:r>
      <w:r>
        <w:rPr>
          <w:sz w:val="28"/>
          <w:szCs w:val="28"/>
        </w:rPr>
        <w:t>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7D79F4" w:rsidRDefault="002F7B13">
      <w:pPr>
        <w:ind w:firstLine="748"/>
        <w:jc w:val="both"/>
        <w:rPr>
          <w:sz w:val="28"/>
          <w:szCs w:val="28"/>
        </w:rPr>
      </w:pPr>
      <w:r>
        <w:rPr>
          <w:sz w:val="28"/>
          <w:szCs w:val="28"/>
        </w:rPr>
        <w:t>Представленные выше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D79F4" w:rsidRDefault="002F7B13">
      <w:pPr>
        <w:pStyle w:val="Iniiaiieoaenonionooiii2"/>
        <w:ind w:firstLine="748"/>
        <w:rPr>
          <w:sz w:val="28"/>
          <w:szCs w:val="28"/>
        </w:rPr>
      </w:pPr>
      <w:r>
        <w:rPr>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D79F4" w:rsidRDefault="002F7B13">
      <w:pPr>
        <w:pStyle w:val="32"/>
        <w:spacing w:after="0"/>
        <w:ind w:firstLine="709"/>
        <w:jc w:val="both"/>
        <w:rPr>
          <w:sz w:val="28"/>
          <w:szCs w:val="28"/>
        </w:rPr>
      </w:pPr>
      <w:r>
        <w:rPr>
          <w:sz w:val="28"/>
          <w:szCs w:val="28"/>
        </w:rPr>
        <w:t>3) Зоны рекреационного назначения включают:</w:t>
      </w:r>
    </w:p>
    <w:p w:rsidR="007D79F4" w:rsidRDefault="002F7B13">
      <w:pPr>
        <w:ind w:firstLine="709"/>
        <w:jc w:val="both"/>
        <w:rPr>
          <w:sz w:val="28"/>
          <w:szCs w:val="28"/>
        </w:rPr>
      </w:pPr>
      <w:r>
        <w:rPr>
          <w:sz w:val="28"/>
          <w:szCs w:val="28"/>
        </w:rPr>
        <w:t>- зоны зеленых насаждений общего пользования.</w:t>
      </w:r>
    </w:p>
    <w:p w:rsidR="007D79F4" w:rsidRDefault="002F7B13">
      <w:pPr>
        <w:ind w:firstLine="709"/>
        <w:jc w:val="both"/>
        <w:rPr>
          <w:sz w:val="28"/>
          <w:szCs w:val="28"/>
        </w:rPr>
      </w:pPr>
      <w:r>
        <w:rPr>
          <w:sz w:val="28"/>
          <w:szCs w:val="28"/>
        </w:rPr>
        <w:t>- зоны зеленых насаждений ограниченного пользования.</w:t>
      </w:r>
    </w:p>
    <w:p w:rsidR="007D79F4" w:rsidRDefault="002F7B13">
      <w:pPr>
        <w:ind w:firstLine="709"/>
        <w:jc w:val="both"/>
        <w:rPr>
          <w:sz w:val="28"/>
          <w:szCs w:val="28"/>
        </w:rPr>
      </w:pPr>
      <w:r>
        <w:rPr>
          <w:sz w:val="28"/>
          <w:szCs w:val="28"/>
        </w:rPr>
        <w:t xml:space="preserve">- озеленение специального назначения. </w:t>
      </w:r>
    </w:p>
    <w:p w:rsidR="007D79F4" w:rsidRDefault="002F7B13">
      <w:pPr>
        <w:ind w:firstLine="709"/>
        <w:jc w:val="both"/>
        <w:rPr>
          <w:sz w:val="28"/>
          <w:szCs w:val="28"/>
        </w:rPr>
      </w:pPr>
      <w:r>
        <w:rPr>
          <w:sz w:val="28"/>
          <w:szCs w:val="28"/>
        </w:rPr>
        <w:t>- учреждения санаторно-курортные и оздоровительные, отдыха и туризма.</w:t>
      </w:r>
    </w:p>
    <w:p w:rsidR="007D79F4" w:rsidRDefault="007D79F4">
      <w:pPr>
        <w:jc w:val="both"/>
        <w:rPr>
          <w:rStyle w:val="a6"/>
          <w:sz w:val="28"/>
          <w:szCs w:val="28"/>
        </w:rPr>
      </w:pPr>
    </w:p>
    <w:p w:rsidR="007D79F4" w:rsidRDefault="007D79F4">
      <w:pPr>
        <w:ind w:firstLine="540"/>
        <w:jc w:val="both"/>
        <w:rPr>
          <w:sz w:val="28"/>
          <w:szCs w:val="28"/>
        </w:rPr>
      </w:pPr>
    </w:p>
    <w:p w:rsidR="007D79F4" w:rsidRDefault="002F7B13">
      <w:pPr>
        <w:ind w:firstLine="720"/>
        <w:jc w:val="both"/>
        <w:rPr>
          <w:b/>
          <w:bCs/>
          <w:sz w:val="28"/>
          <w:szCs w:val="28"/>
        </w:rPr>
      </w:pPr>
      <w:r>
        <w:rPr>
          <w:b/>
          <w:bCs/>
          <w:sz w:val="28"/>
          <w:szCs w:val="28"/>
        </w:rPr>
        <w:t>50.</w:t>
      </w:r>
      <w:r w:rsidR="00AC68EF">
        <w:rPr>
          <w:b/>
          <w:bCs/>
          <w:sz w:val="28"/>
          <w:szCs w:val="28"/>
        </w:rPr>
        <w:t>5</w:t>
      </w:r>
      <w:r>
        <w:rPr>
          <w:b/>
          <w:bCs/>
          <w:sz w:val="28"/>
          <w:szCs w:val="28"/>
        </w:rPr>
        <w:t>. Зоны особо охраняемых территорий.</w:t>
      </w:r>
    </w:p>
    <w:p w:rsidR="007D79F4" w:rsidRDefault="007D79F4">
      <w:pPr>
        <w:ind w:firstLine="720"/>
        <w:jc w:val="both"/>
        <w:rPr>
          <w:rStyle w:val="a6"/>
          <w:sz w:val="28"/>
          <w:szCs w:val="28"/>
        </w:rPr>
      </w:pPr>
    </w:p>
    <w:p w:rsidR="007D79F4" w:rsidRDefault="002F7B13">
      <w:pPr>
        <w:ind w:firstLine="720"/>
        <w:jc w:val="both"/>
        <w:rPr>
          <w:sz w:val="28"/>
          <w:szCs w:val="28"/>
        </w:rPr>
      </w:pPr>
      <w:r>
        <w:rPr>
          <w:sz w:val="28"/>
          <w:szCs w:val="28"/>
        </w:rPr>
        <w:t>1. В состав территориальных зон могут включаться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7D79F4" w:rsidRDefault="002F7B13">
      <w:pPr>
        <w:pStyle w:val="40"/>
        <w:spacing w:before="0" w:after="0"/>
        <w:ind w:firstLine="709"/>
        <w:jc w:val="both"/>
        <w:rPr>
          <w:b w:val="0"/>
          <w:bCs w:val="0"/>
        </w:rPr>
      </w:pPr>
      <w:r>
        <w:rPr>
          <w:b w:val="0"/>
          <w:bCs w:val="0"/>
        </w:rPr>
        <w:t xml:space="preserve"> 2. Ограничения, устанавливаемые в пределах зон особо охраняемых природных территорий приведены в статье 60.3. настоящих Правил.</w:t>
      </w:r>
    </w:p>
    <w:p w:rsidR="007D79F4" w:rsidRDefault="007D79F4">
      <w:pPr>
        <w:ind w:firstLine="720"/>
        <w:jc w:val="both"/>
        <w:rPr>
          <w:rStyle w:val="a6"/>
          <w:sz w:val="28"/>
          <w:szCs w:val="28"/>
        </w:rPr>
      </w:pPr>
    </w:p>
    <w:p w:rsidR="007D79F4" w:rsidRDefault="002F7B13">
      <w:pPr>
        <w:pStyle w:val="32"/>
        <w:ind w:firstLine="720"/>
        <w:jc w:val="both"/>
        <w:rPr>
          <w:sz w:val="28"/>
          <w:szCs w:val="28"/>
        </w:rPr>
      </w:pPr>
      <w:r>
        <w:rPr>
          <w:b/>
          <w:bCs/>
          <w:sz w:val="28"/>
          <w:szCs w:val="28"/>
        </w:rPr>
        <w:t>50.</w:t>
      </w:r>
      <w:r w:rsidR="00AC68EF">
        <w:rPr>
          <w:b/>
          <w:bCs/>
          <w:sz w:val="28"/>
          <w:szCs w:val="28"/>
        </w:rPr>
        <w:t>6</w:t>
      </w:r>
      <w:r>
        <w:rPr>
          <w:b/>
          <w:bCs/>
          <w:sz w:val="28"/>
          <w:szCs w:val="28"/>
        </w:rPr>
        <w:t>. Иные территориальные зоны.</w:t>
      </w:r>
    </w:p>
    <w:p w:rsidR="007D79F4" w:rsidRDefault="002F7B13">
      <w:pPr>
        <w:ind w:firstLine="720"/>
        <w:jc w:val="both"/>
        <w:rPr>
          <w:sz w:val="28"/>
          <w:szCs w:val="28"/>
        </w:rPr>
      </w:pPr>
      <w:r>
        <w:rPr>
          <w:sz w:val="28"/>
          <w:szCs w:val="28"/>
        </w:rPr>
        <w:t>1. Зона, в которой устанавливается особый режим, порядок использования территории определяемых специальными нормативами для обеспечения режима безопасности.</w:t>
      </w:r>
    </w:p>
    <w:p w:rsidR="007D79F4" w:rsidRDefault="002F7B13">
      <w:pPr>
        <w:ind w:firstLine="720"/>
        <w:jc w:val="both"/>
        <w:rPr>
          <w:sz w:val="28"/>
          <w:szCs w:val="28"/>
        </w:rPr>
      </w:pPr>
      <w:r>
        <w:rPr>
          <w:sz w:val="28"/>
          <w:szCs w:val="28"/>
        </w:rPr>
        <w:t xml:space="preserve">2. В состав территориальных зон могут включаться режимные объекты: </w:t>
      </w:r>
    </w:p>
    <w:p w:rsidR="007D79F4" w:rsidRDefault="002F7B13">
      <w:pPr>
        <w:ind w:firstLine="720"/>
        <w:jc w:val="both"/>
        <w:rPr>
          <w:sz w:val="28"/>
          <w:szCs w:val="28"/>
        </w:rPr>
      </w:pPr>
      <w:r>
        <w:rPr>
          <w:sz w:val="28"/>
          <w:szCs w:val="28"/>
        </w:rPr>
        <w:t>- тюрьмы,</w:t>
      </w:r>
    </w:p>
    <w:p w:rsidR="007D79F4" w:rsidRDefault="002F7B13">
      <w:pPr>
        <w:ind w:firstLine="720"/>
        <w:jc w:val="both"/>
        <w:rPr>
          <w:sz w:val="28"/>
          <w:szCs w:val="28"/>
        </w:rPr>
      </w:pPr>
      <w:r>
        <w:rPr>
          <w:sz w:val="28"/>
          <w:szCs w:val="28"/>
        </w:rPr>
        <w:t>- военные объекты;</w:t>
      </w:r>
    </w:p>
    <w:p w:rsidR="007D79F4" w:rsidRDefault="002F7B13">
      <w:pPr>
        <w:ind w:firstLine="720"/>
        <w:jc w:val="both"/>
        <w:rPr>
          <w:sz w:val="28"/>
          <w:szCs w:val="28"/>
        </w:rPr>
      </w:pPr>
      <w:r>
        <w:rPr>
          <w:sz w:val="28"/>
          <w:szCs w:val="28"/>
        </w:rPr>
        <w:t>- специализированные объекты.</w:t>
      </w:r>
    </w:p>
    <w:p w:rsidR="007D79F4" w:rsidRDefault="007D79F4">
      <w:pPr>
        <w:ind w:firstLine="720"/>
        <w:jc w:val="both"/>
        <w:rPr>
          <w:rStyle w:val="a6"/>
          <w:sz w:val="28"/>
          <w:szCs w:val="28"/>
        </w:rPr>
      </w:pPr>
    </w:p>
    <w:p w:rsidR="007D79F4" w:rsidRDefault="002F7B13">
      <w:pPr>
        <w:keepNext/>
        <w:ind w:firstLine="709"/>
        <w:jc w:val="both"/>
        <w:rPr>
          <w:b/>
          <w:bCs/>
          <w:sz w:val="28"/>
          <w:szCs w:val="28"/>
        </w:rPr>
      </w:pPr>
      <w:r>
        <w:rPr>
          <w:b/>
          <w:bCs/>
          <w:sz w:val="28"/>
          <w:szCs w:val="28"/>
        </w:rPr>
        <w:t xml:space="preserve"> Статья 51. Виды разрешенного использования земельных участков и объектов капитального строительства по территориальным зонам. </w:t>
      </w:r>
    </w:p>
    <w:p w:rsidR="007D79F4" w:rsidRDefault="007D79F4">
      <w:pPr>
        <w:keepNext/>
        <w:jc w:val="both"/>
        <w:rPr>
          <w:b/>
          <w:bCs/>
          <w:sz w:val="28"/>
          <w:szCs w:val="28"/>
        </w:rPr>
      </w:pPr>
    </w:p>
    <w:p w:rsidR="007D79F4" w:rsidRDefault="002F7B13">
      <w:pPr>
        <w:jc w:val="both"/>
        <w:rPr>
          <w:sz w:val="28"/>
          <w:szCs w:val="28"/>
        </w:rPr>
      </w:pPr>
      <w:r>
        <w:rPr>
          <w:sz w:val="28"/>
          <w:szCs w:val="28"/>
        </w:rPr>
        <w:tab/>
        <w:t xml:space="preserve">Виды разрешенного использования земельных участков и объектов капитального строительства по территориальным зонам сельского поселения Надеждинский сельсовет муниципального района Иглинский район Республики Башкортостан приведены в </w:t>
      </w:r>
      <w:r>
        <w:rPr>
          <w:b/>
          <w:bCs/>
          <w:sz w:val="28"/>
          <w:szCs w:val="28"/>
        </w:rPr>
        <w:t>Таблице 1.</w:t>
      </w:r>
    </w:p>
    <w:p w:rsidR="007D79F4" w:rsidRDefault="007D79F4">
      <w:pPr>
        <w:jc w:val="both"/>
        <w:sectPr w:rsidR="007D79F4">
          <w:headerReference w:type="default" r:id="rId8"/>
          <w:footerReference w:type="default" r:id="rId9"/>
          <w:headerReference w:type="first" r:id="rId10"/>
          <w:footerReference w:type="first" r:id="rId11"/>
          <w:pgSz w:w="11900" w:h="16840"/>
          <w:pgMar w:top="1134" w:right="850" w:bottom="899" w:left="1701" w:header="708" w:footer="708" w:gutter="0"/>
          <w:cols w:space="720"/>
          <w:titlePg/>
        </w:sectPr>
      </w:pPr>
    </w:p>
    <w:tbl>
      <w:tblPr>
        <w:tblStyle w:val="TableNormal"/>
        <w:tblW w:w="9992"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84"/>
        <w:gridCol w:w="2662"/>
        <w:gridCol w:w="772"/>
        <w:gridCol w:w="467"/>
        <w:gridCol w:w="466"/>
        <w:gridCol w:w="467"/>
        <w:gridCol w:w="466"/>
        <w:gridCol w:w="468"/>
        <w:gridCol w:w="467"/>
        <w:gridCol w:w="468"/>
        <w:gridCol w:w="468"/>
        <w:gridCol w:w="467"/>
        <w:gridCol w:w="468"/>
        <w:gridCol w:w="467"/>
        <w:gridCol w:w="468"/>
        <w:gridCol w:w="467"/>
      </w:tblGrid>
      <w:tr w:rsidR="00AC68EF" w:rsidTr="00AC68EF">
        <w:trPr>
          <w:trHeight w:val="452"/>
          <w:tblHeader/>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rPr>
                <w:rFonts w:ascii="Times New Roman" w:eastAsia="Times New Roman" w:hAnsi="Times New Roman" w:cs="Times New Roman"/>
                <w:b w:val="0"/>
                <w:bCs w:val="0"/>
              </w:rPr>
            </w:pPr>
            <w:r>
              <w:rPr>
                <w:rFonts w:ascii="Times New Roman" w:hAnsi="Times New Roman"/>
                <w:b w:val="0"/>
                <w:bCs w:val="0"/>
              </w:rPr>
              <w:t>№</w:t>
            </w:r>
          </w:p>
          <w:p w:rsidR="00AC68EF" w:rsidRDefault="00AC68EF">
            <w:pPr>
              <w:pStyle w:val="18"/>
              <w:jc w:val="center"/>
            </w:pPr>
            <w:r>
              <w:rPr>
                <w:rFonts w:ascii="Times New Roman" w:hAnsi="Times New Roman"/>
                <w:b w:val="0"/>
                <w:bCs w:val="0"/>
              </w:rPr>
              <w:t>п/п</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rPr>
              <w:t>Виды разрешенного использования</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rPr>
              <w:t>Код*</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rPr>
              <w:t>Ж-1</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rPr>
              <w:t>Ж-2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rPr>
              <w:t>ОД-1</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rPr>
              <w:t>ОД-2</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rPr>
              <w:t>КП</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rPr>
              <w:t>П-1</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rPr>
              <w:t>П-2</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rPr>
              <w:t>Т</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Р-1</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caps/>
              </w:rPr>
              <w:t>С</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caps/>
              </w:rPr>
              <w:t>СП-1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caps/>
              </w:rPr>
              <w:t>СП-2</w:t>
            </w:r>
          </w:p>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Сельскохозяйственное использование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1.0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Растениеводство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89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Выращивание  зерновых  и иных  сельскохозяйственных культур</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Овощеводство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89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rPr>
                <w:rFonts w:ascii="Times New Roman" w:eastAsia="Times New Roman" w:hAnsi="Times New Roman" w:cs="Times New Roman"/>
              </w:rPr>
            </w:pPr>
            <w:r>
              <w:rPr>
                <w:rFonts w:ascii="Times New Roman" w:hAnsi="Times New Roman"/>
              </w:rPr>
              <w:t>Выращивание тонизирующих,</w:t>
            </w:r>
          </w:p>
          <w:p w:rsidR="00AC68EF" w:rsidRDefault="00AC68EF">
            <w:pPr>
              <w:pStyle w:val="22"/>
              <w:shd w:val="clear" w:color="auto" w:fill="FFFFFF"/>
            </w:pPr>
            <w:r>
              <w:rPr>
                <w:rFonts w:ascii="Times New Roman" w:hAnsi="Times New Roman"/>
              </w:rPr>
              <w:t>лекарственных, цветочных культур</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Садоводство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1.5</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Выращивание  льна  и конопли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1.6</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Животноводство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1.7</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Скотоводство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1.8</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Звероводство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1.9</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Птицеводство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Свиноводство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Пчеловодство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Рыбоводство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Научное  обеспечение сельского  хозяйства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rPr>
                <w:rFonts w:ascii="Times New Roman" w:eastAsia="Times New Roman" w:hAnsi="Times New Roman" w:cs="Times New Roman"/>
              </w:rPr>
            </w:pPr>
            <w:r>
              <w:rPr>
                <w:rFonts w:ascii="Times New Roman" w:hAnsi="Times New Roman"/>
              </w:rPr>
              <w:t>Хранение  и  переработка сельскохозяйственной</w:t>
            </w:r>
          </w:p>
          <w:p w:rsidR="00AC68EF" w:rsidRDefault="00AC68EF">
            <w:pPr>
              <w:pStyle w:val="22"/>
              <w:shd w:val="clear" w:color="auto" w:fill="FFFFFF"/>
            </w:pPr>
            <w:r>
              <w:rPr>
                <w:rFonts w:ascii="Times New Roman" w:hAnsi="Times New Roman"/>
              </w:rPr>
              <w:t>продукции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1.15</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Ведение  личного  подсобного хозяйства  на  полевых участках</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1.16</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Питомники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1.17</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rPr>
                <w:rFonts w:ascii="Times New Roman" w:eastAsia="Times New Roman" w:hAnsi="Times New Roman" w:cs="Times New Roman"/>
              </w:rPr>
            </w:pPr>
            <w:r>
              <w:rPr>
                <w:rFonts w:ascii="Times New Roman" w:hAnsi="Times New Roman"/>
              </w:rPr>
              <w:t>Обеспечение сельскохозяйственного</w:t>
            </w:r>
          </w:p>
          <w:p w:rsidR="00AC68EF" w:rsidRDefault="00AC68EF">
            <w:pPr>
              <w:pStyle w:val="22"/>
              <w:shd w:val="clear" w:color="auto" w:fill="FFFFFF"/>
            </w:pPr>
            <w:r>
              <w:rPr>
                <w:rFonts w:ascii="Times New Roman" w:hAnsi="Times New Roman"/>
              </w:rPr>
              <w:t>производства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1.18</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20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Жилая  застройка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2.0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Для  индивидуального жилищного  строительства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Малоэтажная многоквартирная  жилая застройка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2.1.1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Для  ведения  личного подсобного хозяйства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Блокированная  жилая застройка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Передвижное  жилье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Среднеэтажная  жилая застройка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2.5</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Многоэтажная  жилая застройка  (высотная застройка)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2.6</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Обслуживание  жилой застройки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2.7</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Объекты  гаражного назначения</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2.7.1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В</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В</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В</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В</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В</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r>
      <w:tr w:rsidR="00AC68EF" w:rsidTr="00AC68EF">
        <w:tblPrEx>
          <w:shd w:val="clear" w:color="auto" w:fill="CED7E7"/>
        </w:tblPrEx>
        <w:trPr>
          <w:trHeight w:val="89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30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Общественное использование  объектов капитального  строительства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3.0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Коммунальное обслуживание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Социальное  обслуживание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Бытовое обслуживание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34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Здравоохранение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3.4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Амбулаторно-поликлиническое обслуживание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3.4.1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outlineLvl w:val="2"/>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Стационарное  медицинское обслуживание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3.4.2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outlineLvl w:val="2"/>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37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Образование  и  просвещение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3.5</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Дошкольное,  начальное  и среднее  общее  образование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3.5.1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Среднее  и  высшее профессиональное образование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3.5.2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Культурное  развитие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3.6</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Религиозное  использование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3.7</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Общественное  управление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3.8</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Обеспечение  научной деятельности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3.9</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89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Обеспечение  деятельности  в области  гидрометеорологии и  смежных с  ней  областях</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3.9.1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45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Ветеринарное обслуживание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3.10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Амбулаторное  ветеринарное обслуживание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3.10.1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caps/>
              </w:rPr>
              <w:t>Р</w:t>
            </w:r>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Приюты  для  животных</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3.10.2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caps/>
              </w:rPr>
              <w:t>р</w:t>
            </w:r>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48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Предпринимательство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4.0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Деловое  управление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89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Объекты  торговли  (торговые центры,  торгово-развлекательные  центры (комплексы)</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Рынки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Магазины</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Банковская  и  страховая деятельность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4.5</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outlineLvl w:val="2"/>
            </w:pPr>
            <w:r>
              <w:rPr>
                <w:rFonts w:ascii="Times New Roman" w:hAnsi="Times New Roman"/>
              </w:rPr>
              <w:t>В</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Общественное  питание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4.6</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outlineLvl w:val="2"/>
            </w:pPr>
            <w:r>
              <w:rPr>
                <w:rFonts w:ascii="Times New Roman" w:hAnsi="Times New Roman"/>
              </w:rPr>
              <w:t>В</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outlineLvl w:val="2"/>
            </w:pPr>
            <w:r>
              <w:rPr>
                <w:rFonts w:ascii="Times New Roman" w:hAnsi="Times New Roman"/>
              </w:rPr>
              <w:t>В</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Гостиничное  обслуживание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4.7</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outlineLvl w:val="2"/>
            </w:pPr>
            <w:r>
              <w:rPr>
                <w:rFonts w:ascii="Times New Roman" w:hAnsi="Times New Roman"/>
              </w:rPr>
              <w:t>У</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Развлечения</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4.8</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Обслуживание автотранспорта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4.9</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58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Объекты  придорожного сервиса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4.9.1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 xml:space="preserve"> 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В</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caps/>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caps/>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caps/>
              </w:rPr>
              <w:t>Р</w:t>
            </w:r>
          </w:p>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59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Выставочно-ярмарочная деятельность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4.10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b/>
                <w:bCs/>
              </w:rPr>
              <w:t>60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Отдых (рекреация)</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5.0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25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61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Спорт</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sz w:val="20"/>
                <w:szCs w:val="20"/>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62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Природно-познавательный туризм</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outlineLvl w:val="2"/>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outlineLvl w:val="2"/>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63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Туристическое  обслуживание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5.2.1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outlineLvl w:val="2"/>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outlineLvl w:val="2"/>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64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Охота и  рыбалка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65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Причалы  для  маломерных судов</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66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Поля  для  гольфа  или  конных прогулок</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5.5</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b/>
                <w:bCs/>
              </w:rPr>
              <w:t>67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Производственная деятельность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6.0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68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Недропользование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69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Тяжелая  промышленность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sz w:val="20"/>
                <w:szCs w:val="20"/>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70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Автомобилестроительная промышленность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6.2.1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sz w:val="20"/>
                <w:szCs w:val="20"/>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71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Легкая промышленность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72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Фармацевтическая промышленность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6.3.1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sz w:val="20"/>
                <w:szCs w:val="20"/>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73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Пищевая  промышленность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74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Нефтехимическая промышленность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6.5</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75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Строительная промышленность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6.6</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23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76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Энергетика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6.7</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caps/>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caps/>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caps/>
              </w:rPr>
              <w:t>Р</w:t>
            </w:r>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77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Атомная  энергетика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6.7.1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78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Связь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6.8</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sz w:val="20"/>
                <w:szCs w:val="20"/>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caps/>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79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Склады</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6.9</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caps/>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caps/>
              </w:rPr>
              <w:t>Р</w:t>
            </w:r>
          </w:p>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80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Обеспечение  космической деятельности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6.10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81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Целлюлозно-бумажная промышленность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6.11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b/>
                <w:bCs/>
              </w:rPr>
              <w:t>82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Транспорт</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7.0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83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Железнодорожный  транспорт</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7.1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sz w:val="20"/>
                <w:szCs w:val="20"/>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84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Автомобильный  транспорт</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7.2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85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Водный  транспорт</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7.3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86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Воздушный  транспорт</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7.4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87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Трубопроводный  транспорт</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7.5</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sz w:val="20"/>
                <w:szCs w:val="20"/>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88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Обеспечение  обороны  и безопасности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8.0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89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Обеспечение  вооруженных сил</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8.1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90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Охрана  Государственной границы  Российской Федерации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8.2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91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Обеспечение  внутреннего правопорядка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8.3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sz w:val="20"/>
                <w:szCs w:val="20"/>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92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Обеспечение  деятельности по  исполнению  наказаний</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8.4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93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Деятельность  по  особой охране  и  изучению  природы</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9.0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sz w:val="20"/>
                <w:szCs w:val="20"/>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94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Охрана  природных территорий</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9.1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sz w:val="20"/>
                <w:szCs w:val="20"/>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95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Курортная  деятельность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9.2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sz w:val="20"/>
                <w:szCs w:val="20"/>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96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Санаторная  деятельность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9.2.1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97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Историко-культурная деятельность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9.3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98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Использование  лесов</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10.0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99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Заготовка  древесины</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Лесные  плантации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Заготовка  лесных ресурсов</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Резервные  леса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Водные  объекты</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Общее  пользование  водными объектами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Специальное  пользование водными  объектами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Гидротехнические сооружения</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Земельные  участки (территории)  общего пользования</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12.0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Ритуальная  деятельность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12.1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Специальная  деятельность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12.2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Запас</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12.3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lang w:val="en-US"/>
              </w:rPr>
              <w:t>111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Ведение  огородничества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13.1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Ведение  садоводства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13.2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Ведение  дачного  хозяйства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13.3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Р</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bl>
    <w:p w:rsidR="007D79F4" w:rsidRDefault="007D79F4">
      <w:pPr>
        <w:widowControl w:val="0"/>
        <w:ind w:left="108" w:hanging="108"/>
        <w:jc w:val="center"/>
        <w:rPr>
          <w:sz w:val="28"/>
          <w:szCs w:val="28"/>
        </w:rPr>
      </w:pPr>
    </w:p>
    <w:p w:rsidR="007D79F4" w:rsidRDefault="002F7B13">
      <w:pPr>
        <w:widowControl w:val="0"/>
        <w:jc w:val="center"/>
        <w:rPr>
          <w:sz w:val="24"/>
          <w:szCs w:val="24"/>
        </w:rPr>
      </w:pPr>
      <w:r>
        <w:rPr>
          <w:sz w:val="24"/>
          <w:szCs w:val="24"/>
        </w:rPr>
        <w:tab/>
      </w:r>
    </w:p>
    <w:p w:rsidR="007D79F4" w:rsidRDefault="002F7B13">
      <w:pPr>
        <w:rPr>
          <w:sz w:val="24"/>
          <w:szCs w:val="24"/>
          <w:u w:val="single"/>
        </w:rPr>
      </w:pPr>
      <w:r>
        <w:rPr>
          <w:sz w:val="24"/>
          <w:szCs w:val="24"/>
        </w:rPr>
        <w:t>Условные обозначения к таблице:</w:t>
      </w:r>
    </w:p>
    <w:tbl>
      <w:tblPr>
        <w:tblStyle w:val="TableNormal"/>
        <w:tblW w:w="150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
        <w:gridCol w:w="14480"/>
      </w:tblGrid>
      <w:tr w:rsidR="007D79F4">
        <w:trPr>
          <w:trHeight w:val="32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b/>
                <w:bCs/>
                <w:sz w:val="24"/>
                <w:szCs w:val="24"/>
              </w:rPr>
              <w:t>Р</w:t>
            </w:r>
          </w:p>
        </w:tc>
        <w:tc>
          <w:tcPr>
            <w:tcW w:w="14480" w:type="dxa"/>
            <w:tcBorders>
              <w:top w:val="nil"/>
              <w:left w:val="single" w:sz="4" w:space="0" w:color="000000"/>
              <w:bottom w:val="nil"/>
              <w:right w:val="nil"/>
            </w:tcBorders>
            <w:shd w:val="clear" w:color="auto" w:fill="auto"/>
            <w:tcMar>
              <w:top w:w="80" w:type="dxa"/>
              <w:left w:w="80" w:type="dxa"/>
              <w:bottom w:w="80" w:type="dxa"/>
              <w:right w:w="80" w:type="dxa"/>
            </w:tcMar>
          </w:tcPr>
          <w:p w:rsidR="007D79F4" w:rsidRDefault="002F7B13">
            <w:r>
              <w:rPr>
                <w:sz w:val="24"/>
                <w:szCs w:val="24"/>
              </w:rPr>
              <w:t>- основной вид разрешенного использования</w:t>
            </w:r>
          </w:p>
        </w:tc>
      </w:tr>
      <w:tr w:rsidR="007D79F4">
        <w:trPr>
          <w:trHeight w:val="32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b/>
                <w:bCs/>
                <w:sz w:val="24"/>
                <w:szCs w:val="24"/>
              </w:rPr>
              <w:t>У</w:t>
            </w:r>
          </w:p>
        </w:tc>
        <w:tc>
          <w:tcPr>
            <w:tcW w:w="14480" w:type="dxa"/>
            <w:tcBorders>
              <w:top w:val="nil"/>
              <w:left w:val="single" w:sz="4" w:space="0" w:color="000000"/>
              <w:bottom w:val="nil"/>
              <w:right w:val="nil"/>
            </w:tcBorders>
            <w:shd w:val="clear" w:color="auto" w:fill="auto"/>
            <w:tcMar>
              <w:top w:w="80" w:type="dxa"/>
              <w:left w:w="80" w:type="dxa"/>
              <w:bottom w:w="80" w:type="dxa"/>
              <w:right w:w="80" w:type="dxa"/>
            </w:tcMar>
          </w:tcPr>
          <w:p w:rsidR="007D79F4" w:rsidRDefault="002F7B13">
            <w:r>
              <w:rPr>
                <w:sz w:val="24"/>
                <w:szCs w:val="24"/>
              </w:rPr>
              <w:t>- условно разрешенный вид использования</w:t>
            </w:r>
          </w:p>
        </w:tc>
      </w:tr>
      <w:tr w:rsidR="007D79F4">
        <w:trPr>
          <w:trHeight w:val="32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b/>
                <w:bCs/>
                <w:sz w:val="24"/>
                <w:szCs w:val="24"/>
              </w:rPr>
              <w:t>В</w:t>
            </w:r>
          </w:p>
        </w:tc>
        <w:tc>
          <w:tcPr>
            <w:tcW w:w="14480" w:type="dxa"/>
            <w:tcBorders>
              <w:top w:val="nil"/>
              <w:left w:val="single" w:sz="4" w:space="0" w:color="000000"/>
              <w:bottom w:val="nil"/>
              <w:right w:val="nil"/>
            </w:tcBorders>
            <w:shd w:val="clear" w:color="auto" w:fill="auto"/>
            <w:tcMar>
              <w:top w:w="80" w:type="dxa"/>
              <w:left w:w="80" w:type="dxa"/>
              <w:bottom w:w="80" w:type="dxa"/>
              <w:right w:w="80" w:type="dxa"/>
            </w:tcMar>
          </w:tcPr>
          <w:p w:rsidR="007D79F4" w:rsidRDefault="002F7B13">
            <w:r>
              <w:rPr>
                <w:sz w:val="24"/>
                <w:szCs w:val="24"/>
              </w:rPr>
              <w:t>- вспомогательный вид разрешенного использования</w:t>
            </w:r>
          </w:p>
        </w:tc>
      </w:tr>
    </w:tbl>
    <w:p w:rsidR="007D79F4" w:rsidRDefault="007D79F4">
      <w:pPr>
        <w:widowControl w:val="0"/>
        <w:ind w:left="108" w:hanging="108"/>
        <w:rPr>
          <w:sz w:val="24"/>
          <w:szCs w:val="24"/>
          <w:u w:val="single"/>
        </w:rPr>
      </w:pPr>
    </w:p>
    <w:p w:rsidR="007D79F4" w:rsidRDefault="007D79F4">
      <w:pPr>
        <w:widowControl w:val="0"/>
        <w:rPr>
          <w:sz w:val="24"/>
          <w:szCs w:val="24"/>
          <w:u w:val="single"/>
        </w:rPr>
      </w:pPr>
    </w:p>
    <w:p w:rsidR="007D79F4" w:rsidRDefault="007D79F4">
      <w:pPr>
        <w:jc w:val="both"/>
        <w:sectPr w:rsidR="007D79F4">
          <w:headerReference w:type="default" r:id="rId12"/>
          <w:pgSz w:w="11900" w:h="16840"/>
          <w:pgMar w:top="720" w:right="720" w:bottom="720" w:left="720" w:header="708" w:footer="708" w:gutter="0"/>
          <w:cols w:space="720"/>
        </w:sectPr>
      </w:pPr>
    </w:p>
    <w:p w:rsidR="007D79F4" w:rsidRDefault="002F7B13">
      <w:pPr>
        <w:ind w:firstLine="708"/>
        <w:jc w:val="both"/>
        <w:rPr>
          <w:b/>
          <w:bCs/>
          <w:sz w:val="28"/>
          <w:szCs w:val="28"/>
        </w:rPr>
      </w:pPr>
      <w:r>
        <w:rPr>
          <w:b/>
          <w:bCs/>
          <w:sz w:val="28"/>
          <w:szCs w:val="28"/>
        </w:rPr>
        <w:t>Глава 14.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Надеждинский сельсовет муниципального района Иглинский район Республики Башкортостан.</w:t>
      </w:r>
    </w:p>
    <w:p w:rsidR="007D79F4" w:rsidRDefault="007D79F4">
      <w:pPr>
        <w:ind w:firstLine="708"/>
        <w:jc w:val="both"/>
        <w:rPr>
          <w:b/>
          <w:bCs/>
          <w:sz w:val="28"/>
          <w:szCs w:val="28"/>
        </w:rPr>
      </w:pPr>
    </w:p>
    <w:p w:rsidR="007D79F4" w:rsidRDefault="002F7B13">
      <w:pPr>
        <w:pStyle w:val="30"/>
        <w:widowControl/>
        <w:spacing w:before="0" w:after="0"/>
        <w:ind w:firstLine="708"/>
        <w:jc w:val="both"/>
        <w:rPr>
          <w:sz w:val="28"/>
          <w:szCs w:val="28"/>
        </w:rPr>
      </w:pPr>
      <w:r>
        <w:rPr>
          <w:sz w:val="28"/>
          <w:szCs w:val="28"/>
        </w:rPr>
        <w:t>Статья 52.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D79F4" w:rsidRDefault="007D79F4">
      <w:pPr>
        <w:tabs>
          <w:tab w:val="left" w:pos="1128"/>
        </w:tabs>
        <w:ind w:firstLine="748"/>
        <w:jc w:val="both"/>
        <w:rPr>
          <w:b/>
          <w:bCs/>
          <w:sz w:val="28"/>
          <w:szCs w:val="28"/>
        </w:rPr>
      </w:pPr>
    </w:p>
    <w:p w:rsidR="007D79F4" w:rsidRDefault="002F7B13">
      <w:pPr>
        <w:widowControl w:val="0"/>
        <w:numPr>
          <w:ilvl w:val="0"/>
          <w:numId w:val="33"/>
        </w:numPr>
        <w:jc w:val="both"/>
        <w:rPr>
          <w:sz w:val="28"/>
          <w:szCs w:val="28"/>
        </w:rPr>
      </w:pPr>
      <w:r>
        <w:rPr>
          <w:rStyle w:val="a6"/>
          <w:sz w:val="28"/>
          <w:szCs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w:t>
      </w:r>
    </w:p>
    <w:p w:rsidR="007D79F4" w:rsidRDefault="007D79F4">
      <w:pPr>
        <w:widowControl w:val="0"/>
        <w:jc w:val="center"/>
        <w:rPr>
          <w:rStyle w:val="a6"/>
          <w:sz w:val="28"/>
          <w:szCs w:val="28"/>
        </w:rPr>
      </w:pPr>
    </w:p>
    <w:p w:rsidR="007D79F4" w:rsidRDefault="002F7B13">
      <w:pPr>
        <w:widowControl w:val="0"/>
        <w:jc w:val="center"/>
        <w:rPr>
          <w:b/>
          <w:bCs/>
          <w:sz w:val="28"/>
          <w:szCs w:val="28"/>
        </w:rPr>
      </w:pPr>
      <w:r>
        <w:rPr>
          <w:b/>
          <w:bCs/>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D79F4" w:rsidRDefault="002F7B13">
      <w:pPr>
        <w:widowControl w:val="0"/>
        <w:ind w:firstLine="720"/>
        <w:jc w:val="right"/>
        <w:rPr>
          <w:sz w:val="24"/>
          <w:szCs w:val="24"/>
        </w:rPr>
      </w:pPr>
      <w:r>
        <w:rPr>
          <w:sz w:val="24"/>
          <w:szCs w:val="24"/>
        </w:rPr>
        <w:t>Таблица 2</w:t>
      </w:r>
    </w:p>
    <w:tbl>
      <w:tblPr>
        <w:tblStyle w:val="TableNormal"/>
        <w:tblW w:w="9640" w:type="dxa"/>
        <w:jc w:val="right"/>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8"/>
        <w:gridCol w:w="1415"/>
        <w:gridCol w:w="1278"/>
        <w:gridCol w:w="1274"/>
        <w:gridCol w:w="1560"/>
        <w:gridCol w:w="1704"/>
        <w:gridCol w:w="1271"/>
      </w:tblGrid>
      <w:tr w:rsidR="007D79F4">
        <w:trPr>
          <w:trHeight w:val="24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jc w:val="center"/>
              <w:rPr>
                <w:sz w:val="24"/>
                <w:szCs w:val="24"/>
              </w:rPr>
            </w:pPr>
            <w:r>
              <w:rPr>
                <w:sz w:val="24"/>
                <w:szCs w:val="24"/>
              </w:rPr>
              <w:t>Обозна-</w:t>
            </w:r>
          </w:p>
          <w:p w:rsidR="007D79F4" w:rsidRDefault="002F7B13">
            <w:pPr>
              <w:jc w:val="center"/>
              <w:rPr>
                <w:sz w:val="24"/>
                <w:szCs w:val="24"/>
              </w:rPr>
            </w:pPr>
            <w:r>
              <w:rPr>
                <w:sz w:val="24"/>
                <w:szCs w:val="24"/>
              </w:rPr>
              <w:t>чение</w:t>
            </w:r>
          </w:p>
          <w:p w:rsidR="007D79F4" w:rsidRDefault="002F7B13">
            <w:pPr>
              <w:jc w:val="center"/>
            </w:pPr>
            <w:r>
              <w:rPr>
                <w:sz w:val="24"/>
                <w:szCs w:val="24"/>
              </w:rPr>
              <w:t>зоны</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jc w:val="center"/>
              <w:rPr>
                <w:sz w:val="24"/>
                <w:szCs w:val="24"/>
              </w:rPr>
            </w:pPr>
            <w:r>
              <w:rPr>
                <w:sz w:val="24"/>
                <w:szCs w:val="24"/>
              </w:rPr>
              <w:t>Мини</w:t>
            </w:r>
            <w:r>
              <w:rPr>
                <w:sz w:val="24"/>
                <w:szCs w:val="24"/>
                <w:lang w:val="en-US"/>
              </w:rPr>
              <w:t>-</w:t>
            </w:r>
          </w:p>
          <w:p w:rsidR="007D79F4" w:rsidRDefault="002F7B13">
            <w:pPr>
              <w:jc w:val="center"/>
              <w:rPr>
                <w:sz w:val="24"/>
                <w:szCs w:val="24"/>
              </w:rPr>
            </w:pPr>
            <w:r>
              <w:rPr>
                <w:sz w:val="24"/>
                <w:szCs w:val="24"/>
              </w:rPr>
              <w:t>мальная площадь</w:t>
            </w:r>
          </w:p>
          <w:p w:rsidR="007D79F4" w:rsidRDefault="002F7B13">
            <w:pPr>
              <w:jc w:val="center"/>
            </w:pPr>
            <w:r>
              <w:rPr>
                <w:sz w:val="24"/>
                <w:szCs w:val="24"/>
              </w:rPr>
              <w:t>(га)</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jc w:val="center"/>
              <w:rPr>
                <w:sz w:val="24"/>
                <w:szCs w:val="24"/>
              </w:rPr>
            </w:pPr>
            <w:r>
              <w:rPr>
                <w:sz w:val="24"/>
                <w:szCs w:val="24"/>
              </w:rPr>
              <w:t>Мини-мальная длина стороны по уличному фронту</w:t>
            </w:r>
          </w:p>
          <w:p w:rsidR="007D79F4" w:rsidRDefault="002F7B13">
            <w:pPr>
              <w:jc w:val="center"/>
            </w:pPr>
            <w:r>
              <w:rPr>
                <w:sz w:val="24"/>
                <w:szCs w:val="24"/>
              </w:rPr>
              <w:t>(м)</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pStyle w:val="21"/>
              <w:spacing w:line="240" w:lineRule="atLeast"/>
              <w:jc w:val="center"/>
            </w:pPr>
            <w:r>
              <w:t>Мини-мальная ширина / глубина</w:t>
            </w:r>
          </w:p>
          <w:p w:rsidR="007D79F4" w:rsidRDefault="002F7B13">
            <w:pPr>
              <w:jc w:val="center"/>
            </w:pPr>
            <w:r>
              <w:rPr>
                <w:sz w:val="24"/>
                <w:szCs w:val="24"/>
              </w:rPr>
              <w:t>(м)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jc w:val="center"/>
              <w:rPr>
                <w:sz w:val="24"/>
                <w:szCs w:val="24"/>
              </w:rPr>
            </w:pPr>
            <w:r>
              <w:rPr>
                <w:sz w:val="24"/>
                <w:szCs w:val="24"/>
              </w:rPr>
              <w:t>Макси-мальный коэффициент застройки</w:t>
            </w:r>
          </w:p>
          <w:p w:rsidR="007D79F4" w:rsidRDefault="002F7B13">
            <w:pPr>
              <w:jc w:val="center"/>
            </w:pPr>
            <w:r>
              <w:rPr>
                <w:sz w:val="24"/>
                <w:szCs w:val="24"/>
              </w:rPr>
              <w:t>(%)</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jc w:val="center"/>
              <w:rPr>
                <w:sz w:val="24"/>
                <w:szCs w:val="24"/>
              </w:rPr>
            </w:pPr>
            <w:r>
              <w:rPr>
                <w:sz w:val="24"/>
                <w:szCs w:val="24"/>
              </w:rPr>
              <w:t>Минимальный коэффициент озеленения</w:t>
            </w:r>
          </w:p>
          <w:p w:rsidR="007D79F4" w:rsidRDefault="002F7B13">
            <w:pPr>
              <w:jc w:val="center"/>
            </w:pPr>
            <w:r>
              <w:rPr>
                <w:sz w:val="24"/>
                <w:szCs w:val="24"/>
              </w:rPr>
              <w:t>(%)</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jc w:val="center"/>
              <w:rPr>
                <w:sz w:val="24"/>
                <w:szCs w:val="24"/>
              </w:rPr>
            </w:pPr>
            <w:r>
              <w:rPr>
                <w:sz w:val="24"/>
                <w:szCs w:val="24"/>
              </w:rPr>
              <w:t>Макси-мальная высота</w:t>
            </w:r>
          </w:p>
          <w:p w:rsidR="007D79F4" w:rsidRDefault="002F7B13">
            <w:pPr>
              <w:jc w:val="center"/>
              <w:rPr>
                <w:sz w:val="24"/>
                <w:szCs w:val="24"/>
              </w:rPr>
            </w:pPr>
            <w:r>
              <w:rPr>
                <w:sz w:val="24"/>
                <w:szCs w:val="24"/>
              </w:rPr>
              <w:t>ограды</w:t>
            </w:r>
          </w:p>
          <w:p w:rsidR="007D79F4" w:rsidRDefault="002F7B13">
            <w:pPr>
              <w:jc w:val="center"/>
            </w:pPr>
            <w:r>
              <w:rPr>
                <w:sz w:val="24"/>
                <w:szCs w:val="24"/>
              </w:rPr>
              <w:t>(м)</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4"/>
                <w:szCs w:val="24"/>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4"/>
                <w:szCs w:val="24"/>
              </w:rPr>
              <w:t>3</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4"/>
                <w:szCs w:val="24"/>
              </w:rPr>
              <w:t>5</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4"/>
                <w:szCs w:val="24"/>
              </w:rPr>
              <w:t>6</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4"/>
                <w:szCs w:val="24"/>
              </w:rPr>
              <w:t>7</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b/>
                <w:bCs/>
                <w:sz w:val="24"/>
                <w:szCs w:val="24"/>
              </w:rPr>
              <w:t>Ж-1</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0,10±0,005</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15</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50</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20</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1,5</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b/>
                <w:bCs/>
                <w:sz w:val="24"/>
                <w:szCs w:val="24"/>
              </w:rPr>
              <w:t>Ж-2</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0,15</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25</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50</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20</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b/>
                <w:bCs/>
                <w:sz w:val="24"/>
                <w:szCs w:val="24"/>
              </w:rPr>
              <w:t>ОД-1</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0,</w:t>
            </w:r>
            <w:r>
              <w:rPr>
                <w:sz w:val="24"/>
                <w:szCs w:val="24"/>
                <w:lang w:val="en-US"/>
              </w:rPr>
              <w:t>01</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10</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70</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10</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1,5</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b/>
                <w:bCs/>
                <w:sz w:val="24"/>
                <w:szCs w:val="24"/>
              </w:rPr>
              <w:t>ОД-2</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0,10</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10</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70</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10</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w:t>
            </w:r>
            <w:r>
              <w:rPr>
                <w:sz w:val="24"/>
                <w:szCs w:val="24"/>
                <w:lang w:val="en-US"/>
              </w:rPr>
              <w:t>8</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b/>
                <w:bCs/>
                <w:sz w:val="24"/>
                <w:szCs w:val="24"/>
              </w:rPr>
              <w:t>КП</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0,20</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25</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50</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10</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b/>
                <w:bCs/>
                <w:sz w:val="24"/>
                <w:szCs w:val="24"/>
              </w:rPr>
              <w:t>П-1</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0,20</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25</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50</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20</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4"/>
                <w:szCs w:val="24"/>
              </w:rPr>
              <w:t>П-2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0,10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25</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50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20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2,0</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b/>
                <w:bCs/>
                <w:sz w:val="24"/>
                <w:szCs w:val="24"/>
              </w:rPr>
              <w:t>Т</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20</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b/>
                <w:bCs/>
                <w:sz w:val="24"/>
                <w:szCs w:val="24"/>
              </w:rPr>
              <w:t>Р-1</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0,02</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30</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50</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4"/>
                <w:szCs w:val="24"/>
              </w:rPr>
              <w:t>Р-2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0,06</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НР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НР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20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50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НР</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b/>
                <w:bCs/>
                <w:sz w:val="24"/>
                <w:szCs w:val="24"/>
              </w:rPr>
              <w:t>С</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0,04</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40</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50</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b/>
                <w:bCs/>
                <w:sz w:val="24"/>
                <w:szCs w:val="24"/>
              </w:rPr>
              <w:t>СП-1</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0,50</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50</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4"/>
                <w:szCs w:val="24"/>
              </w:rPr>
              <w:t>СП-2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0,50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НР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НР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НР</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50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НР</w:t>
            </w:r>
          </w:p>
        </w:tc>
      </w:tr>
    </w:tbl>
    <w:p w:rsidR="007D79F4" w:rsidRDefault="007D79F4">
      <w:pPr>
        <w:widowControl w:val="0"/>
        <w:ind w:left="108" w:hanging="108"/>
        <w:jc w:val="right"/>
        <w:rPr>
          <w:sz w:val="24"/>
          <w:szCs w:val="24"/>
        </w:rPr>
      </w:pPr>
    </w:p>
    <w:p w:rsidR="007D79F4" w:rsidRDefault="007D79F4">
      <w:pPr>
        <w:widowControl w:val="0"/>
        <w:jc w:val="right"/>
        <w:rPr>
          <w:rStyle w:val="a6"/>
          <w:sz w:val="24"/>
          <w:szCs w:val="24"/>
        </w:rPr>
      </w:pPr>
    </w:p>
    <w:p w:rsidR="007D79F4" w:rsidRDefault="002F7B13">
      <w:pPr>
        <w:jc w:val="both"/>
        <w:rPr>
          <w:sz w:val="24"/>
          <w:szCs w:val="24"/>
        </w:rPr>
      </w:pPr>
      <w:r>
        <w:rPr>
          <w:sz w:val="24"/>
          <w:szCs w:val="24"/>
        </w:rPr>
        <w:t xml:space="preserve"> </w:t>
      </w:r>
    </w:p>
    <w:p w:rsidR="007D79F4" w:rsidRDefault="002F7B13">
      <w:pPr>
        <w:jc w:val="both"/>
        <w:rPr>
          <w:sz w:val="24"/>
          <w:szCs w:val="24"/>
        </w:rPr>
      </w:pPr>
      <w:r>
        <w:rPr>
          <w:sz w:val="24"/>
          <w:szCs w:val="24"/>
        </w:rPr>
        <w:t>Примечания:</w:t>
      </w:r>
    </w:p>
    <w:p w:rsidR="007D79F4" w:rsidRDefault="002F7B13">
      <w:pPr>
        <w:jc w:val="both"/>
        <w:rPr>
          <w:sz w:val="24"/>
          <w:szCs w:val="24"/>
        </w:rPr>
      </w:pPr>
      <w:r>
        <w:rPr>
          <w:sz w:val="24"/>
          <w:szCs w:val="24"/>
        </w:rPr>
        <w:t xml:space="preserve"> НР – не регламентируется </w:t>
      </w:r>
    </w:p>
    <w:p w:rsidR="007D79F4" w:rsidRDefault="002F7B13">
      <w:pPr>
        <w:pStyle w:val="a9"/>
        <w:widowControl w:val="0"/>
        <w:numPr>
          <w:ilvl w:val="0"/>
          <w:numId w:val="35"/>
        </w:numPr>
        <w:spacing w:after="0" w:line="240" w:lineRule="auto"/>
        <w:rPr>
          <w:rFonts w:ascii="Times New Roman" w:hAnsi="Times New Roman"/>
          <w:sz w:val="24"/>
          <w:szCs w:val="24"/>
        </w:rPr>
      </w:pPr>
      <w:r>
        <w:rPr>
          <w:rStyle w:val="a6"/>
          <w:rFonts w:ascii="Times New Roman" w:hAnsi="Times New Roman"/>
          <w:sz w:val="24"/>
          <w:szCs w:val="24"/>
        </w:rPr>
        <w:t>- не соответствие (отклонение) предельных параметров земельных участков и предельные параметры объектов капитального строительства и реконструкции определяются в составе проектной документации по планировке территории</w:t>
      </w:r>
    </w:p>
    <w:p w:rsidR="007D79F4" w:rsidRDefault="007D79F4">
      <w:pPr>
        <w:jc w:val="both"/>
        <w:rPr>
          <w:rStyle w:val="a6"/>
          <w:sz w:val="24"/>
          <w:szCs w:val="24"/>
        </w:rPr>
      </w:pPr>
    </w:p>
    <w:p w:rsidR="007D79F4" w:rsidRDefault="007D79F4">
      <w:pPr>
        <w:tabs>
          <w:tab w:val="left" w:pos="1128"/>
        </w:tabs>
        <w:ind w:firstLine="748"/>
        <w:jc w:val="both"/>
        <w:rPr>
          <w:rStyle w:val="a6"/>
          <w:sz w:val="24"/>
          <w:szCs w:val="24"/>
        </w:rPr>
      </w:pPr>
    </w:p>
    <w:p w:rsidR="007D79F4" w:rsidRDefault="007D79F4">
      <w:pPr>
        <w:tabs>
          <w:tab w:val="left" w:pos="1128"/>
        </w:tabs>
        <w:ind w:firstLine="748"/>
        <w:jc w:val="both"/>
        <w:rPr>
          <w:rStyle w:val="a6"/>
          <w:sz w:val="24"/>
          <w:szCs w:val="24"/>
        </w:rPr>
      </w:pPr>
    </w:p>
    <w:p w:rsidR="007D79F4" w:rsidRDefault="002F7B13">
      <w:pPr>
        <w:ind w:firstLine="709"/>
        <w:jc w:val="both"/>
        <w:rPr>
          <w:b/>
          <w:bCs/>
          <w:sz w:val="28"/>
          <w:szCs w:val="28"/>
        </w:rPr>
      </w:pPr>
      <w:r>
        <w:rPr>
          <w:b/>
          <w:bCs/>
          <w:sz w:val="24"/>
          <w:szCs w:val="24"/>
        </w:rPr>
        <w:t xml:space="preserve"> </w:t>
      </w:r>
      <w:r>
        <w:rPr>
          <w:b/>
          <w:bCs/>
          <w:sz w:val="28"/>
          <w:szCs w:val="28"/>
        </w:rPr>
        <w:t>Статья 53. Требования к территориям особого контроля градостроительной деятельности.</w:t>
      </w:r>
    </w:p>
    <w:p w:rsidR="007D79F4" w:rsidRDefault="007D79F4">
      <w:pPr>
        <w:rPr>
          <w:rStyle w:val="a6"/>
          <w:sz w:val="28"/>
          <w:szCs w:val="28"/>
        </w:rPr>
      </w:pPr>
    </w:p>
    <w:p w:rsidR="007D79F4" w:rsidRDefault="002F7B13">
      <w:pPr>
        <w:pStyle w:val="30"/>
        <w:widowControl/>
        <w:spacing w:before="0" w:after="0"/>
        <w:ind w:firstLine="709"/>
        <w:jc w:val="both"/>
        <w:rPr>
          <w:sz w:val="28"/>
          <w:szCs w:val="28"/>
        </w:rPr>
      </w:pPr>
      <w:r>
        <w:rPr>
          <w:b w:val="0"/>
          <w:bCs w:val="0"/>
          <w:sz w:val="28"/>
          <w:szCs w:val="28"/>
        </w:rPr>
        <w:t xml:space="preserve"> 1.</w:t>
      </w:r>
      <w:r>
        <w:rPr>
          <w:sz w:val="28"/>
          <w:szCs w:val="28"/>
        </w:rPr>
        <w:t xml:space="preserve"> </w:t>
      </w:r>
      <w:r>
        <w:rPr>
          <w:b w:val="0"/>
          <w:bCs w:val="0"/>
          <w:sz w:val="28"/>
          <w:szCs w:val="28"/>
        </w:rPr>
        <w:t>К территориям особого контроля градостроительной деятельности относятся территории сельского поседения Надеждинский сельсовет муниципального района Иглинский район Республики Башкортостан, имеющие важное градостроительное значение, а именно:</w:t>
      </w:r>
    </w:p>
    <w:p w:rsidR="007D79F4" w:rsidRDefault="002F7B13">
      <w:pPr>
        <w:ind w:firstLine="709"/>
        <w:jc w:val="both"/>
        <w:rPr>
          <w:sz w:val="28"/>
          <w:szCs w:val="28"/>
        </w:rPr>
      </w:pPr>
      <w:r>
        <w:rPr>
          <w:sz w:val="28"/>
          <w:szCs w:val="28"/>
        </w:rPr>
        <w:t xml:space="preserve">ГК-1 – территории исторического и общественно-делового центра республиканского значения «ОД-1»; </w:t>
      </w:r>
    </w:p>
    <w:p w:rsidR="007D79F4" w:rsidRDefault="002F7B13">
      <w:pPr>
        <w:ind w:firstLine="709"/>
        <w:jc w:val="both"/>
        <w:rPr>
          <w:sz w:val="28"/>
          <w:szCs w:val="28"/>
        </w:rPr>
      </w:pPr>
      <w:r>
        <w:rPr>
          <w:sz w:val="28"/>
          <w:szCs w:val="28"/>
        </w:rPr>
        <w:t>ГК-2 – территории крупных общественно-деловых центров районного значений «ОД-2»;</w:t>
      </w:r>
    </w:p>
    <w:p w:rsidR="007D79F4" w:rsidRDefault="002F7B13">
      <w:pPr>
        <w:ind w:firstLine="709"/>
        <w:jc w:val="both"/>
        <w:rPr>
          <w:sz w:val="28"/>
          <w:szCs w:val="28"/>
        </w:rPr>
      </w:pPr>
      <w:r>
        <w:rPr>
          <w:sz w:val="28"/>
          <w:szCs w:val="28"/>
        </w:rPr>
        <w:t>ГК-3 – территории вдоль транспортной магистрали федерального значения (М-5), магистралей непрерывного движения, магистралей республиканского значения и территории с границами в пределах зон пересечения транспортных магистралей общерайонного значения и непрерывного движения;</w:t>
      </w:r>
    </w:p>
    <w:p w:rsidR="007D79F4" w:rsidRDefault="002F7B13">
      <w:pPr>
        <w:ind w:firstLine="709"/>
        <w:jc w:val="both"/>
        <w:rPr>
          <w:sz w:val="28"/>
          <w:szCs w:val="28"/>
        </w:rPr>
      </w:pPr>
      <w:r>
        <w:rPr>
          <w:sz w:val="28"/>
          <w:szCs w:val="28"/>
        </w:rPr>
        <w:t>ГК-4 – территории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 водоемов.</w:t>
      </w:r>
    </w:p>
    <w:p w:rsidR="007D79F4" w:rsidRDefault="002F7B13">
      <w:pPr>
        <w:pStyle w:val="txt"/>
        <w:spacing w:before="0" w:after="0"/>
        <w:ind w:left="0" w:right="0" w:firstLine="709"/>
        <w:rPr>
          <w:rFonts w:ascii="Times New Roman" w:eastAsia="Times New Roman" w:hAnsi="Times New Roman" w:cs="Times New Roman"/>
          <w:sz w:val="28"/>
          <w:szCs w:val="28"/>
        </w:rPr>
      </w:pPr>
      <w:r>
        <w:rPr>
          <w:rFonts w:ascii="Times New Roman" w:hAnsi="Times New Roman"/>
          <w:sz w:val="28"/>
          <w:szCs w:val="28"/>
        </w:rPr>
        <w:t>2. При размещении (реконструкции) объектов капитального строительства на территориях, перечисленных выше,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7D79F4" w:rsidRDefault="007D79F4">
      <w:pPr>
        <w:pStyle w:val="Iiiaeuiue"/>
        <w:rPr>
          <w:rStyle w:val="a6"/>
          <w:sz w:val="28"/>
          <w:szCs w:val="28"/>
        </w:rPr>
      </w:pPr>
    </w:p>
    <w:p w:rsidR="007D79F4" w:rsidRDefault="002F7B13">
      <w:pPr>
        <w:pStyle w:val="30"/>
        <w:widowControl/>
        <w:spacing w:before="0" w:after="0"/>
        <w:ind w:firstLine="709"/>
        <w:jc w:val="both"/>
        <w:rPr>
          <w:sz w:val="28"/>
          <w:szCs w:val="28"/>
        </w:rPr>
      </w:pPr>
      <w:r>
        <w:rPr>
          <w:sz w:val="28"/>
          <w:szCs w:val="28"/>
        </w:rPr>
        <w:t>Статья 54. Требования к зеленым насаждениям на границах соответствующих зон.</w:t>
      </w:r>
    </w:p>
    <w:p w:rsidR="007D79F4" w:rsidRDefault="007D79F4">
      <w:pPr>
        <w:rPr>
          <w:rStyle w:val="a6"/>
          <w:sz w:val="28"/>
          <w:szCs w:val="28"/>
        </w:rPr>
      </w:pPr>
    </w:p>
    <w:p w:rsidR="007D79F4" w:rsidRDefault="002F7B13">
      <w:pPr>
        <w:ind w:firstLine="720"/>
        <w:jc w:val="both"/>
        <w:rPr>
          <w:sz w:val="28"/>
          <w:szCs w:val="28"/>
        </w:rPr>
      </w:pPr>
      <w:r>
        <w:rPr>
          <w:sz w:val="28"/>
          <w:szCs w:val="28"/>
        </w:rPr>
        <w:t>1.На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7D79F4" w:rsidRDefault="002F7B13">
      <w:pPr>
        <w:ind w:firstLine="720"/>
        <w:jc w:val="both"/>
        <w:rPr>
          <w:sz w:val="28"/>
          <w:szCs w:val="28"/>
        </w:rPr>
      </w:pPr>
      <w:r>
        <w:rPr>
          <w:sz w:val="28"/>
          <w:szCs w:val="28"/>
        </w:rPr>
        <w:t>Правилами застройки устанавливаются три категории озеленения таких территорий:</w:t>
      </w:r>
    </w:p>
    <w:p w:rsidR="007D79F4" w:rsidRDefault="002F7B13">
      <w:pPr>
        <w:ind w:firstLine="709"/>
        <w:jc w:val="both"/>
        <w:rPr>
          <w:sz w:val="28"/>
          <w:szCs w:val="28"/>
        </w:rPr>
      </w:pPr>
      <w:r>
        <w:rPr>
          <w:sz w:val="28"/>
          <w:szCs w:val="28"/>
        </w:rPr>
        <w:t>– тип 1 – плотные зеленые насаждения высотой не менее 2 м, с плотностью посадки не менее 1 ствола на 4 кв.м на полосе шириной 10 м.</w:t>
      </w:r>
    </w:p>
    <w:p w:rsidR="007D79F4" w:rsidRDefault="002F7B13">
      <w:pPr>
        <w:ind w:firstLine="709"/>
        <w:jc w:val="both"/>
        <w:rPr>
          <w:sz w:val="28"/>
          <w:szCs w:val="28"/>
        </w:rPr>
      </w:pPr>
      <w:r>
        <w:rPr>
          <w:sz w:val="28"/>
          <w:szCs w:val="28"/>
        </w:rPr>
        <w:t>– тип 2 – полупрозрачные зеленые насаждения высотой не менее 2 м, с плотностью посадки не менее 1 ствола на 9 кв.м на полосе шириной 6 м.</w:t>
      </w:r>
    </w:p>
    <w:p w:rsidR="007D79F4" w:rsidRDefault="002F7B13">
      <w:pPr>
        <w:ind w:firstLine="709"/>
        <w:jc w:val="both"/>
        <w:rPr>
          <w:sz w:val="28"/>
          <w:szCs w:val="28"/>
        </w:rPr>
      </w:pPr>
      <w:r>
        <w:rPr>
          <w:sz w:val="28"/>
          <w:szCs w:val="28"/>
        </w:rPr>
        <w:t>– тип 3 – прозрачные зеленые насаждения – зеленые насаждения высотой не менее 2 м, с плотностью посадки не менее 1 ствола на 16 кв.м на полосе шириной 3 м.</w:t>
      </w:r>
    </w:p>
    <w:p w:rsidR="007D79F4" w:rsidRDefault="002F7B13">
      <w:pPr>
        <w:ind w:firstLine="720"/>
        <w:jc w:val="both"/>
        <w:rPr>
          <w:sz w:val="28"/>
          <w:szCs w:val="28"/>
        </w:rPr>
      </w:pPr>
      <w:r>
        <w:rPr>
          <w:sz w:val="28"/>
          <w:szCs w:val="28"/>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3.</w:t>
      </w:r>
    </w:p>
    <w:p w:rsidR="007D79F4" w:rsidRDefault="007D79F4">
      <w:pPr>
        <w:keepNext/>
        <w:keepLines/>
        <w:rPr>
          <w:rStyle w:val="a6"/>
        </w:rPr>
      </w:pPr>
    </w:p>
    <w:p w:rsidR="007D79F4" w:rsidRDefault="002F7B13">
      <w:pPr>
        <w:keepNext/>
        <w:keepLines/>
        <w:jc w:val="center"/>
        <w:rPr>
          <w:sz w:val="28"/>
          <w:szCs w:val="28"/>
        </w:rPr>
      </w:pPr>
      <w:r>
        <w:rPr>
          <w:b/>
          <w:bCs/>
          <w:sz w:val="28"/>
          <w:szCs w:val="28"/>
        </w:rPr>
        <w:t>Категории зеленых насаждений по типам зон</w:t>
      </w:r>
      <w:r>
        <w:rPr>
          <w:sz w:val="28"/>
          <w:szCs w:val="28"/>
        </w:rPr>
        <w:t xml:space="preserve"> </w:t>
      </w:r>
    </w:p>
    <w:p w:rsidR="007D79F4" w:rsidRDefault="002F7B13">
      <w:pPr>
        <w:keepNext/>
        <w:keepLines/>
        <w:ind w:firstLine="5954"/>
        <w:jc w:val="right"/>
        <w:rPr>
          <w:sz w:val="24"/>
          <w:szCs w:val="24"/>
        </w:rPr>
      </w:pPr>
      <w:r>
        <w:rPr>
          <w:sz w:val="28"/>
          <w:szCs w:val="28"/>
        </w:rPr>
        <w:t xml:space="preserve"> </w:t>
      </w:r>
      <w:r>
        <w:rPr>
          <w:sz w:val="24"/>
          <w:szCs w:val="24"/>
        </w:rPr>
        <w:t>Таблица 3</w:t>
      </w:r>
    </w:p>
    <w:tbl>
      <w:tblPr>
        <w:tblStyle w:val="TableNormal"/>
        <w:tblW w:w="9348" w:type="dxa"/>
        <w:jc w:val="center"/>
        <w:tblInd w:w="2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85"/>
        <w:gridCol w:w="599"/>
        <w:gridCol w:w="550"/>
        <w:gridCol w:w="626"/>
        <w:gridCol w:w="543"/>
        <w:gridCol w:w="646"/>
        <w:gridCol w:w="645"/>
        <w:gridCol w:w="526"/>
        <w:gridCol w:w="698"/>
        <w:gridCol w:w="685"/>
        <w:gridCol w:w="1198"/>
        <w:gridCol w:w="654"/>
        <w:gridCol w:w="693"/>
      </w:tblGrid>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1</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2</w:t>
            </w:r>
          </w:p>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3</w:t>
            </w:r>
          </w:p>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4</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5</w:t>
            </w:r>
          </w:p>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6</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7</w:t>
            </w: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8</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9</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11</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12</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13</w:t>
            </w:r>
          </w:p>
        </w:tc>
      </w:tr>
      <w:tr w:rsidR="007D79F4">
        <w:trPr>
          <w:trHeight w:val="6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Т</w:t>
            </w:r>
          </w:p>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П2</w:t>
            </w:r>
          </w:p>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П1</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КП</w:t>
            </w:r>
          </w:p>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ОД2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ОД1</w:t>
            </w: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Ж2</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Ж1</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С</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Р-1, Р-2</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СП2</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СП1</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Т</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П-2</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П-1</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КП</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ОД-2</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ОД-1</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Ж-2</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Ж-1</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С</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Р-1, Р-2</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СП-2</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СП-1</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r>
    </w:tbl>
    <w:p w:rsidR="007D79F4" w:rsidRDefault="007D79F4">
      <w:pPr>
        <w:keepNext/>
        <w:keepLines/>
        <w:widowControl w:val="0"/>
        <w:ind w:left="160" w:hanging="160"/>
        <w:jc w:val="center"/>
        <w:rPr>
          <w:sz w:val="24"/>
          <w:szCs w:val="24"/>
        </w:rPr>
      </w:pPr>
    </w:p>
    <w:p w:rsidR="007D79F4" w:rsidRDefault="007D79F4">
      <w:pPr>
        <w:keepNext/>
        <w:keepLines/>
        <w:widowControl w:val="0"/>
        <w:ind w:left="52" w:hanging="52"/>
        <w:jc w:val="center"/>
        <w:rPr>
          <w:rStyle w:val="a6"/>
          <w:sz w:val="24"/>
          <w:szCs w:val="24"/>
        </w:rPr>
      </w:pPr>
    </w:p>
    <w:p w:rsidR="007D79F4" w:rsidRDefault="002F7B13">
      <w:pPr>
        <w:pStyle w:val="Iauiue"/>
        <w:widowControl/>
        <w:numPr>
          <w:ilvl w:val="1"/>
          <w:numId w:val="37"/>
        </w:numPr>
        <w:rPr>
          <w:sz w:val="24"/>
          <w:szCs w:val="24"/>
        </w:rPr>
      </w:pPr>
      <w:r>
        <w:rPr>
          <w:rStyle w:val="a6"/>
          <w:sz w:val="24"/>
          <w:szCs w:val="24"/>
        </w:rPr>
        <w:t>– по вертикали указаны зоны, застройщик которых ответственен за устройство зеленых насаждений.</w:t>
      </w:r>
    </w:p>
    <w:p w:rsidR="007D79F4" w:rsidRDefault="007D79F4">
      <w:pPr>
        <w:ind w:firstLine="720"/>
        <w:jc w:val="both"/>
      </w:pPr>
    </w:p>
    <w:p w:rsidR="007D79F4" w:rsidRDefault="002F7B13">
      <w:pPr>
        <w:ind w:firstLine="720"/>
        <w:jc w:val="both"/>
        <w:rPr>
          <w:sz w:val="28"/>
          <w:szCs w:val="28"/>
        </w:rPr>
      </w:pPr>
      <w:r>
        <w:rPr>
          <w:sz w:val="28"/>
          <w:szCs w:val="28"/>
        </w:rPr>
        <w:t>3. При делении на участки незастроенной территории и выделении под застройку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7D79F4" w:rsidRDefault="007D79F4">
      <w:pPr>
        <w:pStyle w:val="Iauiue"/>
        <w:widowControl/>
        <w:ind w:left="59"/>
        <w:rPr>
          <w:rStyle w:val="a6"/>
          <w:sz w:val="28"/>
          <w:szCs w:val="28"/>
        </w:rPr>
      </w:pPr>
    </w:p>
    <w:p w:rsidR="007D79F4" w:rsidRDefault="002F7B13">
      <w:pPr>
        <w:pStyle w:val="30"/>
        <w:widowControl/>
        <w:spacing w:before="0" w:after="0"/>
        <w:ind w:firstLine="709"/>
        <w:jc w:val="both"/>
        <w:rPr>
          <w:sz w:val="28"/>
          <w:szCs w:val="28"/>
        </w:rPr>
      </w:pPr>
      <w:r>
        <w:rPr>
          <w:sz w:val="28"/>
          <w:szCs w:val="28"/>
        </w:rPr>
        <w:t>Статья 55. Требования к размещению автостоянок.</w:t>
      </w:r>
    </w:p>
    <w:p w:rsidR="007D79F4" w:rsidRDefault="002F7B13">
      <w:pPr>
        <w:pStyle w:val="30"/>
        <w:widowControl/>
        <w:spacing w:before="0" w:after="0"/>
        <w:jc w:val="both"/>
        <w:rPr>
          <w:sz w:val="28"/>
          <w:szCs w:val="28"/>
        </w:rPr>
      </w:pPr>
      <w:r>
        <w:rPr>
          <w:sz w:val="28"/>
          <w:szCs w:val="28"/>
        </w:rPr>
        <w:t xml:space="preserve"> </w:t>
      </w:r>
    </w:p>
    <w:p w:rsidR="007D79F4" w:rsidRDefault="002F7B13">
      <w:pPr>
        <w:widowControl w:val="0"/>
        <w:ind w:firstLine="709"/>
        <w:jc w:val="both"/>
        <w:rPr>
          <w:sz w:val="28"/>
          <w:szCs w:val="28"/>
        </w:rPr>
      </w:pPr>
      <w:r>
        <w:rPr>
          <w:sz w:val="28"/>
          <w:szCs w:val="28"/>
        </w:rPr>
        <w:t xml:space="preserve"> 1. Во всех территориальных зонах требуемое, согласно СП 42.13330.2011 и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7D79F4" w:rsidRDefault="002F7B13">
      <w:pPr>
        <w:widowControl w:val="0"/>
        <w:ind w:firstLine="709"/>
        <w:jc w:val="both"/>
        <w:rPr>
          <w:sz w:val="28"/>
          <w:szCs w:val="28"/>
        </w:rPr>
      </w:pPr>
      <w:r>
        <w:rPr>
          <w:sz w:val="28"/>
          <w:szCs w:val="28"/>
        </w:rPr>
        <w:t xml:space="preserve"> 2.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 </w:t>
      </w:r>
    </w:p>
    <w:p w:rsidR="007D79F4" w:rsidRDefault="007D79F4">
      <w:pPr>
        <w:widowControl w:val="0"/>
        <w:ind w:firstLine="709"/>
        <w:jc w:val="both"/>
        <w:rPr>
          <w:rStyle w:val="a6"/>
          <w:sz w:val="28"/>
          <w:szCs w:val="28"/>
        </w:rPr>
      </w:pPr>
    </w:p>
    <w:p w:rsidR="007D79F4" w:rsidRDefault="007D79F4">
      <w:pPr>
        <w:widowControl w:val="0"/>
        <w:ind w:firstLine="709"/>
        <w:jc w:val="both"/>
        <w:rPr>
          <w:rStyle w:val="a6"/>
          <w:sz w:val="28"/>
          <w:szCs w:val="28"/>
        </w:rPr>
      </w:pPr>
    </w:p>
    <w:p w:rsidR="007D79F4" w:rsidRDefault="002F7B13">
      <w:pPr>
        <w:pStyle w:val="30"/>
        <w:widowControl/>
        <w:spacing w:before="0" w:after="0"/>
        <w:ind w:firstLine="709"/>
        <w:jc w:val="both"/>
        <w:rPr>
          <w:sz w:val="28"/>
          <w:szCs w:val="28"/>
        </w:rPr>
      </w:pPr>
      <w:r>
        <w:rPr>
          <w:sz w:val="28"/>
          <w:szCs w:val="28"/>
        </w:rPr>
        <w:t xml:space="preserve"> Статья 56. Предельные разрешенные уровни воздействия на окружающую среду и человека в зависимости от назначения территориальных зон.</w:t>
      </w:r>
    </w:p>
    <w:p w:rsidR="007D79F4" w:rsidRDefault="007D79F4">
      <w:pPr>
        <w:rPr>
          <w:rStyle w:val="a6"/>
          <w:sz w:val="28"/>
          <w:szCs w:val="28"/>
        </w:rPr>
      </w:pPr>
    </w:p>
    <w:p w:rsidR="007D79F4" w:rsidRDefault="002F7B13">
      <w:pPr>
        <w:widowControl w:val="0"/>
        <w:ind w:firstLine="720"/>
        <w:jc w:val="both"/>
        <w:rPr>
          <w:sz w:val="28"/>
          <w:szCs w:val="28"/>
        </w:rPr>
      </w:pPr>
      <w:r>
        <w:rPr>
          <w:sz w:val="28"/>
          <w:szCs w:val="28"/>
        </w:rPr>
        <w:t>Предельные разрешенные уровни воздействия на окружающую среду и человека в зависимости от назначения территориальных зон приведены в Таблице 4.</w:t>
      </w:r>
    </w:p>
    <w:p w:rsidR="007D79F4" w:rsidRDefault="002F7B13">
      <w:pPr>
        <w:widowControl w:val="0"/>
        <w:ind w:firstLine="720"/>
        <w:jc w:val="both"/>
        <w:rPr>
          <w:sz w:val="28"/>
          <w:szCs w:val="28"/>
        </w:rPr>
      </w:pPr>
      <w:r>
        <w:rPr>
          <w:sz w:val="28"/>
          <w:szCs w:val="28"/>
        </w:rPr>
        <w:t>Значения максимально допустимых уровней воздействия, установленные Градостроительным регламентом муниципального района Иглинский район Республики Башкортостан, должны обеспечиваться значения уровней воздействия соответствующие меньшему значению из разрешенных, в зонах по обе стороны границы.</w:t>
      </w:r>
    </w:p>
    <w:p w:rsidR="007D79F4" w:rsidRDefault="007D79F4">
      <w:pPr>
        <w:widowControl w:val="0"/>
        <w:ind w:firstLine="720"/>
        <w:jc w:val="both"/>
        <w:rPr>
          <w:rStyle w:val="a6"/>
          <w:sz w:val="28"/>
          <w:szCs w:val="28"/>
        </w:rPr>
      </w:pPr>
    </w:p>
    <w:p w:rsidR="007D79F4" w:rsidRDefault="002F7B13">
      <w:pPr>
        <w:keepNext/>
        <w:keepLines/>
        <w:jc w:val="center"/>
        <w:rPr>
          <w:b/>
          <w:bCs/>
          <w:sz w:val="28"/>
          <w:szCs w:val="28"/>
        </w:rPr>
      </w:pPr>
      <w:r>
        <w:rPr>
          <w:b/>
          <w:bCs/>
          <w:sz w:val="28"/>
          <w:szCs w:val="28"/>
        </w:rPr>
        <w:t>Разрешенные параметры допустимых уровней воздействия на окружающую среду и человека в зависимости от назначения территориальных зон</w:t>
      </w:r>
    </w:p>
    <w:p w:rsidR="007D79F4" w:rsidRDefault="002F7B13">
      <w:pPr>
        <w:pStyle w:val="60"/>
        <w:rPr>
          <w:b/>
          <w:bCs/>
          <w:i/>
          <w:iCs/>
        </w:rPr>
      </w:pPr>
      <w:r>
        <w:rPr>
          <w:rStyle w:val="a6"/>
        </w:rPr>
        <w:t>Таблица 4</w:t>
      </w:r>
    </w:p>
    <w:tbl>
      <w:tblPr>
        <w:tblStyle w:val="TableNormal"/>
        <w:tblW w:w="9894" w:type="dxa"/>
        <w:jc w:val="right"/>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7"/>
        <w:gridCol w:w="1953"/>
        <w:gridCol w:w="1953"/>
        <w:gridCol w:w="2343"/>
        <w:gridCol w:w="2858"/>
      </w:tblGrid>
      <w:tr w:rsidR="007D79F4">
        <w:trPr>
          <w:trHeight w:val="1820"/>
          <w:jc w:val="right"/>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keepNext/>
              <w:keepLines/>
              <w:jc w:val="center"/>
            </w:pPr>
            <w:r>
              <w:rPr>
                <w:b/>
                <w:bCs/>
                <w:sz w:val="24"/>
                <w:szCs w:val="24"/>
              </w:rPr>
              <w:t>Зона</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keepNext/>
              <w:keepLines/>
              <w:jc w:val="center"/>
              <w:rPr>
                <w:b/>
                <w:bCs/>
                <w:sz w:val="24"/>
                <w:szCs w:val="24"/>
              </w:rPr>
            </w:pPr>
            <w:r>
              <w:rPr>
                <w:b/>
                <w:bCs/>
                <w:sz w:val="24"/>
                <w:szCs w:val="24"/>
              </w:rPr>
              <w:t>Максимальный уровень шумового воздействия</w:t>
            </w:r>
          </w:p>
          <w:p w:rsidR="007D79F4" w:rsidRDefault="002F7B13">
            <w:pPr>
              <w:keepNext/>
              <w:keepLines/>
              <w:jc w:val="center"/>
            </w:pPr>
            <w:r>
              <w:rPr>
                <w:b/>
                <w:bCs/>
                <w:sz w:val="24"/>
                <w:szCs w:val="24"/>
              </w:rPr>
              <w:t>LАэкв (дБА)</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keepNext/>
              <w:keepLines/>
              <w:jc w:val="center"/>
            </w:pPr>
            <w:r>
              <w:rPr>
                <w:b/>
                <w:bCs/>
                <w:sz w:val="24"/>
                <w:szCs w:val="24"/>
              </w:rPr>
              <w:t>Максимальный уровень загрязненности атмосферного воздуха</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keepNext/>
              <w:keepLines/>
              <w:jc w:val="center"/>
            </w:pPr>
            <w:r>
              <w:rPr>
                <w:b/>
                <w:bCs/>
                <w:sz w:val="24"/>
                <w:szCs w:val="24"/>
              </w:rPr>
              <w:t>Максимальный уровень электромагнитного излучения от радиотехнических средств</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keepNext/>
              <w:keepLines/>
              <w:jc w:val="center"/>
            </w:pPr>
            <w:r>
              <w:rPr>
                <w:b/>
                <w:bCs/>
                <w:sz w:val="24"/>
                <w:szCs w:val="24"/>
              </w:rPr>
              <w:t>Загрязненность сточных вод</w:t>
            </w:r>
          </w:p>
        </w:tc>
      </w:tr>
      <w:tr w:rsidR="007D79F4">
        <w:trPr>
          <w:trHeight w:val="320"/>
          <w:jc w:val="right"/>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1</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2</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3</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4</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5</w:t>
            </w:r>
          </w:p>
        </w:tc>
      </w:tr>
      <w:tr w:rsidR="007D79F4">
        <w:trPr>
          <w:trHeight w:val="920"/>
          <w:jc w:val="right"/>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widowControl w:val="0"/>
              <w:jc w:val="center"/>
            </w:pPr>
            <w:r>
              <w:rPr>
                <w:b/>
                <w:bCs/>
                <w:sz w:val="24"/>
                <w:szCs w:val="24"/>
              </w:rPr>
              <w:t>Ж-1</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widowControl w:val="0"/>
              <w:jc w:val="center"/>
              <w:rPr>
                <w:sz w:val="24"/>
                <w:szCs w:val="24"/>
              </w:rPr>
            </w:pPr>
          </w:p>
          <w:p w:rsidR="007D79F4" w:rsidRDefault="002F7B13">
            <w:pPr>
              <w:widowControl w:val="0"/>
              <w:jc w:val="center"/>
            </w:pPr>
            <w:r>
              <w:rPr>
                <w:sz w:val="24"/>
                <w:szCs w:val="24"/>
              </w:rPr>
              <w:t>55</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widowControl w:val="0"/>
              <w:jc w:val="center"/>
              <w:rPr>
                <w:sz w:val="24"/>
                <w:szCs w:val="24"/>
              </w:rPr>
            </w:pPr>
          </w:p>
          <w:p w:rsidR="007D79F4" w:rsidRDefault="002F7B13">
            <w:pPr>
              <w:widowControl w:val="0"/>
              <w:jc w:val="center"/>
            </w:pPr>
            <w:r>
              <w:rPr>
                <w:sz w:val="24"/>
                <w:szCs w:val="24"/>
              </w:rPr>
              <w:t>0.8 ПДК</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widowControl w:val="0"/>
              <w:jc w:val="center"/>
              <w:rPr>
                <w:sz w:val="24"/>
                <w:szCs w:val="24"/>
              </w:rPr>
            </w:pPr>
          </w:p>
          <w:p w:rsidR="007D79F4" w:rsidRDefault="002F7B13">
            <w:pPr>
              <w:widowControl w:val="0"/>
              <w:jc w:val="center"/>
            </w:pPr>
            <w:r>
              <w:rPr>
                <w:sz w:val="24"/>
                <w:szCs w:val="24"/>
              </w:rPr>
              <w:t>1 ПДУ</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pPr>
            <w:r>
              <w:rPr>
                <w:sz w:val="24"/>
                <w:szCs w:val="24"/>
              </w:rPr>
              <w:t>нормативно очищенные на локальных очистных сооружениях</w:t>
            </w:r>
          </w:p>
        </w:tc>
      </w:tr>
      <w:tr w:rsidR="007D79F4">
        <w:trPr>
          <w:trHeight w:val="920"/>
          <w:jc w:val="right"/>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widowControl w:val="0"/>
              <w:jc w:val="center"/>
            </w:pPr>
            <w:r>
              <w:rPr>
                <w:b/>
                <w:bCs/>
                <w:sz w:val="24"/>
                <w:szCs w:val="24"/>
              </w:rPr>
              <w:t>Ж-2</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widowControl w:val="0"/>
              <w:jc w:val="center"/>
              <w:rPr>
                <w:sz w:val="24"/>
                <w:szCs w:val="24"/>
              </w:rPr>
            </w:pPr>
          </w:p>
          <w:p w:rsidR="007D79F4" w:rsidRDefault="002F7B13">
            <w:pPr>
              <w:widowControl w:val="0"/>
              <w:jc w:val="center"/>
            </w:pPr>
            <w:r>
              <w:rPr>
                <w:sz w:val="24"/>
                <w:szCs w:val="24"/>
              </w:rPr>
              <w:t>-«-</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widowControl w:val="0"/>
              <w:jc w:val="center"/>
              <w:rPr>
                <w:sz w:val="24"/>
                <w:szCs w:val="24"/>
              </w:rPr>
            </w:pPr>
          </w:p>
          <w:p w:rsidR="007D79F4" w:rsidRDefault="002F7B13">
            <w:pPr>
              <w:widowControl w:val="0"/>
              <w:jc w:val="center"/>
            </w:pPr>
            <w:r>
              <w:rPr>
                <w:sz w:val="24"/>
                <w:szCs w:val="24"/>
              </w:rPr>
              <w:t>1 ПДК</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widowControl w:val="0"/>
              <w:jc w:val="center"/>
              <w:rPr>
                <w:sz w:val="24"/>
                <w:szCs w:val="24"/>
              </w:rPr>
            </w:pPr>
          </w:p>
          <w:p w:rsidR="007D79F4" w:rsidRDefault="002F7B13">
            <w:pPr>
              <w:widowControl w:val="0"/>
              <w:jc w:val="center"/>
            </w:pPr>
            <w:r>
              <w:rPr>
                <w:sz w:val="24"/>
                <w:szCs w:val="24"/>
              </w:rPr>
              <w:t>-«-</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pPr>
            <w:r>
              <w:rPr>
                <w:sz w:val="24"/>
                <w:szCs w:val="24"/>
              </w:rPr>
              <w:t>выпуск в коллектор с последующей очисткой на районных КОС</w:t>
            </w:r>
          </w:p>
        </w:tc>
      </w:tr>
      <w:tr w:rsidR="007D79F4">
        <w:trPr>
          <w:trHeight w:val="320"/>
          <w:jc w:val="right"/>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widowControl w:val="0"/>
              <w:jc w:val="center"/>
            </w:pPr>
            <w:r>
              <w:rPr>
                <w:b/>
                <w:bCs/>
                <w:sz w:val="24"/>
                <w:szCs w:val="24"/>
              </w:rPr>
              <w:t>ОД-1</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65</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w:t>
            </w:r>
          </w:p>
        </w:tc>
      </w:tr>
      <w:tr w:rsidR="007D79F4">
        <w:trPr>
          <w:trHeight w:val="320"/>
          <w:jc w:val="right"/>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widowControl w:val="0"/>
              <w:jc w:val="center"/>
            </w:pPr>
            <w:r>
              <w:rPr>
                <w:b/>
                <w:bCs/>
                <w:sz w:val="24"/>
                <w:szCs w:val="24"/>
              </w:rPr>
              <w:t>ОД-2</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w:t>
            </w:r>
          </w:p>
        </w:tc>
      </w:tr>
      <w:tr w:rsidR="007D79F4">
        <w:trPr>
          <w:trHeight w:val="320"/>
          <w:jc w:val="right"/>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widowControl w:val="0"/>
              <w:jc w:val="center"/>
            </w:pPr>
            <w:r>
              <w:rPr>
                <w:b/>
                <w:bCs/>
                <w:sz w:val="24"/>
                <w:szCs w:val="24"/>
              </w:rPr>
              <w:t>КП</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75</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w:t>
            </w:r>
          </w:p>
        </w:tc>
      </w:tr>
      <w:tr w:rsidR="007D79F4">
        <w:trPr>
          <w:trHeight w:val="1820"/>
          <w:jc w:val="right"/>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П-1</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rPr>
                <w:sz w:val="24"/>
                <w:szCs w:val="24"/>
              </w:rPr>
            </w:pPr>
            <w:r>
              <w:rPr>
                <w:sz w:val="24"/>
                <w:szCs w:val="24"/>
              </w:rPr>
              <w:t>Нормируется по границе объединенной СЗЗ</w:t>
            </w:r>
          </w:p>
          <w:p w:rsidR="007D79F4" w:rsidRDefault="002F7B13">
            <w:pPr>
              <w:jc w:val="center"/>
            </w:pPr>
            <w:r>
              <w:rPr>
                <w:sz w:val="24"/>
                <w:szCs w:val="24"/>
              </w:rPr>
              <w:t>75</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rPr>
                <w:sz w:val="24"/>
                <w:szCs w:val="24"/>
              </w:rPr>
            </w:pPr>
            <w:r>
              <w:rPr>
                <w:sz w:val="24"/>
                <w:szCs w:val="24"/>
              </w:rPr>
              <w:t>Нормируется</w:t>
            </w:r>
          </w:p>
          <w:p w:rsidR="007D79F4" w:rsidRDefault="002F7B13">
            <w:pPr>
              <w:jc w:val="center"/>
              <w:rPr>
                <w:sz w:val="24"/>
                <w:szCs w:val="24"/>
              </w:rPr>
            </w:pPr>
            <w:r>
              <w:rPr>
                <w:sz w:val="24"/>
                <w:szCs w:val="24"/>
              </w:rPr>
              <w:t>по границе объединенной СЗЗ</w:t>
            </w:r>
          </w:p>
          <w:p w:rsidR="007D79F4" w:rsidRDefault="002F7B13">
            <w:pPr>
              <w:jc w:val="center"/>
            </w:pPr>
            <w:r>
              <w:rPr>
                <w:sz w:val="24"/>
                <w:szCs w:val="24"/>
              </w:rPr>
              <w:t>1 ПДК</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rPr>
                <w:sz w:val="24"/>
                <w:szCs w:val="24"/>
              </w:rPr>
            </w:pPr>
            <w:r>
              <w:rPr>
                <w:sz w:val="24"/>
                <w:szCs w:val="24"/>
              </w:rPr>
              <w:t xml:space="preserve"> Нормируется</w:t>
            </w:r>
          </w:p>
          <w:p w:rsidR="007D79F4" w:rsidRDefault="002F7B13">
            <w:pPr>
              <w:jc w:val="center"/>
              <w:rPr>
                <w:sz w:val="24"/>
                <w:szCs w:val="24"/>
              </w:rPr>
            </w:pPr>
            <w:r>
              <w:rPr>
                <w:sz w:val="24"/>
                <w:szCs w:val="24"/>
              </w:rPr>
              <w:t xml:space="preserve">по границе объединенной </w:t>
            </w:r>
          </w:p>
          <w:p w:rsidR="007D79F4" w:rsidRDefault="002F7B13">
            <w:pPr>
              <w:jc w:val="center"/>
              <w:rPr>
                <w:sz w:val="24"/>
                <w:szCs w:val="24"/>
              </w:rPr>
            </w:pPr>
            <w:r>
              <w:rPr>
                <w:sz w:val="24"/>
                <w:szCs w:val="24"/>
              </w:rPr>
              <w:t>СЗЗ</w:t>
            </w:r>
          </w:p>
          <w:p w:rsidR="007D79F4" w:rsidRDefault="002F7B13">
            <w:pPr>
              <w:jc w:val="center"/>
            </w:pPr>
            <w:r>
              <w:rPr>
                <w:sz w:val="24"/>
                <w:szCs w:val="24"/>
              </w:rPr>
              <w:t xml:space="preserve"> 1 ПДУ</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r>
              <w:rPr>
                <w:sz w:val="24"/>
                <w:szCs w:val="24"/>
              </w:rPr>
              <w:t>нормативно очищенные стоки на локальных очистных сооружениях с самостоятельным или централизованным выпуском</w:t>
            </w:r>
          </w:p>
        </w:tc>
      </w:tr>
      <w:tr w:rsidR="007D79F4">
        <w:trPr>
          <w:trHeight w:val="1820"/>
          <w:jc w:val="right"/>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П-2</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jc w:val="center"/>
              <w:rPr>
                <w:sz w:val="24"/>
                <w:szCs w:val="24"/>
              </w:rPr>
            </w:pPr>
          </w:p>
          <w:p w:rsidR="007D79F4" w:rsidRDefault="002F7B13">
            <w:pPr>
              <w:jc w:val="center"/>
            </w:pPr>
            <w:r>
              <w:rPr>
                <w:sz w:val="24"/>
                <w:szCs w:val="24"/>
              </w:rPr>
              <w:t>75</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jc w:val="center"/>
              <w:rPr>
                <w:sz w:val="24"/>
                <w:szCs w:val="24"/>
              </w:rPr>
            </w:pPr>
          </w:p>
          <w:p w:rsidR="007D79F4" w:rsidRDefault="002F7B13">
            <w:pPr>
              <w:jc w:val="center"/>
            </w:pPr>
            <w:r>
              <w:rPr>
                <w:sz w:val="24"/>
                <w:szCs w:val="24"/>
              </w:rPr>
              <w:t>-«-</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jc w:val="center"/>
              <w:rPr>
                <w:sz w:val="24"/>
                <w:szCs w:val="24"/>
              </w:rPr>
            </w:pPr>
          </w:p>
          <w:p w:rsidR="007D79F4" w:rsidRDefault="002F7B13">
            <w:pPr>
              <w:jc w:val="center"/>
            </w:pPr>
            <w:r>
              <w:rPr>
                <w:sz w:val="24"/>
                <w:szCs w:val="24"/>
              </w:rPr>
              <w:t>-«-</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r>
              <w:rPr>
                <w:sz w:val="24"/>
                <w:szCs w:val="24"/>
              </w:rPr>
              <w:t>нормативно очищенные на локальных очистных сооружениях с возможным самостоятельным выпуском</w:t>
            </w:r>
          </w:p>
        </w:tc>
      </w:tr>
    </w:tbl>
    <w:p w:rsidR="007D79F4" w:rsidRDefault="007D79F4">
      <w:pPr>
        <w:pStyle w:val="60"/>
        <w:widowControl w:val="0"/>
        <w:ind w:left="108" w:hanging="108"/>
        <w:rPr>
          <w:b/>
          <w:bCs/>
          <w:i/>
          <w:iCs/>
        </w:rPr>
      </w:pPr>
    </w:p>
    <w:p w:rsidR="007D79F4" w:rsidRDefault="007D79F4">
      <w:pPr>
        <w:pStyle w:val="60"/>
        <w:widowControl w:val="0"/>
        <w:rPr>
          <w:b/>
          <w:bCs/>
          <w:i/>
          <w:iCs/>
        </w:rPr>
      </w:pPr>
    </w:p>
    <w:p w:rsidR="007D79F4" w:rsidRDefault="002F7B13">
      <w:r>
        <w:rPr>
          <w:rFonts w:ascii="Arial Unicode MS" w:hAnsi="Arial Unicode MS"/>
        </w:rPr>
        <w:br w:type="page"/>
      </w:r>
    </w:p>
    <w:tbl>
      <w:tblPr>
        <w:tblStyle w:val="TableNormal"/>
        <w:tblW w:w="989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7"/>
        <w:gridCol w:w="1953"/>
        <w:gridCol w:w="1953"/>
        <w:gridCol w:w="2343"/>
        <w:gridCol w:w="2858"/>
      </w:tblGrid>
      <w:tr w:rsidR="007D79F4">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1</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2</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3</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4</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5</w:t>
            </w:r>
          </w:p>
        </w:tc>
      </w:tr>
      <w:tr w:rsidR="007D79F4">
        <w:trPr>
          <w:trHeight w:val="18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Т</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jc w:val="center"/>
              <w:rPr>
                <w:sz w:val="24"/>
                <w:szCs w:val="24"/>
              </w:rPr>
            </w:pPr>
          </w:p>
          <w:p w:rsidR="007D79F4" w:rsidRDefault="007D79F4">
            <w:pPr>
              <w:jc w:val="center"/>
              <w:rPr>
                <w:sz w:val="24"/>
                <w:szCs w:val="24"/>
              </w:rPr>
            </w:pPr>
          </w:p>
          <w:p w:rsidR="007D79F4" w:rsidRDefault="002F7B13">
            <w:pPr>
              <w:jc w:val="center"/>
            </w:pPr>
            <w:r>
              <w:rPr>
                <w:sz w:val="24"/>
                <w:szCs w:val="24"/>
              </w:rPr>
              <w:t>-«-</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jc w:val="center"/>
              <w:rPr>
                <w:sz w:val="24"/>
                <w:szCs w:val="24"/>
              </w:rPr>
            </w:pPr>
          </w:p>
          <w:p w:rsidR="007D79F4" w:rsidRDefault="007D79F4">
            <w:pPr>
              <w:jc w:val="center"/>
              <w:rPr>
                <w:sz w:val="24"/>
                <w:szCs w:val="24"/>
              </w:rPr>
            </w:pPr>
          </w:p>
          <w:p w:rsidR="007D79F4" w:rsidRDefault="002F7B13">
            <w:pPr>
              <w:jc w:val="center"/>
            </w:pPr>
            <w:r>
              <w:rPr>
                <w:sz w:val="24"/>
                <w:szCs w:val="24"/>
              </w:rPr>
              <w:t>0.8 ПДК</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jc w:val="center"/>
              <w:rPr>
                <w:sz w:val="24"/>
                <w:szCs w:val="24"/>
              </w:rPr>
            </w:pPr>
          </w:p>
          <w:p w:rsidR="007D79F4" w:rsidRDefault="007D79F4">
            <w:pPr>
              <w:jc w:val="center"/>
              <w:rPr>
                <w:sz w:val="24"/>
                <w:szCs w:val="24"/>
              </w:rPr>
            </w:pPr>
          </w:p>
          <w:p w:rsidR="007D79F4" w:rsidRDefault="002F7B13">
            <w:pPr>
              <w:jc w:val="center"/>
            </w:pPr>
            <w:r>
              <w:rPr>
                <w:sz w:val="24"/>
                <w:szCs w:val="24"/>
              </w:rPr>
              <w:t>1 ПДУ</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r>
              <w:rPr>
                <w:sz w:val="24"/>
                <w:szCs w:val="24"/>
              </w:rPr>
              <w:t xml:space="preserve">нормативно очищенные стоки на локальных очистных сооружениях с самостоятельным или централизованным выпуском </w:t>
            </w:r>
          </w:p>
        </w:tc>
      </w:tr>
      <w:tr w:rsidR="007D79F4">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Р-1</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не нормируется</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не нормируется</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r>
      <w:tr w:rsidR="007D79F4">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Р-2</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не нормируется</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не нормируется</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r>
      <w:tr w:rsidR="007D79F4">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С</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0.8 ПДК</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1 ПДУ</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r>
      <w:tr w:rsidR="007D79F4">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СП-1</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r>
      <w:tr w:rsidR="007D79F4">
        <w:trPr>
          <w:trHeight w:val="15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СП-2</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rPr>
                <w:sz w:val="24"/>
                <w:szCs w:val="24"/>
              </w:rPr>
            </w:pPr>
            <w:r>
              <w:rPr>
                <w:sz w:val="24"/>
                <w:szCs w:val="24"/>
              </w:rPr>
              <w:t>Нормируется по границе объединенной СЗЗ</w:t>
            </w:r>
          </w:p>
          <w:p w:rsidR="007D79F4" w:rsidRDefault="002F7B13">
            <w:pPr>
              <w:jc w:val="center"/>
            </w:pPr>
            <w:r>
              <w:rPr>
                <w:sz w:val="24"/>
                <w:szCs w:val="24"/>
              </w:rPr>
              <w:t>65</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rPr>
                <w:sz w:val="24"/>
                <w:szCs w:val="24"/>
              </w:rPr>
            </w:pPr>
            <w:r>
              <w:rPr>
                <w:sz w:val="24"/>
                <w:szCs w:val="24"/>
              </w:rPr>
              <w:t>Нормируется</w:t>
            </w:r>
          </w:p>
          <w:p w:rsidR="007D79F4" w:rsidRDefault="002F7B13">
            <w:pPr>
              <w:jc w:val="center"/>
              <w:rPr>
                <w:sz w:val="24"/>
                <w:szCs w:val="24"/>
              </w:rPr>
            </w:pPr>
            <w:r>
              <w:rPr>
                <w:sz w:val="24"/>
                <w:szCs w:val="24"/>
              </w:rPr>
              <w:t>по границе объединенной СЗЗ</w:t>
            </w:r>
          </w:p>
          <w:p w:rsidR="007D79F4" w:rsidRDefault="002F7B13">
            <w:pPr>
              <w:jc w:val="center"/>
            </w:pPr>
            <w:r>
              <w:rPr>
                <w:sz w:val="24"/>
                <w:szCs w:val="24"/>
              </w:rPr>
              <w:t>1 ПДК</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rPr>
                <w:sz w:val="24"/>
                <w:szCs w:val="24"/>
              </w:rPr>
            </w:pPr>
            <w:r>
              <w:rPr>
                <w:sz w:val="24"/>
                <w:szCs w:val="24"/>
              </w:rPr>
              <w:t xml:space="preserve"> Нормируется</w:t>
            </w:r>
          </w:p>
          <w:p w:rsidR="007D79F4" w:rsidRDefault="002F7B13">
            <w:pPr>
              <w:jc w:val="center"/>
              <w:rPr>
                <w:sz w:val="24"/>
                <w:szCs w:val="24"/>
              </w:rPr>
            </w:pPr>
            <w:r>
              <w:rPr>
                <w:sz w:val="24"/>
                <w:szCs w:val="24"/>
              </w:rPr>
              <w:t xml:space="preserve">по границе объединенной </w:t>
            </w:r>
          </w:p>
          <w:p w:rsidR="007D79F4" w:rsidRDefault="002F7B13">
            <w:pPr>
              <w:jc w:val="center"/>
              <w:rPr>
                <w:sz w:val="24"/>
                <w:szCs w:val="24"/>
              </w:rPr>
            </w:pPr>
            <w:r>
              <w:rPr>
                <w:sz w:val="24"/>
                <w:szCs w:val="24"/>
              </w:rPr>
              <w:t xml:space="preserve">СЗЗ </w:t>
            </w:r>
          </w:p>
          <w:p w:rsidR="007D79F4" w:rsidRDefault="002F7B13">
            <w:pPr>
              <w:jc w:val="center"/>
            </w:pPr>
            <w:r>
              <w:rPr>
                <w:sz w:val="24"/>
                <w:szCs w:val="24"/>
              </w:rPr>
              <w:t xml:space="preserve"> 1 ПДУ</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r>
    </w:tbl>
    <w:p w:rsidR="007D79F4" w:rsidRDefault="007D79F4">
      <w:pPr>
        <w:widowControl w:val="0"/>
        <w:ind w:left="108" w:hanging="108"/>
        <w:rPr>
          <w:rFonts w:ascii="Arial Unicode MS" w:hAnsi="Arial Unicode MS"/>
        </w:rPr>
      </w:pPr>
    </w:p>
    <w:p w:rsidR="007D79F4" w:rsidRDefault="007D79F4">
      <w:pPr>
        <w:widowControl w:val="0"/>
        <w:rPr>
          <w:rStyle w:val="a6"/>
        </w:rPr>
      </w:pPr>
    </w:p>
    <w:p w:rsidR="007D79F4" w:rsidRDefault="007D79F4">
      <w:pPr>
        <w:rPr>
          <w:rStyle w:val="a6"/>
          <w:sz w:val="24"/>
          <w:szCs w:val="24"/>
        </w:rPr>
      </w:pPr>
    </w:p>
    <w:p w:rsidR="007D79F4" w:rsidRDefault="002F7B13">
      <w:pPr>
        <w:ind w:firstLine="709"/>
        <w:jc w:val="both"/>
      </w:pPr>
      <w:r>
        <w:rPr>
          <w:rFonts w:ascii="Arial Unicode MS" w:hAnsi="Arial Unicode MS"/>
          <w:sz w:val="24"/>
          <w:szCs w:val="24"/>
        </w:rPr>
        <w:br w:type="page"/>
      </w:r>
    </w:p>
    <w:p w:rsidR="007D79F4" w:rsidRDefault="002F7B13">
      <w:pPr>
        <w:ind w:firstLine="709"/>
        <w:jc w:val="both"/>
        <w:rPr>
          <w:b/>
          <w:bCs/>
          <w:sz w:val="28"/>
          <w:szCs w:val="28"/>
        </w:rPr>
      </w:pPr>
      <w:r>
        <w:rPr>
          <w:b/>
          <w:bCs/>
          <w:sz w:val="28"/>
          <w:szCs w:val="28"/>
        </w:rPr>
        <w:t xml:space="preserve"> Глава 15.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Надеждинский сельсовет муниципального района Иглинский район Республики Башкортостан по природно-экологическим и санитарно-гигиеническим требованиям.</w:t>
      </w:r>
    </w:p>
    <w:p w:rsidR="007D79F4" w:rsidRDefault="007D79F4">
      <w:pPr>
        <w:jc w:val="both"/>
        <w:rPr>
          <w:b/>
          <w:bCs/>
          <w:sz w:val="28"/>
          <w:szCs w:val="28"/>
        </w:rPr>
      </w:pPr>
    </w:p>
    <w:p w:rsidR="007D79F4" w:rsidRDefault="002F7B13">
      <w:pPr>
        <w:pStyle w:val="30"/>
        <w:keepNext w:val="0"/>
        <w:widowControl/>
        <w:spacing w:before="0" w:after="0"/>
        <w:ind w:firstLine="709"/>
        <w:jc w:val="both"/>
        <w:rPr>
          <w:sz w:val="28"/>
          <w:szCs w:val="28"/>
        </w:rPr>
      </w:pPr>
      <w:r>
        <w:rPr>
          <w:sz w:val="28"/>
          <w:szCs w:val="28"/>
        </w:rPr>
        <w:t xml:space="preserve"> Статья 57.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7D79F4" w:rsidRDefault="007D79F4">
      <w:pPr>
        <w:rPr>
          <w:rStyle w:val="a6"/>
          <w:sz w:val="28"/>
          <w:szCs w:val="28"/>
        </w:rPr>
      </w:pP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1.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градостроительными регламентами, определенными статьей 52 применительно к соответствующим территориальным зонам, обозначенным на карте статьи 49 настоящих Правил, с учетом ограничений, определенных настоящей статьей;</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2. Земельные участки и объекты капитального строительства, которые расположены в пределах зон, обозначенных на карте статьи 51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7D79F4" w:rsidRDefault="002F7B13">
      <w:pPr>
        <w:ind w:firstLine="709"/>
        <w:jc w:val="both"/>
        <w:rPr>
          <w:sz w:val="28"/>
          <w:szCs w:val="28"/>
        </w:rPr>
      </w:pPr>
      <w:r>
        <w:rPr>
          <w:sz w:val="28"/>
          <w:szCs w:val="28"/>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7D79F4" w:rsidRDefault="002F7B13">
      <w:pPr>
        <w:ind w:firstLine="709"/>
        <w:jc w:val="both"/>
        <w:rPr>
          <w:sz w:val="28"/>
          <w:szCs w:val="28"/>
        </w:rPr>
      </w:pPr>
      <w:r>
        <w:rPr>
          <w:sz w:val="28"/>
          <w:szCs w:val="28"/>
        </w:rPr>
        <w:t xml:space="preserve"> – Водным Кодексом Российской Федерации от 03.06.2006 г.;</w:t>
      </w:r>
    </w:p>
    <w:p w:rsidR="007D79F4" w:rsidRDefault="002F7B13">
      <w:pPr>
        <w:ind w:firstLine="709"/>
        <w:jc w:val="both"/>
        <w:rPr>
          <w:sz w:val="28"/>
          <w:szCs w:val="28"/>
        </w:rPr>
      </w:pPr>
      <w:r>
        <w:rPr>
          <w:sz w:val="28"/>
          <w:szCs w:val="28"/>
        </w:rPr>
        <w:t xml:space="preserve"> – Земельным Кодексом Российской Федерации от 25.10.2001 г.;</w:t>
      </w:r>
    </w:p>
    <w:p w:rsidR="007D79F4" w:rsidRDefault="002F7B13">
      <w:pPr>
        <w:ind w:firstLine="709"/>
        <w:jc w:val="both"/>
        <w:rPr>
          <w:sz w:val="28"/>
          <w:szCs w:val="28"/>
        </w:rPr>
      </w:pPr>
      <w:r>
        <w:rPr>
          <w:color w:val="FF0000"/>
          <w:sz w:val="28"/>
          <w:szCs w:val="28"/>
          <w:u w:color="FF0000"/>
        </w:rPr>
        <w:t xml:space="preserve"> </w:t>
      </w:r>
      <w:r>
        <w:rPr>
          <w:sz w:val="28"/>
          <w:szCs w:val="28"/>
        </w:rPr>
        <w:t>– Федеральным законом от 10.01.2002 г. № 7-ФЗ «Об охране окружающей среды»;</w:t>
      </w:r>
    </w:p>
    <w:p w:rsidR="007D79F4" w:rsidRDefault="002F7B13">
      <w:pPr>
        <w:ind w:firstLine="709"/>
        <w:jc w:val="both"/>
        <w:rPr>
          <w:sz w:val="28"/>
          <w:szCs w:val="28"/>
        </w:rPr>
      </w:pPr>
      <w:r>
        <w:rPr>
          <w:sz w:val="28"/>
          <w:szCs w:val="28"/>
        </w:rPr>
        <w:t xml:space="preserve"> –Федеральным законом от 30.03.99 г. № 52-ФЗ «О санитарно-эпидемиологическом благополучии населения»;</w:t>
      </w:r>
    </w:p>
    <w:p w:rsidR="007D79F4" w:rsidRDefault="002F7B13">
      <w:pPr>
        <w:ind w:firstLine="709"/>
        <w:jc w:val="both"/>
        <w:rPr>
          <w:sz w:val="28"/>
          <w:szCs w:val="28"/>
        </w:rPr>
      </w:pPr>
      <w:r>
        <w:rPr>
          <w:sz w:val="28"/>
          <w:szCs w:val="28"/>
        </w:rPr>
        <w:t xml:space="preserve"> – Федеральным законом от 04.05.99 г. № 96-ФЗ «Об охране атмосферного воздуха»;</w:t>
      </w:r>
    </w:p>
    <w:p w:rsidR="007D79F4" w:rsidRDefault="002F7B13">
      <w:pPr>
        <w:ind w:firstLine="709"/>
        <w:jc w:val="both"/>
        <w:rPr>
          <w:sz w:val="28"/>
          <w:szCs w:val="28"/>
        </w:rPr>
      </w:pPr>
      <w:r>
        <w:rPr>
          <w:sz w:val="28"/>
          <w:szCs w:val="28"/>
        </w:rPr>
        <w:t xml:space="preserve"> – СНиП 23-03-2003 «Защита от шума»;</w:t>
      </w:r>
    </w:p>
    <w:p w:rsidR="007D79F4" w:rsidRDefault="002F7B13">
      <w:pPr>
        <w:ind w:firstLine="709"/>
        <w:jc w:val="both"/>
        <w:rPr>
          <w:sz w:val="28"/>
          <w:szCs w:val="28"/>
        </w:rPr>
      </w:pPr>
      <w:r>
        <w:rPr>
          <w:sz w:val="28"/>
          <w:szCs w:val="28"/>
        </w:rPr>
        <w:t xml:space="preserve">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7D79F4" w:rsidRDefault="002F7B13">
      <w:pPr>
        <w:ind w:firstLine="709"/>
        <w:jc w:val="both"/>
        <w:rPr>
          <w:sz w:val="28"/>
          <w:szCs w:val="28"/>
        </w:rPr>
      </w:pPr>
      <w:r>
        <w:rPr>
          <w:sz w:val="28"/>
          <w:szCs w:val="28"/>
        </w:rPr>
        <w:t xml:space="preserve"> – Правилами охраны поверхностных вод. Утверждены первым заместителем председателя Госкомприроды СССР 21.02.91 г.,</w:t>
      </w:r>
    </w:p>
    <w:p w:rsidR="007D79F4" w:rsidRDefault="002F7B13">
      <w:pPr>
        <w:ind w:firstLine="709"/>
        <w:jc w:val="both"/>
        <w:rPr>
          <w:sz w:val="28"/>
          <w:szCs w:val="28"/>
        </w:rPr>
      </w:pPr>
      <w:r>
        <w:rPr>
          <w:sz w:val="28"/>
          <w:szCs w:val="28"/>
        </w:rPr>
        <w:t xml:space="preserve"> – ГОСТ 22283-88 Шум авиационный. Допустимые уровни шума на территории жилой застройки и методы его измерения. М., 1989 г.;</w:t>
      </w:r>
    </w:p>
    <w:p w:rsidR="007D79F4" w:rsidRDefault="002F7B13">
      <w:pPr>
        <w:ind w:firstLine="709"/>
        <w:jc w:val="both"/>
        <w:rPr>
          <w:sz w:val="28"/>
          <w:szCs w:val="28"/>
        </w:rPr>
      </w:pPr>
      <w:r>
        <w:rPr>
          <w:sz w:val="28"/>
          <w:szCs w:val="28"/>
        </w:rPr>
        <w:t xml:space="preserve"> – СанПиН 2.1.4.1110-02 «Зоны санитарной охраны источников водоснабжения и водопроводов питьевого назначения»;</w:t>
      </w:r>
    </w:p>
    <w:p w:rsidR="007D79F4" w:rsidRDefault="002F7B13">
      <w:pPr>
        <w:ind w:firstLine="709"/>
        <w:jc w:val="both"/>
        <w:rPr>
          <w:sz w:val="28"/>
          <w:szCs w:val="28"/>
        </w:rPr>
      </w:pPr>
      <w:r>
        <w:rPr>
          <w:sz w:val="28"/>
          <w:szCs w:val="28"/>
        </w:rPr>
        <w:t xml:space="preserve"> – СанПиН 2.1.5.980-00 «Гигиенические требования к охране поверхностных вод»;</w:t>
      </w:r>
    </w:p>
    <w:p w:rsidR="007D79F4" w:rsidRDefault="002F7B13">
      <w:pPr>
        <w:ind w:firstLine="709"/>
        <w:jc w:val="both"/>
        <w:rPr>
          <w:sz w:val="28"/>
          <w:szCs w:val="28"/>
        </w:rPr>
      </w:pPr>
      <w:r>
        <w:rPr>
          <w:sz w:val="28"/>
          <w:szCs w:val="28"/>
        </w:rPr>
        <w:t xml:space="preserve"> – СанПиН 2.1.8/2.2.4.1190-03 «Гигиенические требования к размещению и эксплуатации средств сухопутной подвижной радиосвязи»;</w:t>
      </w:r>
    </w:p>
    <w:p w:rsidR="007D79F4" w:rsidRDefault="002F7B13">
      <w:pPr>
        <w:ind w:firstLine="709"/>
        <w:jc w:val="both"/>
        <w:rPr>
          <w:sz w:val="28"/>
          <w:szCs w:val="28"/>
        </w:rPr>
      </w:pPr>
      <w:r>
        <w:rPr>
          <w:sz w:val="28"/>
          <w:szCs w:val="28"/>
        </w:rPr>
        <w:t xml:space="preserve"> – 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7D79F4" w:rsidRDefault="002F7B13">
      <w:pPr>
        <w:pStyle w:val="30"/>
        <w:keepNext w:val="0"/>
        <w:widowControl/>
        <w:spacing w:before="0" w:after="0"/>
        <w:jc w:val="both"/>
        <w:rPr>
          <w:b w:val="0"/>
          <w:bCs w:val="0"/>
          <w:sz w:val="28"/>
          <w:szCs w:val="28"/>
        </w:rPr>
      </w:pPr>
      <w:r>
        <w:rPr>
          <w:b w:val="0"/>
          <w:bCs w:val="0"/>
          <w:sz w:val="28"/>
          <w:szCs w:val="28"/>
        </w:rPr>
        <w:t xml:space="preserve"> </w:t>
      </w:r>
      <w:r>
        <w:rPr>
          <w:b w:val="0"/>
          <w:bCs w:val="0"/>
          <w:sz w:val="28"/>
          <w:szCs w:val="28"/>
        </w:rPr>
        <w:tab/>
        <w:t>4.</w:t>
      </w:r>
      <w:r>
        <w:rPr>
          <w:sz w:val="28"/>
          <w:szCs w:val="28"/>
        </w:rPr>
        <w:t xml:space="preserve"> </w:t>
      </w:r>
      <w:r>
        <w:rPr>
          <w:b w:val="0"/>
          <w:bCs w:val="0"/>
          <w:sz w:val="28"/>
          <w:szCs w:val="28"/>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7D79F4" w:rsidRDefault="002F7B13">
      <w:pPr>
        <w:ind w:firstLine="709"/>
        <w:jc w:val="both"/>
        <w:rPr>
          <w:sz w:val="28"/>
          <w:szCs w:val="28"/>
        </w:rPr>
      </w:pPr>
      <w:r>
        <w:rPr>
          <w:sz w:val="28"/>
          <w:szCs w:val="28"/>
        </w:rPr>
        <w:t>–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7D79F4" w:rsidRDefault="002F7B13">
      <w:pPr>
        <w:ind w:firstLine="709"/>
        <w:jc w:val="both"/>
        <w:rPr>
          <w:sz w:val="28"/>
          <w:szCs w:val="28"/>
        </w:rPr>
      </w:pPr>
      <w:r>
        <w:rPr>
          <w:sz w:val="28"/>
          <w:szCs w:val="28"/>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7D79F4" w:rsidRDefault="002F7B13">
      <w:pPr>
        <w:ind w:firstLine="709"/>
        <w:jc w:val="both"/>
        <w:rPr>
          <w:sz w:val="28"/>
          <w:szCs w:val="28"/>
        </w:rPr>
      </w:pPr>
      <w:r>
        <w:rPr>
          <w:sz w:val="28"/>
          <w:szCs w:val="28"/>
        </w:rPr>
        <w:t>– водоохранных зонах, определенных проектом водоохранных зон рек и водоемов расположенных на территории сельского поселения Надеждинский сельсовет;</w:t>
      </w:r>
    </w:p>
    <w:p w:rsidR="007D79F4" w:rsidRDefault="002F7B13">
      <w:pPr>
        <w:ind w:firstLine="709"/>
        <w:jc w:val="both"/>
        <w:rPr>
          <w:sz w:val="28"/>
          <w:szCs w:val="28"/>
        </w:rPr>
      </w:pPr>
      <w:r>
        <w:rPr>
          <w:sz w:val="28"/>
          <w:szCs w:val="28"/>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7D79F4" w:rsidRDefault="002F7B13">
      <w:pPr>
        <w:ind w:firstLine="709"/>
        <w:jc w:val="both"/>
        <w:rPr>
          <w:sz w:val="28"/>
          <w:szCs w:val="28"/>
        </w:rPr>
      </w:pPr>
      <w:r>
        <w:rPr>
          <w:sz w:val="28"/>
          <w:szCs w:val="28"/>
        </w:rPr>
        <w:t xml:space="preserve">5. Дальнейшее использование и строительные изменения указанных объектов определяются статьей 7 Главы 2, Части </w:t>
      </w:r>
      <w:r>
        <w:rPr>
          <w:sz w:val="28"/>
          <w:szCs w:val="28"/>
          <w:lang w:val="en-US"/>
        </w:rPr>
        <w:t>I</w:t>
      </w:r>
      <w:r>
        <w:rPr>
          <w:sz w:val="28"/>
          <w:szCs w:val="28"/>
        </w:rPr>
        <w:t xml:space="preserve">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7D79F4" w:rsidRDefault="002F7B13">
      <w:pPr>
        <w:ind w:firstLine="709"/>
        <w:jc w:val="both"/>
        <w:rPr>
          <w:sz w:val="28"/>
          <w:szCs w:val="28"/>
        </w:rPr>
      </w:pPr>
      <w:r>
        <w:rPr>
          <w:sz w:val="28"/>
          <w:szCs w:val="28"/>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7D79F4" w:rsidRDefault="002F7B13">
      <w:pPr>
        <w:ind w:firstLine="709"/>
        <w:jc w:val="both"/>
        <w:rPr>
          <w:sz w:val="28"/>
          <w:szCs w:val="28"/>
        </w:rPr>
      </w:pPr>
      <w:r>
        <w:rPr>
          <w:sz w:val="28"/>
          <w:szCs w:val="28"/>
        </w:rPr>
        <w:t>– виды запрещенного использования – в соответствии с СанПиН 2.2.1/2.1.1.1200-03.Новая редакция. «Санитарно-защитные зоны и санитарная классификация предприятий, сооружений и иных объектов»,</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8 настоящих Правил.</w:t>
      </w:r>
    </w:p>
    <w:p w:rsidR="007D79F4" w:rsidRDefault="002F7B13">
      <w:pPr>
        <w:pStyle w:val="Iauiue"/>
        <w:ind w:firstLine="709"/>
        <w:jc w:val="both"/>
        <w:rPr>
          <w:sz w:val="28"/>
          <w:szCs w:val="28"/>
        </w:rPr>
      </w:pPr>
      <w:r>
        <w:rPr>
          <w:sz w:val="28"/>
          <w:szCs w:val="28"/>
        </w:rPr>
        <w:t>7. Виды объектов, запрещенных к размещению на земельных участках, расположенных в границах санитарно-защитных зон:</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объекты для проживания людей;</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коллективные или индивидуальные дачные и садово-огородные участки;</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предприятия по производству лекарственных веществ, лекарственных средств и (или) лекарственных форм;</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предприятия пищевых отраслей промышленности;</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оптовые склады продовольственного сырья и пищевых продуктов;</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комплексы водопроводных сооружений для подготовки и хранения питьевой воды;</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спортивные сооружения;</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парки;</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образовательные и детские учреждения;</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лечебно-профилактические и оздоровительные учреждения общего пользования.</w:t>
      </w:r>
    </w:p>
    <w:p w:rsidR="007D79F4" w:rsidRDefault="007D79F4">
      <w:pPr>
        <w:pStyle w:val="ConsPlusNormal"/>
        <w:widowControl/>
        <w:jc w:val="both"/>
        <w:rPr>
          <w:rFonts w:ascii="Times New Roman" w:eastAsia="Times New Roman" w:hAnsi="Times New Roman" w:cs="Times New Roman"/>
          <w:sz w:val="28"/>
          <w:szCs w:val="28"/>
        </w:rPr>
      </w:pPr>
    </w:p>
    <w:p w:rsidR="007D79F4" w:rsidRDefault="002F7B13">
      <w:pPr>
        <w:pStyle w:val="30"/>
        <w:widowControl/>
        <w:spacing w:before="0" w:after="0"/>
        <w:ind w:firstLine="709"/>
        <w:jc w:val="both"/>
        <w:rPr>
          <w:sz w:val="28"/>
          <w:szCs w:val="28"/>
        </w:rPr>
      </w:pPr>
      <w:r>
        <w:rPr>
          <w:sz w:val="28"/>
          <w:szCs w:val="28"/>
        </w:rPr>
        <w:t xml:space="preserve"> Статья 58. Описания ограничений градостроительных изменений на территории зон охраны водоемов. </w:t>
      </w:r>
    </w:p>
    <w:p w:rsidR="007D79F4" w:rsidRDefault="007D79F4"/>
    <w:p w:rsidR="007D79F4" w:rsidRDefault="002F7B13">
      <w:pPr>
        <w:ind w:firstLine="709"/>
        <w:jc w:val="both"/>
        <w:rPr>
          <w:sz w:val="28"/>
          <w:szCs w:val="28"/>
        </w:rPr>
      </w:pPr>
      <w:r>
        <w:rPr>
          <w:sz w:val="28"/>
          <w:szCs w:val="28"/>
        </w:rPr>
        <w:t>1. Водоохранные зоны выделяются в целях:</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предупреждения и предотвращения микробного и химического загрязнения поверхностных вод;</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предотвращения загрязнения, засорения, заиления и истощения водных объектов;</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сохранения среды обитания объектов водного, животного и растительного мира.</w:t>
      </w:r>
    </w:p>
    <w:p w:rsidR="007D79F4" w:rsidRDefault="002F7B13">
      <w:pPr>
        <w:ind w:firstLine="709"/>
        <w:jc w:val="both"/>
        <w:rPr>
          <w:sz w:val="28"/>
          <w:szCs w:val="28"/>
        </w:rPr>
      </w:pPr>
      <w:r>
        <w:rPr>
          <w:sz w:val="28"/>
          <w:szCs w:val="28"/>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виды запрещенного использования,</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7D79F4" w:rsidRDefault="002F7B13">
      <w:pPr>
        <w:pStyle w:val="ConsPlusNormal"/>
        <w:widowControl/>
        <w:ind w:firstLine="0"/>
        <w:jc w:val="both"/>
        <w:rPr>
          <w:rFonts w:ascii="Times New Roman" w:eastAsia="Times New Roman" w:hAnsi="Times New Roman" w:cs="Times New Roman"/>
          <w:sz w:val="28"/>
          <w:szCs w:val="28"/>
        </w:rPr>
      </w:pPr>
      <w:r>
        <w:rPr>
          <w:rFonts w:ascii="Times New Roman" w:hAnsi="Times New Roman"/>
          <w:sz w:val="28"/>
          <w:szCs w:val="28"/>
        </w:rPr>
        <w:t xml:space="preserve"> 2.1. В границах водоохранных зон запрещается:</w:t>
      </w:r>
    </w:p>
    <w:p w:rsidR="007D79F4" w:rsidRDefault="002F7B13">
      <w:pPr>
        <w:jc w:val="both"/>
        <w:rPr>
          <w:b/>
          <w:bCs/>
          <w:sz w:val="28"/>
          <w:szCs w:val="28"/>
        </w:rPr>
      </w:pPr>
      <w:r>
        <w:rPr>
          <w:sz w:val="28"/>
          <w:szCs w:val="28"/>
        </w:rPr>
        <w:t xml:space="preserve"> </w:t>
      </w:r>
      <w:r>
        <w:rPr>
          <w:sz w:val="28"/>
          <w:szCs w:val="28"/>
        </w:rPr>
        <w:tab/>
        <w:t xml:space="preserve"> – использование сточных вод для удобрения почв;</w:t>
      </w:r>
    </w:p>
    <w:p w:rsidR="007D79F4" w:rsidRDefault="002F7B13">
      <w:pPr>
        <w:ind w:firstLine="708"/>
        <w:jc w:val="both"/>
        <w:rPr>
          <w:sz w:val="28"/>
          <w:szCs w:val="28"/>
        </w:rPr>
      </w:pPr>
      <w:r>
        <w:rPr>
          <w:sz w:val="28"/>
          <w:szCs w:val="28"/>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D79F4" w:rsidRDefault="002F7B13">
      <w:pPr>
        <w:ind w:firstLine="708"/>
        <w:jc w:val="both"/>
        <w:rPr>
          <w:sz w:val="28"/>
          <w:szCs w:val="28"/>
        </w:rPr>
      </w:pPr>
      <w:r>
        <w:rPr>
          <w:sz w:val="28"/>
          <w:szCs w:val="28"/>
        </w:rPr>
        <w:t>– осуществление авиационных мер по борьбе с вредителями и болезнями растений;</w:t>
      </w:r>
    </w:p>
    <w:p w:rsidR="007D79F4" w:rsidRDefault="002F7B13">
      <w:pPr>
        <w:ind w:firstLine="708"/>
        <w:jc w:val="both"/>
        <w:rPr>
          <w:sz w:val="28"/>
          <w:szCs w:val="28"/>
        </w:rPr>
      </w:pPr>
      <w:r>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D79F4" w:rsidRDefault="002F7B13">
      <w:pPr>
        <w:jc w:val="both"/>
        <w:rPr>
          <w:sz w:val="28"/>
          <w:szCs w:val="28"/>
        </w:rPr>
      </w:pPr>
      <w:r>
        <w:rPr>
          <w:sz w:val="28"/>
          <w:szCs w:val="28"/>
        </w:rPr>
        <w:t xml:space="preserve"> 2.2. В границах водоохранных зон допускается:</w:t>
      </w:r>
    </w:p>
    <w:p w:rsidR="007D79F4" w:rsidRDefault="002F7B13">
      <w:pPr>
        <w:ind w:firstLine="708"/>
        <w:jc w:val="both"/>
        <w:rPr>
          <w:sz w:val="28"/>
          <w:szCs w:val="28"/>
        </w:rPr>
      </w:pPr>
      <w:r>
        <w:rPr>
          <w:sz w:val="28"/>
          <w:szCs w:val="28"/>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D79F4" w:rsidRDefault="002F7B13">
      <w:pPr>
        <w:ind w:firstLine="709"/>
        <w:jc w:val="both"/>
        <w:rPr>
          <w:sz w:val="28"/>
          <w:szCs w:val="28"/>
        </w:rPr>
      </w:pPr>
      <w:r>
        <w:rPr>
          <w:sz w:val="28"/>
          <w:szCs w:val="28"/>
        </w:rPr>
        <w:t>3.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D79F4" w:rsidRDefault="002F7B13">
      <w:pPr>
        <w:pStyle w:val="ConsPlusNonformat"/>
        <w:widowControl/>
        <w:ind w:firstLine="709"/>
        <w:jc w:val="both"/>
        <w:rPr>
          <w:rFonts w:ascii="Times New Roman" w:eastAsia="Times New Roman" w:hAnsi="Times New Roman" w:cs="Times New Roman"/>
          <w:sz w:val="28"/>
          <w:szCs w:val="28"/>
        </w:rPr>
      </w:pPr>
      <w:r>
        <w:rPr>
          <w:rFonts w:ascii="Times New Roman" w:hAnsi="Times New Roman"/>
          <w:sz w:val="28"/>
          <w:szCs w:val="28"/>
        </w:rPr>
        <w:t>4. Ширина водоохранной зоны рек или ручьев устанавливается от их истока для рек или ручьев протяженностью:</w:t>
      </w:r>
    </w:p>
    <w:p w:rsidR="007D79F4" w:rsidRDefault="002F7B13">
      <w:pPr>
        <w:ind w:firstLine="720"/>
        <w:jc w:val="both"/>
        <w:rPr>
          <w:sz w:val="28"/>
          <w:szCs w:val="28"/>
        </w:rPr>
      </w:pPr>
      <w:r>
        <w:rPr>
          <w:sz w:val="28"/>
          <w:szCs w:val="28"/>
        </w:rPr>
        <w:t>до десяти километров – в размере пятидесяти метров,</w:t>
      </w:r>
    </w:p>
    <w:p w:rsidR="007D79F4" w:rsidRDefault="002F7B13">
      <w:pPr>
        <w:ind w:firstLine="720"/>
        <w:jc w:val="both"/>
        <w:rPr>
          <w:sz w:val="28"/>
          <w:szCs w:val="28"/>
        </w:rPr>
      </w:pPr>
      <w:r>
        <w:rPr>
          <w:sz w:val="28"/>
          <w:szCs w:val="28"/>
        </w:rPr>
        <w:t>от десяти до пятидесяти километров – в размере ста метров,</w:t>
      </w:r>
    </w:p>
    <w:p w:rsidR="007D79F4" w:rsidRDefault="002F7B13">
      <w:pPr>
        <w:ind w:firstLine="720"/>
        <w:jc w:val="both"/>
        <w:rPr>
          <w:sz w:val="28"/>
          <w:szCs w:val="28"/>
        </w:rPr>
      </w:pPr>
      <w:r>
        <w:rPr>
          <w:sz w:val="28"/>
          <w:szCs w:val="28"/>
        </w:rPr>
        <w:t>от пятидесяти километров и более – в размере двухсот метров.</w:t>
      </w:r>
    </w:p>
    <w:p w:rsidR="007D79F4" w:rsidRDefault="002F7B13">
      <w:pPr>
        <w:ind w:firstLine="709"/>
        <w:jc w:val="both"/>
        <w:rPr>
          <w:sz w:val="28"/>
          <w:szCs w:val="28"/>
        </w:rPr>
      </w:pPr>
      <w:r>
        <w:rPr>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D79F4" w:rsidRDefault="002F7B13">
      <w:pPr>
        <w:ind w:firstLine="709"/>
        <w:jc w:val="both"/>
        <w:rPr>
          <w:sz w:val="28"/>
          <w:szCs w:val="28"/>
        </w:rPr>
      </w:pPr>
      <w:r>
        <w:rPr>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D79F4" w:rsidRDefault="002F7B13">
      <w:pPr>
        <w:ind w:firstLine="709"/>
        <w:jc w:val="both"/>
        <w:rPr>
          <w:sz w:val="28"/>
          <w:szCs w:val="28"/>
        </w:rPr>
      </w:pPr>
      <w:r>
        <w:rPr>
          <w:sz w:val="28"/>
          <w:szCs w:val="28"/>
        </w:rPr>
        <w:t>5. Прибрежная защитная полоса – часть водоохранной зоны, территория которой непосредственно примыкает к водному объекту.</w:t>
      </w:r>
    </w:p>
    <w:p w:rsidR="007D79F4" w:rsidRDefault="002F7B13">
      <w:pPr>
        <w:jc w:val="both"/>
        <w:rPr>
          <w:sz w:val="28"/>
          <w:szCs w:val="28"/>
        </w:rPr>
      </w:pPr>
      <w:r>
        <w:rPr>
          <w:b/>
          <w:bCs/>
          <w:sz w:val="28"/>
          <w:szCs w:val="28"/>
        </w:rPr>
        <w:t xml:space="preserve"> </w:t>
      </w:r>
      <w:r>
        <w:rPr>
          <w:b/>
          <w:bCs/>
          <w:sz w:val="28"/>
          <w:szCs w:val="28"/>
        </w:rPr>
        <w:tab/>
      </w:r>
      <w:r>
        <w:rPr>
          <w:sz w:val="28"/>
          <w:szCs w:val="28"/>
        </w:rPr>
        <w:t>6. В границах прибрежных защитных полос запрещается:</w:t>
      </w:r>
    </w:p>
    <w:p w:rsidR="007D79F4" w:rsidRDefault="002F7B13">
      <w:pPr>
        <w:ind w:firstLine="708"/>
        <w:jc w:val="both"/>
        <w:rPr>
          <w:b/>
          <w:bCs/>
          <w:sz w:val="28"/>
          <w:szCs w:val="28"/>
        </w:rPr>
      </w:pPr>
      <w:r>
        <w:rPr>
          <w:sz w:val="28"/>
          <w:szCs w:val="28"/>
        </w:rPr>
        <w:t xml:space="preserve"> – использование сточных вод для удобрения почв;</w:t>
      </w:r>
    </w:p>
    <w:p w:rsidR="007D79F4" w:rsidRDefault="002F7B13">
      <w:pPr>
        <w:ind w:firstLine="708"/>
        <w:jc w:val="both"/>
        <w:rPr>
          <w:sz w:val="28"/>
          <w:szCs w:val="28"/>
        </w:rPr>
      </w:pPr>
      <w:r>
        <w:rPr>
          <w:sz w:val="28"/>
          <w:szCs w:val="28"/>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D79F4" w:rsidRDefault="002F7B13">
      <w:pPr>
        <w:jc w:val="both"/>
        <w:rPr>
          <w:sz w:val="28"/>
          <w:szCs w:val="28"/>
        </w:rPr>
      </w:pPr>
      <w:r>
        <w:rPr>
          <w:sz w:val="28"/>
          <w:szCs w:val="28"/>
        </w:rPr>
        <w:t xml:space="preserve"> </w:t>
      </w:r>
      <w:r>
        <w:rPr>
          <w:sz w:val="28"/>
          <w:szCs w:val="28"/>
        </w:rPr>
        <w:tab/>
        <w:t xml:space="preserve"> – осуществление авиационных мер по борьбе с вредителями и болезнями растений;</w:t>
      </w:r>
    </w:p>
    <w:p w:rsidR="007D79F4" w:rsidRDefault="002F7B13">
      <w:pPr>
        <w:ind w:firstLine="708"/>
        <w:jc w:val="both"/>
        <w:rPr>
          <w:sz w:val="28"/>
          <w:szCs w:val="28"/>
        </w:rPr>
      </w:pPr>
      <w:r>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D79F4" w:rsidRDefault="002F7B13">
      <w:pPr>
        <w:ind w:firstLine="708"/>
        <w:rPr>
          <w:sz w:val="28"/>
          <w:szCs w:val="28"/>
        </w:rPr>
      </w:pPr>
      <w:r>
        <w:rPr>
          <w:sz w:val="28"/>
          <w:szCs w:val="28"/>
        </w:rPr>
        <w:t xml:space="preserve"> – распашка земель;</w:t>
      </w:r>
    </w:p>
    <w:p w:rsidR="007D79F4" w:rsidRDefault="002F7B13">
      <w:pPr>
        <w:ind w:firstLine="708"/>
        <w:rPr>
          <w:sz w:val="28"/>
          <w:szCs w:val="28"/>
        </w:rPr>
      </w:pPr>
      <w:r>
        <w:rPr>
          <w:sz w:val="28"/>
          <w:szCs w:val="28"/>
        </w:rPr>
        <w:t xml:space="preserve"> – размещение отвала размываемых грунтов;</w:t>
      </w:r>
    </w:p>
    <w:p w:rsidR="007D79F4" w:rsidRDefault="002F7B13">
      <w:pPr>
        <w:ind w:firstLine="708"/>
        <w:jc w:val="both"/>
        <w:rPr>
          <w:sz w:val="28"/>
          <w:szCs w:val="28"/>
        </w:rPr>
      </w:pPr>
      <w:r>
        <w:rPr>
          <w:sz w:val="28"/>
          <w:szCs w:val="28"/>
        </w:rPr>
        <w:t xml:space="preserve"> – выпас сельскохозяйственных животных и организация для них летних лагерей, ванн. </w:t>
      </w:r>
    </w:p>
    <w:p w:rsidR="007D79F4" w:rsidRDefault="002F7B13">
      <w:pPr>
        <w:ind w:firstLine="709"/>
        <w:jc w:val="both"/>
        <w:rPr>
          <w:sz w:val="28"/>
          <w:szCs w:val="28"/>
        </w:rPr>
      </w:pPr>
      <w:r>
        <w:rPr>
          <w:sz w:val="28"/>
          <w:szCs w:val="28"/>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D79F4" w:rsidRDefault="002F7B13">
      <w:pPr>
        <w:ind w:firstLine="709"/>
        <w:jc w:val="both"/>
        <w:rPr>
          <w:sz w:val="28"/>
          <w:szCs w:val="28"/>
        </w:rPr>
      </w:pPr>
      <w:r>
        <w:rPr>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D79F4" w:rsidRDefault="002F7B13">
      <w:pPr>
        <w:ind w:firstLine="709"/>
        <w:jc w:val="both"/>
        <w:rPr>
          <w:sz w:val="28"/>
          <w:szCs w:val="28"/>
        </w:rPr>
      </w:pPr>
      <w:r>
        <w:rPr>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D79F4" w:rsidRDefault="002F7B13">
      <w:pPr>
        <w:ind w:firstLine="709"/>
        <w:jc w:val="both"/>
        <w:rPr>
          <w:sz w:val="28"/>
          <w:szCs w:val="28"/>
        </w:rPr>
      </w:pPr>
      <w:r>
        <w:rPr>
          <w:sz w:val="28"/>
          <w:szCs w:val="28"/>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D79F4" w:rsidRDefault="007D79F4">
      <w:pPr>
        <w:ind w:firstLine="709"/>
        <w:jc w:val="both"/>
        <w:rPr>
          <w:rStyle w:val="a6"/>
          <w:sz w:val="28"/>
          <w:szCs w:val="28"/>
        </w:rPr>
      </w:pPr>
    </w:p>
    <w:p w:rsidR="007D79F4" w:rsidRDefault="002F7B13">
      <w:pPr>
        <w:pStyle w:val="30"/>
        <w:widowControl/>
        <w:spacing w:before="120" w:after="60"/>
        <w:ind w:firstLine="709"/>
        <w:jc w:val="both"/>
        <w:rPr>
          <w:sz w:val="28"/>
          <w:szCs w:val="28"/>
        </w:rPr>
      </w:pPr>
      <w:r>
        <w:rPr>
          <w:sz w:val="28"/>
          <w:szCs w:val="28"/>
        </w:rPr>
        <w:t xml:space="preserve"> Статья 59. Ограничения градостроительных изменений на территории зон санитарной охраны водозаборов. </w:t>
      </w:r>
    </w:p>
    <w:p w:rsidR="007D79F4" w:rsidRDefault="002F7B13">
      <w:pPr>
        <w:pStyle w:val="30"/>
        <w:widowControl/>
        <w:spacing w:before="120" w:after="60"/>
        <w:jc w:val="both"/>
        <w:rPr>
          <w:sz w:val="28"/>
          <w:szCs w:val="28"/>
        </w:rPr>
      </w:pPr>
      <w:r>
        <w:rPr>
          <w:sz w:val="28"/>
          <w:szCs w:val="28"/>
        </w:rPr>
        <w:t xml:space="preserve"> </w:t>
      </w:r>
    </w:p>
    <w:p w:rsidR="007D79F4" w:rsidRDefault="002F7B13">
      <w:pPr>
        <w:ind w:firstLine="709"/>
        <w:jc w:val="both"/>
        <w:rPr>
          <w:sz w:val="28"/>
          <w:szCs w:val="28"/>
        </w:rPr>
      </w:pPr>
      <w:r>
        <w:rPr>
          <w:sz w:val="28"/>
          <w:szCs w:val="28"/>
        </w:rPr>
        <w:t>1. 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7D79F4" w:rsidRDefault="002F7B13">
      <w:pPr>
        <w:ind w:firstLine="709"/>
        <w:jc w:val="both"/>
        <w:rPr>
          <w:sz w:val="28"/>
          <w:szCs w:val="28"/>
        </w:rPr>
      </w:pPr>
      <w:r>
        <w:rPr>
          <w:sz w:val="28"/>
          <w:szCs w:val="28"/>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7D79F4" w:rsidRDefault="002F7B13">
      <w:pPr>
        <w:numPr>
          <w:ilvl w:val="0"/>
          <w:numId w:val="38"/>
        </w:numPr>
        <w:jc w:val="both"/>
        <w:rPr>
          <w:sz w:val="28"/>
          <w:szCs w:val="28"/>
        </w:rPr>
      </w:pPr>
      <w:r>
        <w:rPr>
          <w:rStyle w:val="a6"/>
          <w:sz w:val="28"/>
          <w:szCs w:val="28"/>
        </w:rPr>
        <w:t xml:space="preserve">Зоны санитарной охраны организуются в составе трех поясов: </w:t>
      </w:r>
    </w:p>
    <w:p w:rsidR="007D79F4" w:rsidRDefault="002F7B13">
      <w:pPr>
        <w:ind w:firstLine="709"/>
        <w:jc w:val="both"/>
        <w:rPr>
          <w:sz w:val="28"/>
          <w:szCs w:val="28"/>
        </w:rPr>
      </w:pPr>
      <w:r>
        <w:rPr>
          <w:sz w:val="28"/>
          <w:szCs w:val="28"/>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7D79F4" w:rsidRDefault="002F7B13">
      <w:pPr>
        <w:ind w:firstLine="708"/>
        <w:jc w:val="both"/>
        <w:rPr>
          <w:sz w:val="28"/>
          <w:szCs w:val="28"/>
        </w:rPr>
      </w:pPr>
      <w:r>
        <w:rPr>
          <w:sz w:val="28"/>
          <w:szCs w:val="28"/>
        </w:rPr>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D79F4" w:rsidRDefault="002F7B13">
      <w:pPr>
        <w:ind w:left="360" w:firstLine="348"/>
        <w:jc w:val="both"/>
        <w:rPr>
          <w:sz w:val="28"/>
          <w:szCs w:val="28"/>
        </w:rPr>
      </w:pPr>
      <w:r>
        <w:rPr>
          <w:sz w:val="28"/>
          <w:szCs w:val="28"/>
        </w:rPr>
        <w:t xml:space="preserve">3. В границах зон </w:t>
      </w:r>
      <w:r>
        <w:rPr>
          <w:sz w:val="28"/>
          <w:szCs w:val="28"/>
          <w:lang w:val="en-US"/>
        </w:rPr>
        <w:t>I</w:t>
      </w:r>
      <w:r>
        <w:rPr>
          <w:sz w:val="28"/>
          <w:szCs w:val="28"/>
        </w:rPr>
        <w:t xml:space="preserve"> пояса санитарной охраны водозаборов запрещается:</w:t>
      </w:r>
    </w:p>
    <w:p w:rsidR="007D79F4" w:rsidRDefault="002F7B13">
      <w:pPr>
        <w:ind w:firstLine="709"/>
        <w:jc w:val="both"/>
        <w:rPr>
          <w:sz w:val="28"/>
          <w:szCs w:val="28"/>
        </w:rPr>
      </w:pPr>
      <w:r>
        <w:rPr>
          <w:sz w:val="28"/>
          <w:szCs w:val="28"/>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D79F4" w:rsidRDefault="002F7B13">
      <w:pPr>
        <w:ind w:firstLine="709"/>
        <w:jc w:val="both"/>
        <w:rPr>
          <w:sz w:val="28"/>
          <w:szCs w:val="28"/>
        </w:rPr>
      </w:pPr>
      <w:r>
        <w:rPr>
          <w:sz w:val="28"/>
          <w:szCs w:val="28"/>
        </w:rPr>
        <w:t>–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7D79F4" w:rsidRDefault="002F7B13">
      <w:pPr>
        <w:ind w:left="735"/>
        <w:jc w:val="both"/>
        <w:rPr>
          <w:sz w:val="28"/>
          <w:szCs w:val="28"/>
        </w:rPr>
      </w:pPr>
      <w:r>
        <w:rPr>
          <w:sz w:val="28"/>
          <w:szCs w:val="28"/>
        </w:rPr>
        <w:t xml:space="preserve">4.В границах зон </w:t>
      </w:r>
      <w:r>
        <w:rPr>
          <w:sz w:val="28"/>
          <w:szCs w:val="28"/>
          <w:lang w:val="en-US"/>
        </w:rPr>
        <w:t>II</w:t>
      </w:r>
      <w:r>
        <w:rPr>
          <w:sz w:val="28"/>
          <w:szCs w:val="28"/>
        </w:rPr>
        <w:t xml:space="preserve"> пояса санитарной охраны водозаборов запрещается:</w:t>
      </w:r>
    </w:p>
    <w:p w:rsidR="007D79F4" w:rsidRDefault="002F7B13">
      <w:pPr>
        <w:ind w:firstLine="709"/>
        <w:jc w:val="both"/>
        <w:rPr>
          <w:sz w:val="28"/>
          <w:szCs w:val="28"/>
        </w:rPr>
      </w:pPr>
      <w:r>
        <w:rPr>
          <w:sz w:val="28"/>
          <w:szCs w:val="28"/>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D79F4" w:rsidRDefault="002F7B13">
      <w:pPr>
        <w:ind w:firstLine="709"/>
        <w:jc w:val="both"/>
        <w:rPr>
          <w:sz w:val="28"/>
          <w:szCs w:val="28"/>
        </w:rPr>
      </w:pPr>
      <w:r>
        <w:rPr>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D79F4" w:rsidRDefault="002F7B13">
      <w:pPr>
        <w:ind w:firstLine="709"/>
        <w:jc w:val="both"/>
        <w:rPr>
          <w:sz w:val="28"/>
          <w:szCs w:val="28"/>
        </w:rPr>
      </w:pPr>
      <w:r>
        <w:rPr>
          <w:sz w:val="28"/>
          <w:szCs w:val="28"/>
        </w:rPr>
        <w:t>– закачка отработанных вод в подземные горизонты, подземного складирования твердых отходов и разработки недр земли;</w:t>
      </w:r>
    </w:p>
    <w:p w:rsidR="007D79F4" w:rsidRDefault="002F7B13">
      <w:pPr>
        <w:ind w:firstLine="709"/>
        <w:jc w:val="both"/>
        <w:rPr>
          <w:sz w:val="28"/>
          <w:szCs w:val="28"/>
        </w:rPr>
      </w:pPr>
      <w:r>
        <w:rPr>
          <w:sz w:val="28"/>
          <w:szCs w:val="28"/>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D79F4" w:rsidRDefault="002F7B13">
      <w:pPr>
        <w:ind w:firstLine="709"/>
        <w:jc w:val="both"/>
        <w:rPr>
          <w:sz w:val="28"/>
          <w:szCs w:val="28"/>
        </w:rPr>
      </w:pPr>
      <w:r>
        <w:rPr>
          <w:sz w:val="28"/>
          <w:szCs w:val="28"/>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D79F4" w:rsidRDefault="002F7B13">
      <w:pPr>
        <w:ind w:firstLine="709"/>
        <w:jc w:val="both"/>
        <w:rPr>
          <w:sz w:val="28"/>
          <w:szCs w:val="28"/>
        </w:rPr>
      </w:pPr>
      <w:r>
        <w:rPr>
          <w:sz w:val="28"/>
          <w:szCs w:val="28"/>
        </w:rPr>
        <w:t>– применение удобрений и ядохимикатов;</w:t>
      </w:r>
    </w:p>
    <w:p w:rsidR="007D79F4" w:rsidRDefault="002F7B13">
      <w:pPr>
        <w:ind w:firstLine="709"/>
        <w:jc w:val="both"/>
        <w:rPr>
          <w:sz w:val="28"/>
          <w:szCs w:val="28"/>
        </w:rPr>
      </w:pPr>
      <w:r>
        <w:rPr>
          <w:sz w:val="28"/>
          <w:szCs w:val="28"/>
        </w:rPr>
        <w:t>– рубка леса главного пользования и реконструкции;</w:t>
      </w:r>
    </w:p>
    <w:p w:rsidR="007D79F4" w:rsidRDefault="002F7B13">
      <w:pPr>
        <w:ind w:firstLine="709"/>
        <w:jc w:val="both"/>
        <w:rPr>
          <w:sz w:val="28"/>
          <w:szCs w:val="28"/>
        </w:rPr>
      </w:pPr>
      <w:r>
        <w:rPr>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D79F4" w:rsidRDefault="002F7B13">
      <w:pPr>
        <w:ind w:firstLine="709"/>
        <w:jc w:val="both"/>
        <w:rPr>
          <w:sz w:val="28"/>
          <w:szCs w:val="28"/>
        </w:rPr>
      </w:pPr>
      <w:r>
        <w:rPr>
          <w:sz w:val="28"/>
          <w:szCs w:val="28"/>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7D79F4" w:rsidRDefault="002F7B13">
      <w:pPr>
        <w:ind w:firstLine="709"/>
        <w:jc w:val="both"/>
        <w:rPr>
          <w:sz w:val="28"/>
          <w:szCs w:val="28"/>
        </w:rPr>
      </w:pPr>
      <w:r>
        <w:rPr>
          <w:sz w:val="28"/>
          <w:szCs w:val="28"/>
        </w:rP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7D79F4" w:rsidRDefault="002F7B13">
      <w:pPr>
        <w:ind w:firstLine="709"/>
        <w:jc w:val="both"/>
        <w:rPr>
          <w:sz w:val="28"/>
          <w:szCs w:val="28"/>
        </w:rPr>
      </w:pPr>
      <w:r>
        <w:rPr>
          <w:sz w:val="28"/>
          <w:szCs w:val="28"/>
        </w:rPr>
        <w:t>–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7D79F4" w:rsidRDefault="002F7B13">
      <w:pPr>
        <w:ind w:firstLine="709"/>
        <w:jc w:val="both"/>
        <w:rPr>
          <w:sz w:val="28"/>
          <w:szCs w:val="28"/>
        </w:rPr>
      </w:pPr>
      <w:r>
        <w:rPr>
          <w:sz w:val="28"/>
          <w:szCs w:val="28"/>
        </w:rPr>
        <w:t xml:space="preserve">5. В границах зон </w:t>
      </w:r>
      <w:r>
        <w:rPr>
          <w:sz w:val="28"/>
          <w:szCs w:val="28"/>
          <w:lang w:val="en-US"/>
        </w:rPr>
        <w:t>II</w:t>
      </w:r>
      <w:r>
        <w:rPr>
          <w:sz w:val="28"/>
          <w:szCs w:val="28"/>
        </w:rPr>
        <w:t xml:space="preserve"> пояса санитарной охраны водозаборов разрешается:</w:t>
      </w:r>
    </w:p>
    <w:p w:rsidR="007D79F4" w:rsidRDefault="002F7B13">
      <w:pPr>
        <w:ind w:firstLine="709"/>
        <w:jc w:val="both"/>
        <w:rPr>
          <w:sz w:val="28"/>
          <w:szCs w:val="28"/>
        </w:rPr>
      </w:pPr>
      <w:r>
        <w:rPr>
          <w:sz w:val="28"/>
          <w:szCs w:val="28"/>
        </w:rPr>
        <w:t>– рубки ухода и санитарные рубки леса;</w:t>
      </w:r>
    </w:p>
    <w:p w:rsidR="007D79F4" w:rsidRDefault="002F7B13">
      <w:pPr>
        <w:ind w:firstLine="709"/>
        <w:jc w:val="both"/>
        <w:rPr>
          <w:sz w:val="28"/>
          <w:szCs w:val="28"/>
        </w:rPr>
      </w:pPr>
      <w:r>
        <w:rPr>
          <w:sz w:val="28"/>
          <w:szCs w:val="28"/>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7D79F4" w:rsidRDefault="002F7B13">
      <w:pPr>
        <w:ind w:firstLine="709"/>
        <w:jc w:val="both"/>
        <w:rPr>
          <w:sz w:val="28"/>
          <w:szCs w:val="28"/>
        </w:rPr>
      </w:pPr>
      <w:r>
        <w:rPr>
          <w:sz w:val="28"/>
          <w:szCs w:val="28"/>
        </w:rPr>
        <w:t>– 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7D79F4" w:rsidRDefault="002F7B13">
      <w:pPr>
        <w:numPr>
          <w:ilvl w:val="1"/>
          <w:numId w:val="39"/>
        </w:numPr>
        <w:rPr>
          <w:sz w:val="28"/>
          <w:szCs w:val="28"/>
        </w:rPr>
      </w:pPr>
      <w:r>
        <w:rPr>
          <w:sz w:val="28"/>
          <w:szCs w:val="28"/>
        </w:rPr>
        <w:t xml:space="preserve">В границах зон </w:t>
      </w:r>
      <w:r>
        <w:rPr>
          <w:sz w:val="28"/>
          <w:szCs w:val="28"/>
          <w:lang w:val="en-US"/>
        </w:rPr>
        <w:t>III</w:t>
      </w:r>
      <w:r>
        <w:rPr>
          <w:sz w:val="28"/>
          <w:szCs w:val="28"/>
        </w:rPr>
        <w:t xml:space="preserve"> пояса санитарной охраны водозаборов запрещается:</w:t>
      </w:r>
    </w:p>
    <w:p w:rsidR="007D79F4" w:rsidRDefault="002F7B13">
      <w:pPr>
        <w:ind w:firstLine="709"/>
        <w:jc w:val="both"/>
        <w:rPr>
          <w:sz w:val="28"/>
          <w:szCs w:val="28"/>
        </w:rPr>
      </w:pPr>
      <w:r>
        <w:rPr>
          <w:sz w:val="28"/>
          <w:szCs w:val="28"/>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D79F4" w:rsidRDefault="002F7B13">
      <w:pPr>
        <w:ind w:firstLine="709"/>
        <w:jc w:val="both"/>
        <w:rPr>
          <w:sz w:val="28"/>
          <w:szCs w:val="28"/>
        </w:rPr>
      </w:pPr>
      <w:r>
        <w:rPr>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D79F4" w:rsidRDefault="002F7B13">
      <w:pPr>
        <w:ind w:firstLine="709"/>
        <w:jc w:val="both"/>
        <w:rPr>
          <w:sz w:val="28"/>
          <w:szCs w:val="28"/>
        </w:rPr>
      </w:pPr>
      <w:r>
        <w:rPr>
          <w:sz w:val="28"/>
          <w:szCs w:val="28"/>
        </w:rPr>
        <w:t>– закачка отработанных вод в подземные горизонты, подземного складирования твердых отходов и разработки недр земли;</w:t>
      </w:r>
    </w:p>
    <w:p w:rsidR="007D79F4" w:rsidRDefault="002F7B13">
      <w:pPr>
        <w:ind w:firstLine="709"/>
        <w:jc w:val="both"/>
        <w:rPr>
          <w:sz w:val="28"/>
          <w:szCs w:val="28"/>
        </w:rPr>
      </w:pPr>
      <w:r>
        <w:rPr>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D79F4" w:rsidRDefault="002F7B13">
      <w:pPr>
        <w:ind w:left="709"/>
        <w:jc w:val="both"/>
        <w:rPr>
          <w:sz w:val="28"/>
          <w:szCs w:val="28"/>
        </w:rPr>
      </w:pPr>
      <w:r>
        <w:rPr>
          <w:sz w:val="28"/>
          <w:szCs w:val="28"/>
        </w:rPr>
        <w:t xml:space="preserve">7.В границах зон </w:t>
      </w:r>
      <w:r>
        <w:rPr>
          <w:sz w:val="28"/>
          <w:szCs w:val="28"/>
          <w:lang w:val="en-US"/>
        </w:rPr>
        <w:t>III</w:t>
      </w:r>
      <w:r>
        <w:rPr>
          <w:sz w:val="28"/>
          <w:szCs w:val="28"/>
        </w:rPr>
        <w:t xml:space="preserve"> пояса санитарной охраны водозаборов разрешается:</w:t>
      </w:r>
    </w:p>
    <w:p w:rsidR="007D79F4" w:rsidRDefault="002F7B13">
      <w:pPr>
        <w:ind w:firstLine="709"/>
        <w:jc w:val="both"/>
        <w:rPr>
          <w:sz w:val="28"/>
          <w:szCs w:val="28"/>
        </w:rPr>
      </w:pPr>
      <w:r>
        <w:rPr>
          <w:sz w:val="28"/>
          <w:szCs w:val="28"/>
        </w:rPr>
        <w:t>– размещение складов горюче-смазочных материалов, ядохимикатов и минеральных удобрений, накопителей промстоков, шламохранилищ и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D79F4" w:rsidRDefault="002F7B13">
      <w:pPr>
        <w:ind w:firstLine="709"/>
        <w:jc w:val="both"/>
        <w:rPr>
          <w:sz w:val="28"/>
          <w:szCs w:val="28"/>
        </w:rPr>
      </w:pPr>
      <w:r>
        <w:rPr>
          <w:sz w:val="28"/>
          <w:szCs w:val="28"/>
        </w:rPr>
        <w:t>–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7D79F4" w:rsidRDefault="002F7B13">
      <w:pPr>
        <w:ind w:firstLine="709"/>
        <w:jc w:val="both"/>
        <w:rPr>
          <w:sz w:val="28"/>
          <w:szCs w:val="28"/>
        </w:rPr>
      </w:pPr>
      <w:r>
        <w:rPr>
          <w:sz w:val="28"/>
          <w:szCs w:val="28"/>
        </w:rPr>
        <w:t>8.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D79F4" w:rsidRDefault="007D79F4">
      <w:pPr>
        <w:ind w:firstLine="709"/>
        <w:jc w:val="both"/>
        <w:rPr>
          <w:rStyle w:val="a6"/>
          <w:sz w:val="28"/>
          <w:szCs w:val="28"/>
        </w:rPr>
      </w:pPr>
    </w:p>
    <w:p w:rsidR="007D79F4" w:rsidRDefault="002F7B13">
      <w:pPr>
        <w:pStyle w:val="30"/>
        <w:widowControl/>
        <w:spacing w:before="0" w:after="0"/>
        <w:ind w:firstLine="709"/>
        <w:jc w:val="both"/>
        <w:rPr>
          <w:sz w:val="28"/>
          <w:szCs w:val="28"/>
        </w:rPr>
      </w:pPr>
      <w:r>
        <w:rPr>
          <w:sz w:val="28"/>
          <w:szCs w:val="28"/>
        </w:rPr>
        <w:t xml:space="preserve"> Статья 60.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Надеждинский сельсовет муниципального района Иглинский район Республики Башкортостан.</w:t>
      </w:r>
    </w:p>
    <w:p w:rsidR="007D79F4" w:rsidRDefault="002F7B13">
      <w:pPr>
        <w:pStyle w:val="30"/>
        <w:widowControl/>
        <w:spacing w:before="0" w:after="0"/>
        <w:jc w:val="both"/>
        <w:rPr>
          <w:sz w:val="28"/>
          <w:szCs w:val="28"/>
        </w:rPr>
      </w:pPr>
      <w:r>
        <w:rPr>
          <w:sz w:val="28"/>
          <w:szCs w:val="28"/>
        </w:rPr>
        <w:t xml:space="preserve"> </w:t>
      </w:r>
    </w:p>
    <w:p w:rsidR="007D79F4" w:rsidRDefault="002F7B13">
      <w:pPr>
        <w:ind w:firstLine="708"/>
        <w:jc w:val="both"/>
        <w:rPr>
          <w:sz w:val="28"/>
          <w:szCs w:val="28"/>
        </w:rPr>
      </w:pPr>
      <w:r>
        <w:rPr>
          <w:sz w:val="28"/>
          <w:szCs w:val="28"/>
        </w:rPr>
        <w:t xml:space="preserve">Использование земельных участков и объектов капитального строительства, расположенных на территории зон охраны естественных ландшафтов и озелененных территории, входящих в структуру природного комплекса сельского поселения Надеждинский сельсовет муниципального района Иглинский район Республики Башкортостан, могут быть установлены в соответствии со следующими нормативными правовыми актами: </w:t>
      </w:r>
    </w:p>
    <w:p w:rsidR="007D79F4" w:rsidRDefault="002F7B13">
      <w:pPr>
        <w:ind w:firstLine="708"/>
        <w:jc w:val="both"/>
        <w:rPr>
          <w:sz w:val="28"/>
          <w:szCs w:val="28"/>
        </w:rPr>
      </w:pPr>
      <w:r>
        <w:rPr>
          <w:sz w:val="28"/>
          <w:szCs w:val="28"/>
        </w:rPr>
        <w:t>– Градостроительным Кодексом Российской Федерации, гл. II , ст. 9, ст. 14;</w:t>
      </w:r>
    </w:p>
    <w:p w:rsidR="007D79F4" w:rsidRDefault="002F7B13">
      <w:pPr>
        <w:ind w:firstLine="708"/>
        <w:jc w:val="both"/>
        <w:rPr>
          <w:sz w:val="28"/>
          <w:szCs w:val="28"/>
        </w:rPr>
      </w:pPr>
      <w:r>
        <w:rPr>
          <w:sz w:val="28"/>
          <w:szCs w:val="28"/>
        </w:rPr>
        <w:t>– СП 42.13330.2011. Свод правил. Градостроительство. Планировка и застройка городских и сельских поселений. Актуализированная редакция СНиП 2.07.01-89* «Градостроительство. Планировка и застройка городских и сельских поселений»;</w:t>
      </w:r>
    </w:p>
    <w:p w:rsidR="007D79F4" w:rsidRDefault="002F7B13">
      <w:pPr>
        <w:ind w:firstLine="708"/>
        <w:jc w:val="both"/>
        <w:rPr>
          <w:sz w:val="28"/>
          <w:szCs w:val="28"/>
        </w:rPr>
      </w:pPr>
      <w:r>
        <w:rPr>
          <w:sz w:val="28"/>
          <w:szCs w:val="28"/>
        </w:rPr>
        <w:t>– СНиП 2.06.15-85 «Инженерная защита территории от затопления и подтопления»;</w:t>
      </w:r>
    </w:p>
    <w:p w:rsidR="007D79F4" w:rsidRDefault="002F7B13">
      <w:pPr>
        <w:ind w:firstLine="708"/>
        <w:jc w:val="both"/>
        <w:rPr>
          <w:sz w:val="28"/>
          <w:szCs w:val="28"/>
        </w:rPr>
      </w:pPr>
      <w:r>
        <w:rPr>
          <w:sz w:val="28"/>
          <w:szCs w:val="28"/>
        </w:rPr>
        <w:t>– Лесным Кодексом РФ №200-ФЗ от 04.12.2006 г.;</w:t>
      </w:r>
    </w:p>
    <w:p w:rsidR="007D79F4" w:rsidRDefault="002F7B13">
      <w:pPr>
        <w:ind w:firstLine="708"/>
        <w:jc w:val="both"/>
        <w:rPr>
          <w:sz w:val="28"/>
          <w:szCs w:val="28"/>
        </w:rPr>
      </w:pPr>
      <w:r>
        <w:rPr>
          <w:sz w:val="28"/>
          <w:szCs w:val="28"/>
        </w:rPr>
        <w:t xml:space="preserve">– Водным Кодексом Российской Федерации от 03.06.2006 г. </w:t>
      </w:r>
    </w:p>
    <w:p w:rsidR="007D79F4" w:rsidRDefault="007D79F4">
      <w:pPr>
        <w:ind w:firstLine="708"/>
        <w:jc w:val="both"/>
        <w:rPr>
          <w:b/>
          <w:bCs/>
          <w:sz w:val="28"/>
          <w:szCs w:val="28"/>
        </w:rPr>
      </w:pPr>
    </w:p>
    <w:p w:rsidR="007D79F4" w:rsidRDefault="002F7B13">
      <w:pPr>
        <w:pStyle w:val="40"/>
        <w:spacing w:before="0" w:after="0"/>
        <w:ind w:firstLine="709"/>
      </w:pPr>
      <w:r>
        <w:rPr>
          <w:rStyle w:val="a6"/>
        </w:rPr>
        <w:t xml:space="preserve"> 60.1. Ограничения на пойменных территориях.</w:t>
      </w:r>
    </w:p>
    <w:p w:rsidR="007D79F4" w:rsidRDefault="007D79F4">
      <w:pPr>
        <w:rPr>
          <w:rStyle w:val="a6"/>
          <w:sz w:val="28"/>
          <w:szCs w:val="28"/>
        </w:rPr>
      </w:pPr>
    </w:p>
    <w:p w:rsidR="007D79F4" w:rsidRDefault="002F7B13">
      <w:pPr>
        <w:spacing w:before="13" w:after="13"/>
        <w:ind w:firstLine="709"/>
        <w:jc w:val="both"/>
        <w:rPr>
          <w:sz w:val="28"/>
          <w:szCs w:val="28"/>
        </w:rPr>
      </w:pPr>
      <w:r>
        <w:rPr>
          <w:sz w:val="28"/>
          <w:szCs w:val="28"/>
        </w:rPr>
        <w:t>1. Пойменные территории</w:t>
      </w:r>
      <w:r>
        <w:rPr>
          <w:b/>
          <w:bCs/>
          <w:sz w:val="28"/>
          <w:szCs w:val="28"/>
        </w:rPr>
        <w:t xml:space="preserve"> – </w:t>
      </w:r>
      <w:r>
        <w:rPr>
          <w:sz w:val="28"/>
          <w:szCs w:val="28"/>
        </w:rPr>
        <w:t>территории речной долины</w:t>
      </w:r>
      <w:r>
        <w:rPr>
          <w:b/>
          <w:bCs/>
          <w:sz w:val="28"/>
          <w:szCs w:val="28"/>
        </w:rPr>
        <w:t xml:space="preserve">, </w:t>
      </w:r>
      <w:r>
        <w:rPr>
          <w:sz w:val="28"/>
          <w:szCs w:val="28"/>
        </w:rPr>
        <w:t xml:space="preserve">затапливаемые в период высокой водности, формируемой в результате отложения наносов, переносимых потоком в ходе плановых деформаций речного русла. </w:t>
      </w:r>
    </w:p>
    <w:p w:rsidR="007D79F4" w:rsidRDefault="002F7B13">
      <w:pPr>
        <w:ind w:firstLine="709"/>
        <w:jc w:val="both"/>
        <w:rPr>
          <w:sz w:val="28"/>
          <w:szCs w:val="28"/>
        </w:rPr>
      </w:pPr>
      <w:r>
        <w:rPr>
          <w:sz w:val="28"/>
          <w:szCs w:val="28"/>
        </w:rPr>
        <w:t>2. Условия использования территории:</w:t>
      </w:r>
    </w:p>
    <w:p w:rsidR="007D79F4" w:rsidRDefault="002F7B13">
      <w:pPr>
        <w:jc w:val="both"/>
        <w:rPr>
          <w:sz w:val="28"/>
          <w:szCs w:val="28"/>
        </w:rPr>
      </w:pPr>
      <w:r>
        <w:rPr>
          <w:sz w:val="28"/>
          <w:szCs w:val="28"/>
        </w:rPr>
        <w:t xml:space="preserve"> </w:t>
      </w:r>
      <w:r>
        <w:rPr>
          <w:sz w:val="28"/>
          <w:szCs w:val="28"/>
        </w:rPr>
        <w:tab/>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7D79F4" w:rsidRDefault="002F7B13">
      <w:pPr>
        <w:ind w:firstLine="709"/>
        <w:jc w:val="both"/>
        <w:rPr>
          <w:sz w:val="28"/>
          <w:szCs w:val="28"/>
        </w:rPr>
      </w:pPr>
      <w:r>
        <w:rPr>
          <w:sz w:val="28"/>
          <w:szCs w:val="28"/>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7D79F4" w:rsidRDefault="002F7B13">
      <w:pPr>
        <w:ind w:firstLine="709"/>
        <w:jc w:val="both"/>
        <w:rPr>
          <w:sz w:val="28"/>
          <w:szCs w:val="28"/>
        </w:rPr>
      </w:pPr>
      <w:r>
        <w:rPr>
          <w:sz w:val="28"/>
          <w:szCs w:val="28"/>
        </w:rPr>
        <w:t>– скважины районного водозабора должны быть выполнены в насыпи с учетом паводка 1% обеспеченности;</w:t>
      </w:r>
    </w:p>
    <w:p w:rsidR="007D79F4" w:rsidRDefault="002F7B13">
      <w:pPr>
        <w:ind w:firstLine="708"/>
        <w:jc w:val="both"/>
        <w:rPr>
          <w:sz w:val="28"/>
          <w:szCs w:val="28"/>
        </w:rPr>
      </w:pPr>
      <w:r>
        <w:rPr>
          <w:sz w:val="28"/>
          <w:szCs w:val="28"/>
        </w:rPr>
        <w:t xml:space="preserve"> –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7D79F4" w:rsidRDefault="002F7B13">
      <w:pPr>
        <w:ind w:firstLine="708"/>
        <w:jc w:val="both"/>
        <w:rPr>
          <w:sz w:val="28"/>
          <w:szCs w:val="28"/>
        </w:rPr>
      </w:pPr>
      <w:r>
        <w:rPr>
          <w:sz w:val="28"/>
          <w:szCs w:val="28"/>
        </w:rPr>
        <w:t>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водоохраной зоне:</w:t>
      </w:r>
    </w:p>
    <w:p w:rsidR="007D79F4" w:rsidRDefault="002F7B13">
      <w:pPr>
        <w:ind w:firstLine="708"/>
        <w:jc w:val="both"/>
        <w:rPr>
          <w:sz w:val="28"/>
          <w:szCs w:val="28"/>
        </w:rPr>
      </w:pPr>
      <w:r>
        <w:rPr>
          <w:sz w:val="28"/>
          <w:szCs w:val="28"/>
        </w:rPr>
        <w:t>– использование сточных вод для удобрения почв;</w:t>
      </w:r>
    </w:p>
    <w:p w:rsidR="007D79F4" w:rsidRDefault="002F7B13">
      <w:pPr>
        <w:jc w:val="both"/>
        <w:rPr>
          <w:sz w:val="28"/>
          <w:szCs w:val="28"/>
        </w:rPr>
      </w:pPr>
      <w:r>
        <w:rPr>
          <w:sz w:val="28"/>
          <w:szCs w:val="28"/>
        </w:rPr>
        <w:t xml:space="preserve"> </w:t>
      </w:r>
      <w:r>
        <w:rPr>
          <w:sz w:val="28"/>
          <w:szCs w:val="28"/>
        </w:rPr>
        <w:tab/>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D79F4" w:rsidRDefault="002F7B13">
      <w:pPr>
        <w:jc w:val="both"/>
        <w:rPr>
          <w:sz w:val="28"/>
          <w:szCs w:val="28"/>
        </w:rPr>
      </w:pPr>
      <w:r>
        <w:rPr>
          <w:sz w:val="28"/>
          <w:szCs w:val="28"/>
        </w:rPr>
        <w:t xml:space="preserve"> </w:t>
      </w:r>
      <w:r>
        <w:rPr>
          <w:sz w:val="28"/>
          <w:szCs w:val="28"/>
        </w:rPr>
        <w:tab/>
        <w:t>– осуществление авиационных мер по борьбе с вредителями и болезнями растений;</w:t>
      </w:r>
    </w:p>
    <w:p w:rsidR="007D79F4" w:rsidRDefault="002F7B13">
      <w:pPr>
        <w:ind w:firstLine="709"/>
        <w:jc w:val="both"/>
        <w:rPr>
          <w:sz w:val="28"/>
          <w:szCs w:val="28"/>
        </w:rPr>
      </w:pPr>
      <w:r>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7D79F4" w:rsidRDefault="002F7B13">
      <w:pPr>
        <w:jc w:val="both"/>
        <w:rPr>
          <w:sz w:val="28"/>
          <w:szCs w:val="28"/>
        </w:rPr>
      </w:pPr>
      <w:r>
        <w:rPr>
          <w:sz w:val="28"/>
          <w:szCs w:val="28"/>
        </w:rPr>
        <w:t xml:space="preserve"> </w:t>
      </w:r>
    </w:p>
    <w:p w:rsidR="007D79F4" w:rsidRDefault="002F7B13">
      <w:pPr>
        <w:pStyle w:val="40"/>
        <w:spacing w:before="0" w:after="0"/>
        <w:ind w:firstLine="709"/>
        <w:jc w:val="both"/>
      </w:pPr>
      <w:r>
        <w:rPr>
          <w:rStyle w:val="a6"/>
        </w:rPr>
        <w:t xml:space="preserve"> 60.2. Ограничения на территориях зоны крутых склонов и оврагов.</w:t>
      </w:r>
    </w:p>
    <w:p w:rsidR="007D79F4" w:rsidRDefault="007D79F4">
      <w:pPr>
        <w:rPr>
          <w:rStyle w:val="a6"/>
          <w:sz w:val="28"/>
          <w:szCs w:val="28"/>
        </w:rPr>
      </w:pPr>
    </w:p>
    <w:p w:rsidR="007D79F4" w:rsidRDefault="002F7B13">
      <w:pPr>
        <w:numPr>
          <w:ilvl w:val="0"/>
          <w:numId w:val="41"/>
        </w:numPr>
        <w:rPr>
          <w:sz w:val="28"/>
          <w:szCs w:val="28"/>
        </w:rPr>
      </w:pPr>
      <w:r>
        <w:rPr>
          <w:rStyle w:val="a6"/>
          <w:sz w:val="28"/>
          <w:szCs w:val="28"/>
        </w:rPr>
        <w:t xml:space="preserve">Условия использования территорий зон крутых склонов и оврагов: </w:t>
      </w:r>
    </w:p>
    <w:p w:rsidR="007D79F4" w:rsidRDefault="002F7B13">
      <w:pPr>
        <w:jc w:val="both"/>
        <w:rPr>
          <w:sz w:val="28"/>
          <w:szCs w:val="28"/>
        </w:rPr>
      </w:pPr>
      <w:r>
        <w:rPr>
          <w:sz w:val="28"/>
          <w:szCs w:val="28"/>
        </w:rPr>
        <w:t xml:space="preserve"> – полное благоустройство овражных и прибрежно-склоновых территорий на основании технико-экономического обоснования и градостроительной ценности в составе: частичная или полная засыпка оврагов, террасирование, срезка, планировка, закрепление склонов, организация поверхностного стока;</w:t>
      </w:r>
    </w:p>
    <w:p w:rsidR="007D79F4" w:rsidRDefault="002F7B13">
      <w:pPr>
        <w:jc w:val="both"/>
        <w:rPr>
          <w:sz w:val="28"/>
          <w:szCs w:val="28"/>
        </w:rPr>
      </w:pPr>
      <w:r>
        <w:rPr>
          <w:sz w:val="28"/>
          <w:szCs w:val="28"/>
        </w:rPr>
        <w:t xml:space="preserve"> – дренирование территории, противооползневые мероприятия, берегоукрепительные сооружения; агролесомелиорация;</w:t>
      </w:r>
    </w:p>
    <w:p w:rsidR="007D79F4" w:rsidRDefault="002F7B13">
      <w:pPr>
        <w:jc w:val="both"/>
        <w:rPr>
          <w:sz w:val="28"/>
          <w:szCs w:val="28"/>
        </w:rPr>
      </w:pPr>
      <w:r>
        <w:rPr>
          <w:sz w:val="28"/>
          <w:szCs w:val="28"/>
        </w:rPr>
        <w:t xml:space="preserve"> – полная засыпка оврагов; организация поверхностного стока; дренирование территории.</w:t>
      </w:r>
    </w:p>
    <w:p w:rsidR="007D79F4" w:rsidRDefault="002F7B13">
      <w:pPr>
        <w:ind w:firstLine="720"/>
        <w:jc w:val="both"/>
        <w:rPr>
          <w:sz w:val="28"/>
          <w:szCs w:val="28"/>
        </w:rPr>
      </w:pPr>
      <w:r>
        <w:rPr>
          <w:sz w:val="28"/>
          <w:szCs w:val="28"/>
        </w:rPr>
        <w:t xml:space="preserve">2. Запрещены все виды использования земельных участков, связанных со строительством любого типа, за исключением наличия соответствующего обоснования. </w:t>
      </w:r>
    </w:p>
    <w:p w:rsidR="007D79F4" w:rsidRDefault="007D79F4">
      <w:pPr>
        <w:ind w:firstLine="720"/>
        <w:jc w:val="both"/>
        <w:rPr>
          <w:rStyle w:val="a6"/>
          <w:sz w:val="28"/>
          <w:szCs w:val="28"/>
        </w:rPr>
      </w:pPr>
    </w:p>
    <w:p w:rsidR="007D79F4" w:rsidRDefault="002F7B13">
      <w:pPr>
        <w:pStyle w:val="40"/>
        <w:spacing w:before="0" w:after="0"/>
        <w:ind w:firstLine="709"/>
        <w:jc w:val="both"/>
      </w:pPr>
      <w:r>
        <w:rPr>
          <w:rStyle w:val="a6"/>
        </w:rPr>
        <w:t xml:space="preserve"> 60.3. Ограничения, устанавливаемые в пределах зон особо охраняемых природных территорий.</w:t>
      </w:r>
    </w:p>
    <w:p w:rsidR="007D79F4" w:rsidRDefault="007D79F4">
      <w:pPr>
        <w:rPr>
          <w:rStyle w:val="a6"/>
          <w:sz w:val="28"/>
          <w:szCs w:val="28"/>
        </w:rPr>
      </w:pPr>
    </w:p>
    <w:p w:rsidR="007D79F4" w:rsidRDefault="002F7B13">
      <w:pPr>
        <w:ind w:firstLine="720"/>
        <w:jc w:val="both"/>
        <w:rPr>
          <w:sz w:val="28"/>
          <w:szCs w:val="28"/>
        </w:rPr>
      </w:pPr>
      <w:r>
        <w:rPr>
          <w:sz w:val="28"/>
          <w:szCs w:val="28"/>
        </w:rPr>
        <w:t>1. Запрещены все виды использования земельных участков</w:t>
      </w:r>
      <w:r>
        <w:rPr>
          <w:b/>
          <w:bCs/>
          <w:sz w:val="28"/>
          <w:szCs w:val="28"/>
        </w:rPr>
        <w:t>,</w:t>
      </w:r>
      <w:r>
        <w:rPr>
          <w:sz w:val="28"/>
          <w:szCs w:val="28"/>
        </w:rPr>
        <w:t xml:space="preserve"> не связанных с основным существующим видом использования и назначения. </w:t>
      </w:r>
    </w:p>
    <w:p w:rsidR="007D79F4" w:rsidRDefault="002F7B13">
      <w:pPr>
        <w:ind w:firstLine="720"/>
        <w:jc w:val="both"/>
        <w:rPr>
          <w:sz w:val="28"/>
          <w:szCs w:val="28"/>
        </w:rPr>
      </w:pPr>
      <w:r>
        <w:rPr>
          <w:sz w:val="28"/>
          <w:szCs w:val="28"/>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7D79F4" w:rsidRDefault="002F7B13">
      <w:pPr>
        <w:ind w:firstLine="720"/>
        <w:jc w:val="both"/>
        <w:rPr>
          <w:sz w:val="28"/>
          <w:szCs w:val="28"/>
        </w:rPr>
      </w:pPr>
      <w:r>
        <w:rPr>
          <w:sz w:val="28"/>
          <w:szCs w:val="28"/>
        </w:rPr>
        <w:t>3. Требования и ограничения градостроительной деятельности в пределах земельных участков, входящих в состав зон охраняемого историко-природного ландшафта, изложены в статье 70.</w:t>
      </w:r>
    </w:p>
    <w:p w:rsidR="007D79F4" w:rsidRDefault="002F7B13">
      <w:pPr>
        <w:ind w:firstLine="720"/>
        <w:jc w:val="both"/>
        <w:rPr>
          <w:sz w:val="28"/>
          <w:szCs w:val="28"/>
        </w:rPr>
      </w:pPr>
      <w:r>
        <w:rPr>
          <w:sz w:val="28"/>
          <w:szCs w:val="28"/>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7D79F4" w:rsidRDefault="002F7B13">
      <w:pPr>
        <w:ind w:firstLine="720"/>
        <w:jc w:val="both"/>
        <w:rPr>
          <w:sz w:val="28"/>
          <w:szCs w:val="28"/>
        </w:rPr>
      </w:pPr>
      <w:r>
        <w:rPr>
          <w:sz w:val="28"/>
          <w:szCs w:val="28"/>
        </w:rPr>
        <w:t xml:space="preserve">5. Границы зон особо 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7D79F4" w:rsidRDefault="002F7B13">
      <w:pPr>
        <w:ind w:firstLine="720"/>
        <w:jc w:val="both"/>
        <w:rPr>
          <w:sz w:val="28"/>
          <w:szCs w:val="28"/>
        </w:rPr>
      </w:pPr>
      <w:r>
        <w:rPr>
          <w:sz w:val="28"/>
          <w:szCs w:val="28"/>
        </w:rPr>
        <w:t>6.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7D79F4" w:rsidRDefault="002F7B13">
      <w:pPr>
        <w:ind w:firstLine="720"/>
        <w:jc w:val="both"/>
        <w:rPr>
          <w:sz w:val="28"/>
          <w:szCs w:val="28"/>
        </w:rPr>
      </w:pPr>
      <w:r>
        <w:rPr>
          <w:sz w:val="28"/>
          <w:szCs w:val="28"/>
        </w:rPr>
        <w:t>7. В границах зон особо охраняемых природных территорий разрешается:</w:t>
      </w:r>
    </w:p>
    <w:p w:rsidR="007D79F4" w:rsidRDefault="002F7B13">
      <w:pPr>
        <w:ind w:firstLine="720"/>
        <w:jc w:val="both"/>
        <w:rPr>
          <w:sz w:val="28"/>
          <w:szCs w:val="28"/>
        </w:rPr>
      </w:pPr>
      <w:r>
        <w:rPr>
          <w:sz w:val="28"/>
          <w:szCs w:val="28"/>
        </w:rPr>
        <w:t xml:space="preserve">– 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 </w:t>
      </w:r>
    </w:p>
    <w:p w:rsidR="007D79F4" w:rsidRDefault="002F7B13">
      <w:pPr>
        <w:ind w:firstLine="720"/>
        <w:jc w:val="both"/>
        <w:rPr>
          <w:sz w:val="28"/>
          <w:szCs w:val="28"/>
        </w:rPr>
      </w:pPr>
      <w:r>
        <w:rPr>
          <w:sz w:val="28"/>
          <w:szCs w:val="28"/>
        </w:rPr>
        <w:t>– 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7D79F4" w:rsidRDefault="002F7B13">
      <w:pPr>
        <w:ind w:firstLine="720"/>
        <w:jc w:val="both"/>
        <w:rPr>
          <w:sz w:val="28"/>
          <w:szCs w:val="28"/>
        </w:rPr>
      </w:pPr>
      <w:r>
        <w:rPr>
          <w:sz w:val="28"/>
          <w:szCs w:val="28"/>
        </w:rPr>
        <w:t xml:space="preserve">– освоение подземного пространства при условии устройства возводимых подземных сооружений в существующий рельеф местности. </w:t>
      </w:r>
    </w:p>
    <w:p w:rsidR="007D79F4" w:rsidRDefault="002F7B13">
      <w:pPr>
        <w:numPr>
          <w:ilvl w:val="0"/>
          <w:numId w:val="42"/>
        </w:numPr>
        <w:jc w:val="both"/>
        <w:rPr>
          <w:sz w:val="28"/>
          <w:szCs w:val="28"/>
        </w:rPr>
      </w:pPr>
      <w:r>
        <w:rPr>
          <w:rStyle w:val="a6"/>
          <w:sz w:val="28"/>
          <w:szCs w:val="28"/>
        </w:rPr>
        <w:t>В границах зон особо охраняемых природных территорий запрещается:</w:t>
      </w:r>
    </w:p>
    <w:p w:rsidR="007D79F4" w:rsidRDefault="002F7B13">
      <w:pPr>
        <w:ind w:firstLine="720"/>
        <w:jc w:val="both"/>
        <w:rPr>
          <w:sz w:val="28"/>
          <w:szCs w:val="28"/>
        </w:rPr>
      </w:pPr>
      <w:r>
        <w:rPr>
          <w:sz w:val="28"/>
          <w:szCs w:val="28"/>
        </w:rPr>
        <w:t>– нарушение предметов и объектов охраны при любых видах деятельности;</w:t>
      </w:r>
    </w:p>
    <w:p w:rsidR="007D79F4" w:rsidRDefault="002F7B13">
      <w:pPr>
        <w:ind w:firstLine="720"/>
        <w:jc w:val="both"/>
        <w:rPr>
          <w:sz w:val="28"/>
          <w:szCs w:val="28"/>
        </w:rPr>
      </w:pPr>
      <w:r>
        <w:rPr>
          <w:sz w:val="28"/>
          <w:szCs w:val="28"/>
        </w:rPr>
        <w:t xml:space="preserve">– изменения функционального назначения зон охраняемых ландшафтов; – строительство новых капитальных зданий и сооружений, не связанных с функциональным назначением зоны охраняемого ландшафта; </w:t>
      </w:r>
    </w:p>
    <w:p w:rsidR="007D79F4" w:rsidRDefault="002F7B13">
      <w:pPr>
        <w:ind w:firstLine="720"/>
        <w:jc w:val="both"/>
        <w:rPr>
          <w:sz w:val="28"/>
          <w:szCs w:val="28"/>
        </w:rPr>
      </w:pPr>
      <w:r>
        <w:rPr>
          <w:sz w:val="28"/>
          <w:szCs w:val="28"/>
        </w:rPr>
        <w:t>– значительное изменение рельефа и вырубка зеленых насаждений, за исключением санитарных рубок; – устройство свалок; – применение ядохимикатов, химических средств защиты растений и стимуляторов роста.</w:t>
      </w:r>
    </w:p>
    <w:p w:rsidR="007D79F4" w:rsidRDefault="002F7B13">
      <w:pPr>
        <w:ind w:firstLine="720"/>
        <w:jc w:val="both"/>
        <w:rPr>
          <w:sz w:val="28"/>
          <w:szCs w:val="28"/>
        </w:rPr>
      </w:pPr>
      <w:r>
        <w:rPr>
          <w:sz w:val="28"/>
          <w:szCs w:val="28"/>
        </w:rPr>
        <w:t>9. Особые условия и мероприятия, необходимые для сохранности и эффективного использования особо охраняемых природных территорий: – разработка проектов водоохранных зон; – реконструкция и рекультивация деградировавших зеленых насаждений;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восстановление естественной лесной растительности; – оздоровление воздушного бассейна, улучшение состояния водоемов, проведение благоустройства в лесных ландшафтах.</w:t>
      </w:r>
    </w:p>
    <w:p w:rsidR="007D79F4" w:rsidRDefault="007D79F4">
      <w:pPr>
        <w:jc w:val="both"/>
        <w:rPr>
          <w:rStyle w:val="a6"/>
          <w:sz w:val="28"/>
          <w:szCs w:val="28"/>
        </w:rPr>
      </w:pPr>
    </w:p>
    <w:p w:rsidR="007D79F4" w:rsidRDefault="002F7B13">
      <w:pPr>
        <w:pStyle w:val="40"/>
        <w:spacing w:before="0" w:after="0"/>
        <w:ind w:firstLine="709"/>
        <w:jc w:val="both"/>
      </w:pPr>
      <w:r>
        <w:rPr>
          <w:rStyle w:val="a6"/>
        </w:rPr>
        <w:t>60.4.</w:t>
      </w:r>
      <w:r>
        <w:rPr>
          <w:i/>
          <w:iCs/>
        </w:rPr>
        <w:t xml:space="preserve"> </w:t>
      </w:r>
      <w:r>
        <w:rPr>
          <w:rStyle w:val="a6"/>
        </w:rPr>
        <w:t>Ограничения на территории рекреационных зон.</w:t>
      </w:r>
    </w:p>
    <w:p w:rsidR="007D79F4" w:rsidRDefault="007D79F4">
      <w:pPr>
        <w:rPr>
          <w:rStyle w:val="a6"/>
          <w:sz w:val="28"/>
          <w:szCs w:val="28"/>
        </w:rPr>
      </w:pPr>
    </w:p>
    <w:p w:rsidR="007D79F4" w:rsidRDefault="002F7B13">
      <w:pPr>
        <w:ind w:firstLine="720"/>
        <w:jc w:val="both"/>
        <w:rPr>
          <w:sz w:val="28"/>
          <w:szCs w:val="28"/>
        </w:rPr>
      </w:pPr>
      <w:r>
        <w:rPr>
          <w:sz w:val="28"/>
          <w:szCs w:val="28"/>
        </w:rPr>
        <w:t>Запрещено размещение</w:t>
      </w:r>
      <w:r>
        <w:rPr>
          <w:b/>
          <w:bCs/>
          <w:sz w:val="28"/>
          <w:szCs w:val="28"/>
        </w:rPr>
        <w:t xml:space="preserve"> </w:t>
      </w:r>
      <w:r>
        <w:rPr>
          <w:sz w:val="28"/>
          <w:szCs w:val="28"/>
        </w:rPr>
        <w:t xml:space="preserve">всех видов объектов недвижимости, за исключением видов разрешенного использования земельных участков в рекреационных зонах «Р-1», с учетом статьи 51 Главы 13 Части </w:t>
      </w:r>
      <w:r>
        <w:rPr>
          <w:sz w:val="28"/>
          <w:szCs w:val="28"/>
          <w:lang w:val="en-US"/>
        </w:rPr>
        <w:t>II</w:t>
      </w:r>
      <w:r>
        <w:rPr>
          <w:sz w:val="28"/>
          <w:szCs w:val="28"/>
        </w:rPr>
        <w:t xml:space="preserve"> настоящих Правил. </w:t>
      </w:r>
    </w:p>
    <w:p w:rsidR="007D79F4" w:rsidRDefault="002F7B13">
      <w:pPr>
        <w:ind w:firstLine="720"/>
        <w:jc w:val="both"/>
        <w:rPr>
          <w:b/>
          <w:bCs/>
          <w:sz w:val="28"/>
          <w:szCs w:val="28"/>
        </w:rPr>
      </w:pPr>
      <w:r>
        <w:rPr>
          <w:sz w:val="28"/>
          <w:szCs w:val="28"/>
        </w:rPr>
        <w:t>Перечень территорий зеленых насаждений общего пользования представлен в таблице 5.</w:t>
      </w:r>
    </w:p>
    <w:p w:rsidR="007D79F4" w:rsidRDefault="007D79F4">
      <w:pPr>
        <w:ind w:firstLine="720"/>
        <w:jc w:val="both"/>
        <w:rPr>
          <w:rStyle w:val="a6"/>
          <w:sz w:val="28"/>
          <w:szCs w:val="28"/>
        </w:rPr>
      </w:pPr>
    </w:p>
    <w:p w:rsidR="007D79F4" w:rsidRDefault="002F7B13">
      <w:pPr>
        <w:pStyle w:val="40"/>
        <w:spacing w:before="0" w:after="0"/>
        <w:ind w:firstLine="708"/>
      </w:pPr>
      <w:r>
        <w:rPr>
          <w:rStyle w:val="a6"/>
        </w:rPr>
        <w:t>60.5.Ограничения на территории рекреационно-оздоровительных зон.</w:t>
      </w:r>
    </w:p>
    <w:p w:rsidR="007D79F4" w:rsidRDefault="002F7B13">
      <w:pPr>
        <w:pStyle w:val="40"/>
        <w:spacing w:before="0" w:after="0"/>
        <w:ind w:firstLine="708"/>
      </w:pPr>
      <w:r>
        <w:rPr>
          <w:rStyle w:val="a6"/>
        </w:rPr>
        <w:t xml:space="preserve"> </w:t>
      </w:r>
    </w:p>
    <w:p w:rsidR="007D79F4" w:rsidRDefault="002F7B13">
      <w:pPr>
        <w:ind w:firstLine="720"/>
        <w:jc w:val="both"/>
        <w:rPr>
          <w:sz w:val="28"/>
          <w:szCs w:val="28"/>
        </w:rPr>
      </w:pPr>
      <w:r>
        <w:rPr>
          <w:sz w:val="28"/>
          <w:szCs w:val="28"/>
        </w:rPr>
        <w:t>Запрещены все виды использования по результатам осуществления градостроительных изменений</w:t>
      </w:r>
      <w:r>
        <w:rPr>
          <w:b/>
          <w:bCs/>
          <w:sz w:val="28"/>
          <w:szCs w:val="28"/>
        </w:rPr>
        <w:t>,</w:t>
      </w:r>
      <w:r>
        <w:rPr>
          <w:sz w:val="28"/>
          <w:szCs w:val="28"/>
        </w:rPr>
        <w:t xml:space="preserve"> не связанных с основным существующим видом функционального использования и назначения в зоне «Р-2» градостроительного регламента, с учетом статьи 51 Главы 13 Части </w:t>
      </w:r>
      <w:r>
        <w:rPr>
          <w:sz w:val="28"/>
          <w:szCs w:val="28"/>
          <w:lang w:val="en-US"/>
        </w:rPr>
        <w:t>II</w:t>
      </w:r>
      <w:r>
        <w:rPr>
          <w:sz w:val="28"/>
          <w:szCs w:val="28"/>
        </w:rPr>
        <w:t xml:space="preserve"> настоящих Правил. </w:t>
      </w:r>
    </w:p>
    <w:p w:rsidR="007D79F4" w:rsidRDefault="007D79F4">
      <w:pPr>
        <w:ind w:firstLine="720"/>
        <w:jc w:val="both"/>
        <w:rPr>
          <w:rStyle w:val="a6"/>
          <w:sz w:val="28"/>
          <w:szCs w:val="28"/>
        </w:rPr>
      </w:pPr>
    </w:p>
    <w:p w:rsidR="007D79F4" w:rsidRDefault="002F7B13">
      <w:pPr>
        <w:ind w:firstLine="709"/>
        <w:jc w:val="both"/>
        <w:rPr>
          <w:b/>
          <w:bCs/>
          <w:sz w:val="28"/>
          <w:szCs w:val="28"/>
        </w:rPr>
      </w:pPr>
      <w:r>
        <w:rPr>
          <w:b/>
          <w:bCs/>
          <w:sz w:val="28"/>
          <w:szCs w:val="28"/>
        </w:rPr>
        <w:t xml:space="preserve"> Статья 61. Ограничения градостроительных изменений на территории зон с природными патогенными условиями.</w:t>
      </w:r>
    </w:p>
    <w:p w:rsidR="007D79F4" w:rsidRDefault="007D79F4">
      <w:pPr>
        <w:rPr>
          <w:rStyle w:val="a6"/>
          <w:sz w:val="28"/>
          <w:szCs w:val="28"/>
        </w:rPr>
      </w:pPr>
    </w:p>
    <w:p w:rsidR="007D79F4" w:rsidRDefault="002F7B13">
      <w:pPr>
        <w:ind w:firstLine="720"/>
        <w:jc w:val="both"/>
        <w:rPr>
          <w:sz w:val="28"/>
          <w:szCs w:val="28"/>
        </w:rPr>
      </w:pPr>
      <w:r>
        <w:rPr>
          <w:sz w:val="28"/>
          <w:szCs w:val="28"/>
        </w:rPr>
        <w:t>1.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геофизических аномалий (в низинах, на местах разломов земной коры, над бывшими руслами рек, скоплениями грунтовых вод, над искусственными подземными коммуникациями).</w:t>
      </w:r>
    </w:p>
    <w:p w:rsidR="007D79F4" w:rsidRDefault="002F7B13">
      <w:pPr>
        <w:ind w:firstLine="720"/>
        <w:jc w:val="both"/>
        <w:rPr>
          <w:sz w:val="28"/>
          <w:szCs w:val="28"/>
        </w:rPr>
      </w:pPr>
      <w:r>
        <w:rPr>
          <w:sz w:val="28"/>
          <w:szCs w:val="28"/>
        </w:rPr>
        <w:t>2. Запрещено размещение</w:t>
      </w:r>
      <w:r>
        <w:rPr>
          <w:b/>
          <w:bCs/>
          <w:sz w:val="28"/>
          <w:szCs w:val="28"/>
        </w:rPr>
        <w:t xml:space="preserve"> </w:t>
      </w:r>
      <w:r>
        <w:rPr>
          <w:sz w:val="28"/>
          <w:szCs w:val="28"/>
        </w:rPr>
        <w:t>следующих видов объектов:</w:t>
      </w:r>
    </w:p>
    <w:p w:rsidR="007D79F4" w:rsidRDefault="002F7B13">
      <w:pPr>
        <w:jc w:val="both"/>
        <w:rPr>
          <w:sz w:val="28"/>
          <w:szCs w:val="28"/>
        </w:rPr>
      </w:pPr>
      <w:r>
        <w:rPr>
          <w:sz w:val="28"/>
          <w:szCs w:val="28"/>
        </w:rPr>
        <w:t xml:space="preserve"> </w:t>
      </w:r>
      <w:r>
        <w:rPr>
          <w:sz w:val="28"/>
          <w:szCs w:val="28"/>
        </w:rPr>
        <w:tab/>
        <w:t xml:space="preserve"> – детских учреждений;</w:t>
      </w:r>
    </w:p>
    <w:p w:rsidR="007D79F4" w:rsidRDefault="002F7B13">
      <w:pPr>
        <w:jc w:val="both"/>
        <w:rPr>
          <w:sz w:val="28"/>
          <w:szCs w:val="28"/>
        </w:rPr>
      </w:pPr>
      <w:r>
        <w:rPr>
          <w:sz w:val="28"/>
          <w:szCs w:val="28"/>
        </w:rPr>
        <w:t xml:space="preserve"> </w:t>
      </w:r>
      <w:r>
        <w:rPr>
          <w:sz w:val="28"/>
          <w:szCs w:val="28"/>
        </w:rPr>
        <w:tab/>
        <w:t xml:space="preserve"> – лечебных учреждений;</w:t>
      </w:r>
    </w:p>
    <w:p w:rsidR="007D79F4" w:rsidRDefault="002F7B13">
      <w:pPr>
        <w:ind w:firstLine="708"/>
        <w:jc w:val="both"/>
        <w:rPr>
          <w:sz w:val="28"/>
          <w:szCs w:val="28"/>
        </w:rPr>
      </w:pPr>
      <w:r>
        <w:rPr>
          <w:sz w:val="28"/>
          <w:szCs w:val="28"/>
        </w:rPr>
        <w:t xml:space="preserve"> – предприятий с аппаратурой и установками, требующих особо внимательной работы персонала (в соответствии с классификацией, установленной правилами по охране труда и технике безопасности).</w:t>
      </w:r>
    </w:p>
    <w:p w:rsidR="007D79F4" w:rsidRDefault="007D79F4">
      <w:pPr>
        <w:ind w:firstLine="708"/>
        <w:jc w:val="both"/>
        <w:rPr>
          <w:rStyle w:val="a6"/>
          <w:sz w:val="28"/>
          <w:szCs w:val="28"/>
        </w:rPr>
      </w:pPr>
    </w:p>
    <w:p w:rsidR="007D79F4" w:rsidRDefault="002F7B13">
      <w:pPr>
        <w:pStyle w:val="30"/>
        <w:widowControl/>
        <w:spacing w:before="0" w:after="0"/>
        <w:ind w:firstLine="709"/>
        <w:jc w:val="both"/>
        <w:rPr>
          <w:sz w:val="28"/>
          <w:szCs w:val="28"/>
        </w:rPr>
      </w:pPr>
      <w:r>
        <w:rPr>
          <w:sz w:val="28"/>
          <w:szCs w:val="28"/>
        </w:rPr>
        <w:t xml:space="preserve"> Статья 62. Ограничения градостроительных изменений на территории зон экологических ограничений от стационарных техногенных источников.</w:t>
      </w:r>
    </w:p>
    <w:p w:rsidR="007D79F4" w:rsidRDefault="007D79F4">
      <w:pPr>
        <w:rPr>
          <w:rStyle w:val="a6"/>
          <w:sz w:val="28"/>
          <w:szCs w:val="28"/>
        </w:rPr>
      </w:pPr>
    </w:p>
    <w:p w:rsidR="007D79F4" w:rsidRDefault="002F7B13">
      <w:pPr>
        <w:ind w:firstLine="709"/>
        <w:jc w:val="both"/>
        <w:rPr>
          <w:sz w:val="28"/>
          <w:szCs w:val="28"/>
        </w:rPr>
      </w:pPr>
      <w:r>
        <w:rPr>
          <w:sz w:val="28"/>
          <w:szCs w:val="28"/>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Pr>
          <w:sz w:val="28"/>
          <w:szCs w:val="28"/>
          <w:lang w:val="en-US"/>
        </w:rPr>
        <w:t>I</w:t>
      </w:r>
      <w:r>
        <w:rPr>
          <w:sz w:val="28"/>
          <w:szCs w:val="28"/>
        </w:rPr>
        <w:t xml:space="preserve">, </w:t>
      </w:r>
      <w:r>
        <w:rPr>
          <w:sz w:val="28"/>
          <w:szCs w:val="28"/>
          <w:lang w:val="en-US"/>
        </w:rPr>
        <w:t>II</w:t>
      </w:r>
      <w:r>
        <w:rPr>
          <w:sz w:val="28"/>
          <w:szCs w:val="28"/>
        </w:rPr>
        <w:t xml:space="preserve"> класса – как до значений, установленных гигиеническими нормативами, так и до величин приемлемого риска для здоровья населения.</w:t>
      </w:r>
    </w:p>
    <w:p w:rsidR="007D79F4" w:rsidRDefault="002F7B13">
      <w:pPr>
        <w:ind w:firstLine="709"/>
        <w:jc w:val="both"/>
        <w:rPr>
          <w:sz w:val="28"/>
          <w:szCs w:val="28"/>
        </w:rPr>
      </w:pPr>
      <w:r>
        <w:rPr>
          <w:sz w:val="28"/>
          <w:szCs w:val="28"/>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7D79F4" w:rsidRDefault="002F7B13">
      <w:pPr>
        <w:ind w:firstLine="709"/>
        <w:jc w:val="both"/>
        <w:rPr>
          <w:sz w:val="28"/>
          <w:szCs w:val="28"/>
        </w:rPr>
      </w:pPr>
      <w:r>
        <w:rPr>
          <w:sz w:val="28"/>
          <w:szCs w:val="28"/>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7D79F4" w:rsidRDefault="002F7B13">
      <w:pPr>
        <w:ind w:firstLine="709"/>
        <w:jc w:val="both"/>
        <w:rPr>
          <w:sz w:val="28"/>
          <w:szCs w:val="28"/>
        </w:rPr>
      </w:pPr>
      <w:r>
        <w:rPr>
          <w:sz w:val="28"/>
          <w:szCs w:val="28"/>
        </w:rPr>
        <w:t>4. В границах СЗЗ запрещено размещение и организация:</w:t>
      </w:r>
    </w:p>
    <w:p w:rsidR="007D79F4" w:rsidRDefault="002F7B13">
      <w:pPr>
        <w:ind w:firstLine="709"/>
        <w:jc w:val="both"/>
        <w:rPr>
          <w:sz w:val="28"/>
          <w:szCs w:val="28"/>
        </w:rPr>
      </w:pPr>
      <w:r>
        <w:rPr>
          <w:sz w:val="28"/>
          <w:szCs w:val="28"/>
        </w:rPr>
        <w:t xml:space="preserve">– жилой застройки всех типов, включая размещение отдельных жилых домов; </w:t>
      </w:r>
    </w:p>
    <w:p w:rsidR="007D79F4" w:rsidRDefault="002F7B13">
      <w:pPr>
        <w:ind w:firstLine="709"/>
        <w:jc w:val="both"/>
        <w:rPr>
          <w:sz w:val="28"/>
          <w:szCs w:val="28"/>
        </w:rPr>
      </w:pPr>
      <w:r>
        <w:rPr>
          <w:sz w:val="28"/>
          <w:szCs w:val="28"/>
        </w:rPr>
        <w:t>– ландшафтно-рекреационных зон и зон отдыха;</w:t>
      </w:r>
    </w:p>
    <w:p w:rsidR="007D79F4" w:rsidRDefault="002F7B13">
      <w:pPr>
        <w:ind w:firstLine="709"/>
        <w:jc w:val="both"/>
        <w:rPr>
          <w:sz w:val="28"/>
          <w:szCs w:val="28"/>
        </w:rPr>
      </w:pPr>
      <w:r>
        <w:rPr>
          <w:sz w:val="28"/>
          <w:szCs w:val="28"/>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7D79F4" w:rsidRDefault="002F7B13">
      <w:pPr>
        <w:ind w:firstLine="709"/>
        <w:jc w:val="both"/>
        <w:rPr>
          <w:sz w:val="28"/>
          <w:szCs w:val="28"/>
        </w:rPr>
      </w:pPr>
      <w:r>
        <w:rPr>
          <w:sz w:val="28"/>
          <w:szCs w:val="28"/>
        </w:rPr>
        <w:t>– спортивных сооружений;</w:t>
      </w:r>
    </w:p>
    <w:p w:rsidR="007D79F4" w:rsidRDefault="002F7B13">
      <w:pPr>
        <w:ind w:firstLine="709"/>
        <w:jc w:val="both"/>
        <w:rPr>
          <w:sz w:val="28"/>
          <w:szCs w:val="28"/>
        </w:rPr>
      </w:pPr>
      <w:r>
        <w:rPr>
          <w:sz w:val="28"/>
          <w:szCs w:val="28"/>
        </w:rPr>
        <w:t>– детских площадок;</w:t>
      </w:r>
    </w:p>
    <w:p w:rsidR="007D79F4" w:rsidRDefault="002F7B13">
      <w:pPr>
        <w:ind w:firstLine="709"/>
        <w:jc w:val="both"/>
        <w:rPr>
          <w:sz w:val="28"/>
          <w:szCs w:val="28"/>
        </w:rPr>
      </w:pPr>
      <w:r>
        <w:rPr>
          <w:sz w:val="28"/>
          <w:szCs w:val="28"/>
        </w:rPr>
        <w:t>– образовательных и детских учреждений, лечебно-профилактических и оздоровительных учреждений общего пользования;</w:t>
      </w:r>
    </w:p>
    <w:p w:rsidR="007D79F4" w:rsidRDefault="002F7B13">
      <w:pPr>
        <w:ind w:firstLine="709"/>
        <w:jc w:val="both"/>
        <w:rPr>
          <w:sz w:val="28"/>
          <w:szCs w:val="28"/>
        </w:rPr>
      </w:pPr>
      <w:r>
        <w:rPr>
          <w:sz w:val="28"/>
          <w:szCs w:val="28"/>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7D79F4" w:rsidRDefault="002F7B13">
      <w:pPr>
        <w:ind w:firstLine="709"/>
        <w:jc w:val="both"/>
        <w:rPr>
          <w:sz w:val="28"/>
          <w:szCs w:val="28"/>
        </w:rPr>
      </w:pPr>
      <w:r>
        <w:rPr>
          <w:sz w:val="28"/>
          <w:szCs w:val="28"/>
        </w:rPr>
        <w:t>– объектов пищевых отраслей промышленности, оптовых складов продовольственного сырья и пищевых продуктов;</w:t>
      </w:r>
    </w:p>
    <w:p w:rsidR="007D79F4" w:rsidRDefault="002F7B13">
      <w:pPr>
        <w:ind w:firstLine="709"/>
        <w:jc w:val="both"/>
        <w:rPr>
          <w:sz w:val="28"/>
          <w:szCs w:val="28"/>
        </w:rPr>
      </w:pPr>
      <w:r>
        <w:rPr>
          <w:sz w:val="28"/>
          <w:szCs w:val="28"/>
        </w:rPr>
        <w:t>– комплексов водопроводных сооружений для подготовки и хранения питьевой воды, которые могут повлиять на качество продукции.</w:t>
      </w:r>
    </w:p>
    <w:p w:rsidR="007D79F4" w:rsidRDefault="002F7B13">
      <w:pPr>
        <w:ind w:firstLine="709"/>
        <w:jc w:val="both"/>
        <w:rPr>
          <w:sz w:val="28"/>
          <w:szCs w:val="28"/>
        </w:rPr>
      </w:pPr>
      <w:r>
        <w:rPr>
          <w:sz w:val="28"/>
          <w:szCs w:val="28"/>
        </w:rPr>
        <w:t>5. В границах СЗЗ разрешено размещение и организация:</w:t>
      </w:r>
    </w:p>
    <w:p w:rsidR="007D79F4" w:rsidRDefault="002F7B13">
      <w:pPr>
        <w:ind w:firstLine="709"/>
        <w:jc w:val="both"/>
        <w:rPr>
          <w:sz w:val="28"/>
          <w:szCs w:val="28"/>
        </w:rPr>
      </w:pPr>
      <w:r>
        <w:rPr>
          <w:sz w:val="28"/>
          <w:szCs w:val="28"/>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7D79F4" w:rsidRDefault="002F7B13">
      <w:pPr>
        <w:ind w:firstLine="709"/>
        <w:jc w:val="both"/>
        <w:rPr>
          <w:sz w:val="28"/>
          <w:szCs w:val="28"/>
        </w:rPr>
      </w:pPr>
      <w:r>
        <w:rPr>
          <w:sz w:val="28"/>
          <w:szCs w:val="28"/>
        </w:rPr>
        <w:t>– бань и прачечных;</w:t>
      </w:r>
    </w:p>
    <w:p w:rsidR="007D79F4" w:rsidRDefault="002F7B13">
      <w:pPr>
        <w:ind w:firstLine="709"/>
        <w:jc w:val="both"/>
        <w:rPr>
          <w:sz w:val="28"/>
          <w:szCs w:val="28"/>
        </w:rPr>
      </w:pPr>
      <w:r>
        <w:rPr>
          <w:sz w:val="28"/>
          <w:szCs w:val="28"/>
        </w:rPr>
        <w:t>– объектов торговли и общественного питания;</w:t>
      </w:r>
    </w:p>
    <w:p w:rsidR="007D79F4" w:rsidRDefault="002F7B13">
      <w:pPr>
        <w:ind w:firstLine="709"/>
        <w:jc w:val="both"/>
        <w:rPr>
          <w:sz w:val="28"/>
          <w:szCs w:val="28"/>
        </w:rPr>
      </w:pPr>
      <w:r>
        <w:rPr>
          <w:sz w:val="28"/>
          <w:szCs w:val="28"/>
        </w:rPr>
        <w:t>– мотелей, гостиниц;</w:t>
      </w:r>
    </w:p>
    <w:p w:rsidR="007D79F4" w:rsidRDefault="002F7B13">
      <w:pPr>
        <w:ind w:firstLine="709"/>
        <w:jc w:val="both"/>
        <w:rPr>
          <w:sz w:val="28"/>
          <w:szCs w:val="28"/>
        </w:rPr>
      </w:pPr>
      <w:r>
        <w:rPr>
          <w:sz w:val="28"/>
          <w:szCs w:val="28"/>
        </w:rPr>
        <w:t>– гаражей, площадок и сооружений для хранения общественного и индивидуального транспорта;</w:t>
      </w:r>
    </w:p>
    <w:p w:rsidR="007D79F4" w:rsidRDefault="002F7B13">
      <w:pPr>
        <w:ind w:firstLine="709"/>
        <w:jc w:val="both"/>
        <w:rPr>
          <w:sz w:val="28"/>
          <w:szCs w:val="28"/>
        </w:rPr>
      </w:pPr>
      <w:r>
        <w:rPr>
          <w:sz w:val="28"/>
          <w:szCs w:val="28"/>
        </w:rPr>
        <w:t>– пожарных депо, местных и транзитных коммуникаций, ЛЭП, электроподстанций,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7D79F4" w:rsidRDefault="002F7B13">
      <w:pPr>
        <w:ind w:firstLine="709"/>
        <w:jc w:val="both"/>
        <w:rPr>
          <w:sz w:val="28"/>
          <w:szCs w:val="28"/>
        </w:rPr>
      </w:pPr>
      <w:r>
        <w:rPr>
          <w:sz w:val="28"/>
          <w:szCs w:val="28"/>
        </w:rPr>
        <w:t>– автозаправочных станций, станций технического обслуживания автомобилей.</w:t>
      </w:r>
    </w:p>
    <w:p w:rsidR="007D79F4" w:rsidRDefault="002F7B13">
      <w:pPr>
        <w:ind w:firstLine="709"/>
        <w:jc w:val="both"/>
        <w:rPr>
          <w:sz w:val="28"/>
          <w:szCs w:val="28"/>
          <w:u w:val="single"/>
        </w:rPr>
      </w:pPr>
      <w:r>
        <w:rPr>
          <w:sz w:val="28"/>
          <w:szCs w:val="28"/>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7D79F4" w:rsidRDefault="002F7B13">
      <w:pPr>
        <w:ind w:firstLine="709"/>
        <w:jc w:val="both"/>
        <w:rPr>
          <w:sz w:val="28"/>
          <w:szCs w:val="28"/>
        </w:rPr>
      </w:pPr>
      <w:r>
        <w:rPr>
          <w:sz w:val="28"/>
          <w:szCs w:val="28"/>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D79F4" w:rsidRDefault="002F7B13">
      <w:pPr>
        <w:ind w:firstLine="709"/>
        <w:jc w:val="both"/>
        <w:rPr>
          <w:sz w:val="28"/>
          <w:szCs w:val="28"/>
        </w:rPr>
      </w:pPr>
      <w:r>
        <w:rPr>
          <w:sz w:val="28"/>
          <w:szCs w:val="28"/>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D79F4" w:rsidRDefault="007D79F4">
      <w:pPr>
        <w:jc w:val="both"/>
        <w:rPr>
          <w:rStyle w:val="a6"/>
          <w:sz w:val="28"/>
          <w:szCs w:val="28"/>
        </w:rPr>
      </w:pPr>
    </w:p>
    <w:p w:rsidR="007D79F4" w:rsidRDefault="002F7B13">
      <w:pPr>
        <w:pStyle w:val="30"/>
        <w:widowControl/>
        <w:spacing w:before="0" w:after="0"/>
        <w:ind w:firstLine="709"/>
        <w:jc w:val="both"/>
        <w:rPr>
          <w:sz w:val="28"/>
          <w:szCs w:val="28"/>
        </w:rPr>
      </w:pPr>
      <w:r>
        <w:rPr>
          <w:sz w:val="28"/>
          <w:szCs w:val="28"/>
        </w:rPr>
        <w:t xml:space="preserve">Статья 63. Ограничения на территории санитарно-защитных зон от кладбищ. </w:t>
      </w:r>
    </w:p>
    <w:p w:rsidR="007D79F4" w:rsidRDefault="007D79F4"/>
    <w:p w:rsidR="007D79F4" w:rsidRDefault="002F7B13">
      <w:pPr>
        <w:jc w:val="both"/>
        <w:rPr>
          <w:sz w:val="28"/>
          <w:szCs w:val="28"/>
        </w:rPr>
      </w:pPr>
      <w:r>
        <w:rPr>
          <w:sz w:val="28"/>
          <w:szCs w:val="28"/>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7D79F4" w:rsidRDefault="002F7B13">
      <w:pPr>
        <w:jc w:val="both"/>
        <w:rPr>
          <w:sz w:val="28"/>
          <w:szCs w:val="28"/>
        </w:rPr>
      </w:pPr>
      <w:r>
        <w:rPr>
          <w:sz w:val="28"/>
          <w:szCs w:val="28"/>
        </w:rPr>
        <w:t xml:space="preserve"> </w:t>
      </w:r>
    </w:p>
    <w:p w:rsidR="007D79F4" w:rsidRDefault="002F7B13">
      <w:pPr>
        <w:keepNext/>
        <w:keepLines/>
        <w:ind w:firstLine="709"/>
        <w:jc w:val="both"/>
        <w:rPr>
          <w:b/>
          <w:bCs/>
          <w:sz w:val="28"/>
          <w:szCs w:val="28"/>
        </w:rPr>
      </w:pPr>
      <w:r>
        <w:rPr>
          <w:b/>
          <w:bCs/>
          <w:sz w:val="28"/>
          <w:szCs w:val="28"/>
        </w:rPr>
        <w:t>Статья 64.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7D79F4" w:rsidRDefault="007D79F4">
      <w:pPr>
        <w:keepNext/>
        <w:keepLines/>
        <w:ind w:firstLine="709"/>
        <w:jc w:val="both"/>
        <w:rPr>
          <w:rStyle w:val="a6"/>
          <w:sz w:val="28"/>
          <w:szCs w:val="28"/>
        </w:rPr>
      </w:pPr>
    </w:p>
    <w:p w:rsidR="007D79F4" w:rsidRDefault="002F7B13">
      <w:pPr>
        <w:ind w:firstLine="709"/>
        <w:jc w:val="both"/>
        <w:rPr>
          <w:sz w:val="28"/>
          <w:szCs w:val="28"/>
        </w:rPr>
      </w:pPr>
      <w:r>
        <w:rPr>
          <w:sz w:val="28"/>
          <w:szCs w:val="28"/>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D79F4" w:rsidRDefault="002F7B13">
      <w:pPr>
        <w:ind w:firstLine="709"/>
        <w:jc w:val="both"/>
        <w:rPr>
          <w:sz w:val="28"/>
          <w:szCs w:val="28"/>
        </w:rPr>
      </w:pPr>
      <w:r>
        <w:rPr>
          <w:sz w:val="28"/>
          <w:szCs w:val="28"/>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D79F4" w:rsidRDefault="002F7B13">
      <w:pPr>
        <w:ind w:firstLine="709"/>
        <w:jc w:val="both"/>
        <w:rPr>
          <w:sz w:val="28"/>
          <w:szCs w:val="28"/>
        </w:rPr>
      </w:pPr>
      <w:r>
        <w:rPr>
          <w:sz w:val="28"/>
          <w:szCs w:val="28"/>
        </w:rPr>
        <w:t>3. Железнодорожные пути следует отделять от жилой застройки городов и поселков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шумозащитных мероприятий ширина санитарно-защитной зоны может быть уменьшена, но не более чем на 50 м.</w:t>
      </w:r>
    </w:p>
    <w:p w:rsidR="007D79F4" w:rsidRDefault="002F7B13">
      <w:pPr>
        <w:ind w:firstLine="709"/>
        <w:jc w:val="both"/>
        <w:rPr>
          <w:sz w:val="28"/>
          <w:szCs w:val="28"/>
        </w:rPr>
      </w:pPr>
      <w:r>
        <w:rPr>
          <w:sz w:val="28"/>
          <w:szCs w:val="28"/>
        </w:rPr>
        <w:t>4. Ширину санитарно-защитной зоны</w:t>
      </w:r>
      <w:r>
        <w:rPr>
          <w:b/>
          <w:bCs/>
          <w:sz w:val="28"/>
          <w:szCs w:val="28"/>
        </w:rPr>
        <w:t xml:space="preserve"> </w:t>
      </w:r>
      <w:r>
        <w:rPr>
          <w:sz w:val="28"/>
          <w:szCs w:val="28"/>
        </w:rPr>
        <w:t>от территории зоны шумового дискомфорта до границ садовых участков допускается принимать равной 50 м.</w:t>
      </w:r>
    </w:p>
    <w:p w:rsidR="007D79F4" w:rsidRDefault="002F7B13">
      <w:pPr>
        <w:ind w:firstLine="709"/>
        <w:jc w:val="both"/>
        <w:rPr>
          <w:sz w:val="28"/>
          <w:szCs w:val="28"/>
        </w:rPr>
      </w:pPr>
      <w:r>
        <w:rPr>
          <w:sz w:val="28"/>
          <w:szCs w:val="28"/>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7D79F4" w:rsidRDefault="002F7B13">
      <w:pPr>
        <w:ind w:firstLine="709"/>
        <w:jc w:val="both"/>
        <w:rPr>
          <w:sz w:val="28"/>
          <w:szCs w:val="28"/>
        </w:rPr>
      </w:pPr>
      <w:r>
        <w:rPr>
          <w:sz w:val="28"/>
          <w:szCs w:val="28"/>
        </w:rPr>
        <w:t>6. Не менее 50% ширины санитарно-защитной зоны должно иметь зеленые насаждения.</w:t>
      </w:r>
    </w:p>
    <w:p w:rsidR="007D79F4" w:rsidRDefault="002F7B13">
      <w:pPr>
        <w:ind w:firstLine="720"/>
        <w:jc w:val="both"/>
        <w:rPr>
          <w:sz w:val="28"/>
          <w:szCs w:val="28"/>
        </w:rPr>
      </w:pPr>
      <w:r>
        <w:rPr>
          <w:sz w:val="28"/>
          <w:szCs w:val="28"/>
        </w:rPr>
        <w:t xml:space="preserve">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w:t>
      </w:r>
    </w:p>
    <w:p w:rsidR="007D79F4" w:rsidRDefault="007D79F4">
      <w:pPr>
        <w:rPr>
          <w:rStyle w:val="a6"/>
          <w:sz w:val="28"/>
          <w:szCs w:val="28"/>
        </w:rPr>
      </w:pPr>
    </w:p>
    <w:p w:rsidR="007D79F4" w:rsidRDefault="002F7B13">
      <w:pPr>
        <w:pStyle w:val="30"/>
        <w:widowControl/>
        <w:spacing w:before="120" w:after="60"/>
        <w:ind w:firstLine="709"/>
        <w:jc w:val="both"/>
        <w:rPr>
          <w:sz w:val="28"/>
          <w:szCs w:val="28"/>
        </w:rPr>
      </w:pPr>
      <w:r>
        <w:rPr>
          <w:sz w:val="28"/>
          <w:szCs w:val="28"/>
        </w:rPr>
        <w:t>Статья 65. Ограничения на территории санитарно-защитных зон от источников электромагнитного излучения.</w:t>
      </w:r>
    </w:p>
    <w:p w:rsidR="007D79F4" w:rsidRDefault="007D79F4">
      <w:pPr>
        <w:rPr>
          <w:rStyle w:val="a6"/>
          <w:sz w:val="28"/>
          <w:szCs w:val="28"/>
        </w:rPr>
      </w:pPr>
    </w:p>
    <w:p w:rsidR="007D79F4" w:rsidRDefault="002F7B13">
      <w:pPr>
        <w:ind w:firstLine="709"/>
        <w:jc w:val="both"/>
        <w:rPr>
          <w:sz w:val="28"/>
          <w:szCs w:val="28"/>
        </w:rPr>
      </w:pPr>
      <w:r>
        <w:rPr>
          <w:sz w:val="28"/>
          <w:szCs w:val="28"/>
        </w:rPr>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p>
    <w:p w:rsidR="007D79F4" w:rsidRDefault="002F7B13">
      <w:pPr>
        <w:ind w:firstLine="709"/>
        <w:jc w:val="both"/>
        <w:rPr>
          <w:sz w:val="28"/>
          <w:szCs w:val="28"/>
        </w:rPr>
      </w:pPr>
      <w:r>
        <w:rPr>
          <w:sz w:val="28"/>
          <w:szCs w:val="28"/>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7D79F4" w:rsidRDefault="002F7B13">
      <w:pPr>
        <w:ind w:firstLine="709"/>
        <w:jc w:val="both"/>
        <w:rPr>
          <w:sz w:val="28"/>
          <w:szCs w:val="28"/>
        </w:rPr>
      </w:pPr>
      <w:r>
        <w:rPr>
          <w:sz w:val="28"/>
          <w:szCs w:val="28"/>
        </w:rPr>
        <w:t xml:space="preserve"> – удаления жилой застройки от ВЛ;</w:t>
      </w:r>
    </w:p>
    <w:p w:rsidR="007D79F4" w:rsidRDefault="002F7B13">
      <w:pPr>
        <w:ind w:firstLine="709"/>
        <w:jc w:val="both"/>
        <w:rPr>
          <w:sz w:val="28"/>
          <w:szCs w:val="28"/>
        </w:rPr>
      </w:pPr>
      <w:r>
        <w:rPr>
          <w:sz w:val="28"/>
          <w:szCs w:val="28"/>
        </w:rPr>
        <w:t xml:space="preserve"> – применения экранирующих устройств и других средств снижения напряженности электрического поля.</w:t>
      </w:r>
    </w:p>
    <w:p w:rsidR="007D79F4" w:rsidRDefault="002F7B13">
      <w:pPr>
        <w:ind w:firstLine="709"/>
        <w:jc w:val="both"/>
        <w:rPr>
          <w:sz w:val="28"/>
          <w:szCs w:val="28"/>
        </w:rPr>
      </w:pPr>
      <w:r>
        <w:rPr>
          <w:sz w:val="28"/>
          <w:szCs w:val="28"/>
        </w:rPr>
        <w:t>2. На территории СЗЗ от источников электромагнитного излучения запрещается:</w:t>
      </w:r>
    </w:p>
    <w:p w:rsidR="007D79F4" w:rsidRDefault="002F7B13">
      <w:pPr>
        <w:widowControl w:val="0"/>
        <w:ind w:firstLine="720"/>
        <w:jc w:val="both"/>
        <w:rPr>
          <w:sz w:val="28"/>
          <w:szCs w:val="28"/>
        </w:rPr>
      </w:pPr>
      <w:r>
        <w:rPr>
          <w:sz w:val="28"/>
          <w:szCs w:val="28"/>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7D79F4" w:rsidRDefault="002F7B13">
      <w:pPr>
        <w:widowControl w:val="0"/>
        <w:ind w:firstLine="720"/>
        <w:jc w:val="both"/>
        <w:rPr>
          <w:sz w:val="28"/>
          <w:szCs w:val="28"/>
        </w:rPr>
      </w:pPr>
      <w:r>
        <w:rPr>
          <w:sz w:val="28"/>
          <w:szCs w:val="28"/>
        </w:rPr>
        <w:t>– резервирование территории предприятия, расширение промышленной площадки;</w:t>
      </w:r>
    </w:p>
    <w:p w:rsidR="007D79F4" w:rsidRDefault="002F7B13">
      <w:pPr>
        <w:widowControl w:val="0"/>
        <w:ind w:firstLine="720"/>
        <w:jc w:val="both"/>
        <w:rPr>
          <w:sz w:val="28"/>
          <w:szCs w:val="28"/>
        </w:rPr>
      </w:pPr>
      <w:r>
        <w:rPr>
          <w:sz w:val="28"/>
          <w:szCs w:val="28"/>
        </w:rPr>
        <w:t xml:space="preserve">– размещение коллективных или индивидуальных дачных и садово-огородные участков. </w:t>
      </w:r>
    </w:p>
    <w:p w:rsidR="007D79F4" w:rsidRDefault="002F7B13">
      <w:pPr>
        <w:widowControl w:val="0"/>
        <w:ind w:firstLine="709"/>
        <w:jc w:val="both"/>
        <w:rPr>
          <w:sz w:val="28"/>
          <w:szCs w:val="28"/>
        </w:rPr>
      </w:pPr>
      <w:r>
        <w:rPr>
          <w:sz w:val="28"/>
          <w:szCs w:val="28"/>
        </w:rPr>
        <w:t>3. На территории СЗЗ от источников электромагнитного излучения разрешается:</w:t>
      </w:r>
    </w:p>
    <w:p w:rsidR="007D79F4" w:rsidRDefault="002F7B13">
      <w:pPr>
        <w:widowControl w:val="0"/>
        <w:ind w:firstLine="720"/>
        <w:jc w:val="both"/>
        <w:rPr>
          <w:sz w:val="28"/>
          <w:szCs w:val="28"/>
        </w:rPr>
      </w:pPr>
      <w:r>
        <w:rPr>
          <w:sz w:val="28"/>
          <w:szCs w:val="28"/>
        </w:rPr>
        <w:t>–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7D79F4" w:rsidRDefault="007D79F4">
      <w:pPr>
        <w:widowControl w:val="0"/>
        <w:jc w:val="both"/>
        <w:rPr>
          <w:rStyle w:val="a6"/>
          <w:sz w:val="28"/>
          <w:szCs w:val="28"/>
        </w:rPr>
      </w:pPr>
    </w:p>
    <w:p w:rsidR="007D79F4" w:rsidRDefault="002F7B13">
      <w:pPr>
        <w:pStyle w:val="30"/>
        <w:widowControl/>
        <w:spacing w:before="0" w:after="0"/>
        <w:ind w:firstLine="709"/>
        <w:jc w:val="both"/>
        <w:rPr>
          <w:sz w:val="28"/>
          <w:szCs w:val="28"/>
        </w:rPr>
      </w:pPr>
      <w:r>
        <w:rPr>
          <w:sz w:val="28"/>
          <w:szCs w:val="28"/>
        </w:rPr>
        <w:t xml:space="preserve">Статья 66.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 </w:t>
      </w:r>
    </w:p>
    <w:p w:rsidR="007D79F4" w:rsidRDefault="007D79F4"/>
    <w:p w:rsidR="007D79F4" w:rsidRDefault="002F7B13">
      <w:pPr>
        <w:pStyle w:val="30"/>
        <w:widowControl/>
        <w:spacing w:before="120" w:after="60"/>
        <w:ind w:firstLine="709"/>
        <w:jc w:val="both"/>
        <w:rPr>
          <w:b w:val="0"/>
          <w:bCs w:val="0"/>
          <w:sz w:val="28"/>
          <w:szCs w:val="28"/>
        </w:rPr>
      </w:pPr>
      <w:r>
        <w:rPr>
          <w:b w:val="0"/>
          <w:bCs w:val="0"/>
          <w:sz w:val="28"/>
          <w:szCs w:val="28"/>
        </w:rPr>
        <w:t>В границах размещения источников загрязнения атмосферы запрещается:</w:t>
      </w:r>
    </w:p>
    <w:p w:rsidR="007D79F4" w:rsidRDefault="002F7B13">
      <w:pPr>
        <w:ind w:firstLine="709"/>
        <w:jc w:val="both"/>
        <w:rPr>
          <w:sz w:val="28"/>
          <w:szCs w:val="28"/>
        </w:rPr>
      </w:pPr>
      <w:r>
        <w:rPr>
          <w:sz w:val="28"/>
          <w:szCs w:val="28"/>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7D79F4" w:rsidRDefault="002F7B13">
      <w:pPr>
        <w:ind w:firstLine="709"/>
        <w:jc w:val="both"/>
        <w:rPr>
          <w:sz w:val="28"/>
          <w:szCs w:val="28"/>
        </w:rPr>
      </w:pPr>
      <w:r>
        <w:rPr>
          <w:sz w:val="28"/>
          <w:szCs w:val="28"/>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7D79F4" w:rsidRDefault="002F7B13">
      <w:pPr>
        <w:ind w:firstLine="709"/>
        <w:jc w:val="both"/>
        <w:rPr>
          <w:sz w:val="28"/>
          <w:szCs w:val="28"/>
        </w:rPr>
      </w:pPr>
      <w:r>
        <w:rPr>
          <w:sz w:val="28"/>
          <w:szCs w:val="28"/>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(предельно-допустимая концентрация) или ОБУВ (ориентировочно безопасный уровень воздействия).</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Глава 16. Градостроительная деятельность на территории сельского поселения Надеждинский сельсовет муниципального района Иглинский район Республики Башкортостан, на которые действие регламента не распространяется.</w:t>
      </w:r>
    </w:p>
    <w:p w:rsidR="007D79F4" w:rsidRDefault="007D79F4">
      <w:pPr>
        <w:ind w:firstLine="709"/>
        <w:jc w:val="both"/>
        <w:rPr>
          <w:b/>
          <w:bCs/>
          <w:sz w:val="28"/>
          <w:szCs w:val="28"/>
        </w:rPr>
      </w:pPr>
    </w:p>
    <w:p w:rsidR="007D79F4" w:rsidRDefault="002F7B13">
      <w:pPr>
        <w:ind w:firstLine="709"/>
        <w:jc w:val="both"/>
        <w:rPr>
          <w:sz w:val="28"/>
          <w:szCs w:val="28"/>
        </w:rPr>
      </w:pPr>
      <w:r>
        <w:rPr>
          <w:sz w:val="28"/>
          <w:szCs w:val="28"/>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7D79F4" w:rsidRDefault="002F7B13">
      <w:pPr>
        <w:ind w:firstLine="709"/>
        <w:jc w:val="both"/>
        <w:rPr>
          <w:sz w:val="28"/>
          <w:szCs w:val="28"/>
        </w:rPr>
      </w:pPr>
      <w:r>
        <w:rPr>
          <w:sz w:val="28"/>
          <w:szCs w:val="28"/>
        </w:rPr>
        <w:t>– объектов культурного наследия (статьи 67–71, 77–81);</w:t>
      </w:r>
    </w:p>
    <w:p w:rsidR="007D79F4" w:rsidRDefault="002F7B13">
      <w:pPr>
        <w:ind w:firstLine="709"/>
        <w:jc w:val="both"/>
        <w:rPr>
          <w:sz w:val="28"/>
          <w:szCs w:val="28"/>
        </w:rPr>
      </w:pPr>
      <w:r>
        <w:rPr>
          <w:sz w:val="28"/>
          <w:szCs w:val="28"/>
        </w:rPr>
        <w:t>– общего пользования (площади, улицы, проезды, автомобильные дороги, набережные, скверы, бульвары, закрытые водоемы, пляжи) (статьи 29, 42, 72, 60.4.);</w:t>
      </w:r>
    </w:p>
    <w:p w:rsidR="007D79F4" w:rsidRDefault="002F7B13">
      <w:pPr>
        <w:ind w:firstLine="709"/>
        <w:jc w:val="both"/>
        <w:rPr>
          <w:sz w:val="28"/>
          <w:szCs w:val="28"/>
        </w:rPr>
      </w:pPr>
      <w:r>
        <w:rPr>
          <w:sz w:val="28"/>
          <w:szCs w:val="28"/>
        </w:rPr>
        <w:t>– линейных объектов (инженерные коммуникации, линии электропередач, линии связи, магистральные трубопроводы, железнодорожные линии) (статья 73);</w:t>
      </w:r>
    </w:p>
    <w:p w:rsidR="007D79F4" w:rsidRDefault="002F7B13">
      <w:pPr>
        <w:ind w:firstLine="709"/>
        <w:jc w:val="both"/>
        <w:rPr>
          <w:sz w:val="28"/>
          <w:szCs w:val="28"/>
        </w:rPr>
      </w:pPr>
      <w:r>
        <w:rPr>
          <w:sz w:val="28"/>
          <w:szCs w:val="28"/>
        </w:rPr>
        <w:t xml:space="preserve">– предоставленные для добычи полезных ископаемых (статья 74). </w:t>
      </w:r>
    </w:p>
    <w:p w:rsidR="007D79F4" w:rsidRDefault="007D79F4">
      <w:pPr>
        <w:jc w:val="both"/>
        <w:rPr>
          <w:rStyle w:val="a6"/>
          <w:sz w:val="28"/>
          <w:szCs w:val="28"/>
        </w:rPr>
      </w:pPr>
    </w:p>
    <w:p w:rsidR="007D79F4" w:rsidRDefault="002F7B13">
      <w:pPr>
        <w:pStyle w:val="30"/>
        <w:widowControl/>
        <w:spacing w:before="0" w:after="0"/>
        <w:ind w:firstLine="709"/>
        <w:jc w:val="both"/>
        <w:rPr>
          <w:sz w:val="28"/>
          <w:szCs w:val="28"/>
        </w:rPr>
      </w:pPr>
      <w:r>
        <w:rPr>
          <w:sz w:val="28"/>
          <w:szCs w:val="28"/>
        </w:rPr>
        <w:t>Статья 67. Ограничения градостроительных изменений на территории зон охраны объектов исторического и культурного наследия сельского поселения Надеждинский сельсовет муниципального района Иглинский район Республики Башкортостан.</w:t>
      </w:r>
    </w:p>
    <w:p w:rsidR="007D79F4" w:rsidRDefault="002F7B13">
      <w:pPr>
        <w:jc w:val="both"/>
        <w:rPr>
          <w:sz w:val="28"/>
          <w:szCs w:val="28"/>
        </w:rPr>
      </w:pPr>
      <w:r>
        <w:rPr>
          <w:sz w:val="28"/>
          <w:szCs w:val="28"/>
        </w:rPr>
        <w:t xml:space="preserve"> </w:t>
      </w:r>
    </w:p>
    <w:p w:rsidR="007D79F4" w:rsidRDefault="002F7B13">
      <w:pPr>
        <w:ind w:firstLine="709"/>
        <w:jc w:val="both"/>
        <w:rPr>
          <w:sz w:val="28"/>
          <w:szCs w:val="28"/>
        </w:rPr>
      </w:pPr>
      <w:r>
        <w:rPr>
          <w:sz w:val="28"/>
          <w:szCs w:val="28"/>
        </w:rPr>
        <w:t xml:space="preserve"> 1. Территории зон охраны объектов исторического и культурного наследия включают объекты и сопряженные с ними территории:</w:t>
      </w:r>
    </w:p>
    <w:p w:rsidR="007D79F4" w:rsidRDefault="002F7B13">
      <w:pPr>
        <w:ind w:firstLine="709"/>
        <w:jc w:val="both"/>
        <w:rPr>
          <w:b/>
          <w:bCs/>
          <w:sz w:val="28"/>
          <w:szCs w:val="28"/>
        </w:rPr>
      </w:pPr>
      <w:r>
        <w:rPr>
          <w:sz w:val="28"/>
          <w:szCs w:val="28"/>
        </w:rPr>
        <w:t xml:space="preserve"> – </w:t>
      </w:r>
      <w:r>
        <w:rPr>
          <w:b/>
          <w:bCs/>
          <w:sz w:val="28"/>
          <w:szCs w:val="28"/>
        </w:rPr>
        <w:t>памятников архитектуры</w:t>
      </w:r>
      <w:r>
        <w:rPr>
          <w:sz w:val="28"/>
          <w:szCs w:val="28"/>
        </w:rPr>
        <w:t xml:space="preserve">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7D79F4" w:rsidRDefault="002F7B13">
      <w:pPr>
        <w:ind w:firstLine="709"/>
        <w:jc w:val="both"/>
        <w:rPr>
          <w:sz w:val="28"/>
          <w:szCs w:val="28"/>
        </w:rPr>
      </w:pPr>
      <w:r>
        <w:rPr>
          <w:b/>
          <w:bCs/>
          <w:sz w:val="28"/>
          <w:szCs w:val="28"/>
        </w:rPr>
        <w:t xml:space="preserve"> – памятников истории </w:t>
      </w:r>
      <w:r>
        <w:rPr>
          <w:sz w:val="28"/>
          <w:szCs w:val="28"/>
        </w:rPr>
        <w:t>–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7D79F4" w:rsidRDefault="002F7B13">
      <w:pPr>
        <w:ind w:firstLine="709"/>
        <w:jc w:val="both"/>
        <w:rPr>
          <w:sz w:val="28"/>
          <w:szCs w:val="28"/>
        </w:rPr>
      </w:pPr>
      <w:r>
        <w:rPr>
          <w:sz w:val="28"/>
          <w:szCs w:val="28"/>
        </w:rPr>
        <w:t xml:space="preserve"> – </w:t>
      </w:r>
      <w:r>
        <w:rPr>
          <w:b/>
          <w:bCs/>
          <w:sz w:val="28"/>
          <w:szCs w:val="28"/>
        </w:rPr>
        <w:t>ценного историко-природного ландшафта</w:t>
      </w:r>
      <w:r>
        <w:rPr>
          <w:sz w:val="28"/>
          <w:szCs w:val="28"/>
        </w:rPr>
        <w:t xml:space="preserve"> – природных территорий в пределах исторической застройки города, влияющих на целостность исторического облика города;</w:t>
      </w:r>
    </w:p>
    <w:p w:rsidR="007D79F4" w:rsidRDefault="002F7B13">
      <w:pPr>
        <w:ind w:firstLine="709"/>
        <w:jc w:val="both"/>
        <w:rPr>
          <w:sz w:val="28"/>
          <w:szCs w:val="28"/>
        </w:rPr>
      </w:pPr>
      <w:r>
        <w:rPr>
          <w:sz w:val="28"/>
          <w:szCs w:val="28"/>
        </w:rPr>
        <w:t xml:space="preserve"> – </w:t>
      </w:r>
      <w:r>
        <w:rPr>
          <w:b/>
          <w:bCs/>
          <w:sz w:val="28"/>
          <w:szCs w:val="28"/>
        </w:rPr>
        <w:t>древних сооружений и предметов – памятников археологии</w:t>
      </w:r>
      <w:r>
        <w:rPr>
          <w:sz w:val="28"/>
          <w:szCs w:val="28"/>
        </w:rPr>
        <w:t xml:space="preserve"> (остатки построек древних городов, городищ, селищ, стоянок, курганов, могильников, и т.п.) – территорий историко-археологического слоя.</w:t>
      </w:r>
    </w:p>
    <w:p w:rsidR="007D79F4" w:rsidRDefault="002F7B13">
      <w:pPr>
        <w:ind w:firstLine="709"/>
        <w:jc w:val="both"/>
        <w:rPr>
          <w:sz w:val="28"/>
          <w:szCs w:val="28"/>
        </w:rPr>
      </w:pPr>
      <w:r>
        <w:rPr>
          <w:sz w:val="28"/>
          <w:szCs w:val="28"/>
        </w:rPr>
        <w:t xml:space="preserve"> 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7D79F4" w:rsidRDefault="002F7B13">
      <w:pPr>
        <w:ind w:firstLine="709"/>
        <w:jc w:val="both"/>
        <w:rPr>
          <w:sz w:val="28"/>
          <w:szCs w:val="28"/>
        </w:rPr>
      </w:pPr>
      <w:r>
        <w:rPr>
          <w:sz w:val="28"/>
          <w:szCs w:val="28"/>
        </w:rPr>
        <w:t xml:space="preserve"> 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7D79F4" w:rsidRDefault="002F7B13">
      <w:pPr>
        <w:ind w:firstLine="709"/>
        <w:jc w:val="both"/>
        <w:rPr>
          <w:sz w:val="28"/>
          <w:szCs w:val="28"/>
        </w:rPr>
      </w:pPr>
      <w:r>
        <w:rPr>
          <w:sz w:val="28"/>
          <w:szCs w:val="28"/>
        </w:rPr>
        <w:t xml:space="preserve"> 4. Регламенты в границах зон охраны объектов культурного наследия установлены в соответствии с Градостроительным Кодексом Российской Федерации, Земельным Кодексом Российской Федерации, Федеральным законом «Об объектах культурного наследия (памятников истории и культуры) народов Российской Федерации» №73-ФЗ.</w:t>
      </w:r>
    </w:p>
    <w:p w:rsidR="007D79F4" w:rsidRDefault="002F7B13">
      <w:pPr>
        <w:jc w:val="both"/>
        <w:rPr>
          <w:sz w:val="28"/>
          <w:szCs w:val="28"/>
        </w:rPr>
      </w:pPr>
      <w:r>
        <w:rPr>
          <w:sz w:val="28"/>
          <w:szCs w:val="28"/>
        </w:rPr>
        <w:t xml:space="preserve"> </w:t>
      </w:r>
    </w:p>
    <w:p w:rsidR="007D79F4" w:rsidRDefault="002F7B13">
      <w:pPr>
        <w:ind w:firstLine="709"/>
        <w:jc w:val="both"/>
        <w:rPr>
          <w:b/>
          <w:bCs/>
          <w:sz w:val="28"/>
          <w:szCs w:val="28"/>
        </w:rPr>
      </w:pPr>
      <w:r>
        <w:rPr>
          <w:b/>
          <w:bCs/>
          <w:sz w:val="28"/>
          <w:szCs w:val="28"/>
        </w:rPr>
        <w:t xml:space="preserve">Статья 68. Ограничения на территориях объединенной охранной зоны памятников архитектуры. </w:t>
      </w:r>
    </w:p>
    <w:p w:rsidR="007D79F4" w:rsidRDefault="002F7B13">
      <w:pPr>
        <w:jc w:val="center"/>
        <w:rPr>
          <w:sz w:val="28"/>
          <w:szCs w:val="28"/>
        </w:rPr>
      </w:pPr>
      <w:r>
        <w:rPr>
          <w:sz w:val="28"/>
          <w:szCs w:val="28"/>
        </w:rPr>
        <w:t xml:space="preserve"> </w:t>
      </w:r>
    </w:p>
    <w:p w:rsidR="007D79F4" w:rsidRDefault="002F7B13">
      <w:pPr>
        <w:ind w:firstLine="851"/>
        <w:jc w:val="both"/>
        <w:rPr>
          <w:sz w:val="28"/>
          <w:szCs w:val="28"/>
        </w:rPr>
      </w:pPr>
      <w:r>
        <w:rPr>
          <w:sz w:val="28"/>
          <w:szCs w:val="28"/>
        </w:rPr>
        <w:t xml:space="preserve"> 1. 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консервация, реабилитация, модернизация, реконструкция, –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 </w:t>
      </w:r>
    </w:p>
    <w:p w:rsidR="007D79F4" w:rsidRDefault="002F7B13">
      <w:pPr>
        <w:ind w:firstLine="851"/>
        <w:jc w:val="both"/>
        <w:rPr>
          <w:sz w:val="28"/>
          <w:szCs w:val="28"/>
        </w:rPr>
      </w:pPr>
      <w:r>
        <w:rPr>
          <w:sz w:val="28"/>
          <w:szCs w:val="28"/>
        </w:rPr>
        <w:t xml:space="preserve"> 2. 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7D79F4" w:rsidRDefault="002F7B13">
      <w:pPr>
        <w:ind w:firstLine="851"/>
        <w:jc w:val="both"/>
        <w:rPr>
          <w:sz w:val="28"/>
          <w:szCs w:val="28"/>
        </w:rPr>
      </w:pPr>
      <w:r>
        <w:rPr>
          <w:sz w:val="28"/>
          <w:szCs w:val="28"/>
        </w:rPr>
        <w:t xml:space="preserve"> 3. Перечень объектов культурного наследия – памятников архитектуры с установленными режимами представлен в таблице 4.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градостроительную деятельность.</w:t>
      </w:r>
    </w:p>
    <w:p w:rsidR="007D79F4" w:rsidRDefault="007D79F4">
      <w:pPr>
        <w:widowControl w:val="0"/>
        <w:ind w:firstLine="709"/>
        <w:jc w:val="both"/>
        <w:rPr>
          <w:b/>
          <w:bCs/>
          <w:sz w:val="28"/>
          <w:szCs w:val="28"/>
        </w:rPr>
      </w:pPr>
    </w:p>
    <w:p w:rsidR="007D79F4" w:rsidRDefault="002F7B13">
      <w:pPr>
        <w:widowControl w:val="0"/>
        <w:ind w:firstLine="709"/>
        <w:jc w:val="both"/>
        <w:rPr>
          <w:sz w:val="28"/>
          <w:szCs w:val="28"/>
        </w:rPr>
      </w:pPr>
      <w:r>
        <w:rPr>
          <w:b/>
          <w:bCs/>
          <w:sz w:val="28"/>
          <w:szCs w:val="28"/>
        </w:rPr>
        <w:t>68.1. Консервация памятников архитектуры</w:t>
      </w:r>
      <w:r>
        <w:rPr>
          <w:sz w:val="28"/>
          <w:szCs w:val="28"/>
        </w:rPr>
        <w:t>.</w:t>
      </w:r>
    </w:p>
    <w:p w:rsidR="007D79F4" w:rsidRDefault="007D79F4">
      <w:pPr>
        <w:widowControl w:val="0"/>
        <w:jc w:val="both"/>
        <w:rPr>
          <w:rStyle w:val="a6"/>
          <w:sz w:val="28"/>
          <w:szCs w:val="28"/>
        </w:rPr>
      </w:pPr>
    </w:p>
    <w:p w:rsidR="007D79F4" w:rsidRDefault="002F7B13">
      <w:pPr>
        <w:widowControl w:val="0"/>
        <w:ind w:firstLine="709"/>
        <w:jc w:val="both"/>
        <w:rPr>
          <w:sz w:val="28"/>
          <w:szCs w:val="28"/>
        </w:rPr>
      </w:pPr>
      <w:r>
        <w:rPr>
          <w:b/>
          <w:bCs/>
          <w:sz w:val="28"/>
          <w:szCs w:val="28"/>
        </w:rPr>
        <w:t xml:space="preserve">1. Консервация </w:t>
      </w:r>
      <w:r>
        <w:rPr>
          <w:sz w:val="28"/>
          <w:szCs w:val="28"/>
        </w:rPr>
        <w:t xml:space="preserve">(особый режим сохранения памятников архитектуры и строгого регулирования градостроительной деятельности в границах охранных зон памятников); – устанавливается применительно к наиболее ценным, по заключению государственной экспертизы, объектам; комплексная научная реставрация памятника; устранение по заключению соответствующей экспертизы элементов и фрагментов, искажающих облик памятника; устранение элементов и фрагментов, более поздних по датировке, не соответствующих архитектурной стилистике и искажающих исторический облик памятника. В случае утраты памятник подлежит строго документированному, предельно точному, воссозданию. </w:t>
      </w:r>
    </w:p>
    <w:p w:rsidR="007D79F4" w:rsidRDefault="002F7B13">
      <w:pPr>
        <w:ind w:firstLine="709"/>
        <w:jc w:val="both"/>
        <w:rPr>
          <w:sz w:val="28"/>
          <w:szCs w:val="28"/>
        </w:rPr>
      </w:pPr>
      <w:r>
        <w:rPr>
          <w:sz w:val="28"/>
          <w:szCs w:val="28"/>
        </w:rPr>
        <w:t xml:space="preserve">Функциональное использование объекта: </w:t>
      </w:r>
    </w:p>
    <w:p w:rsidR="007D79F4" w:rsidRDefault="002F7B13">
      <w:pPr>
        <w:ind w:firstLine="709"/>
        <w:jc w:val="both"/>
        <w:rPr>
          <w:sz w:val="28"/>
          <w:szCs w:val="28"/>
        </w:rPr>
      </w:pPr>
      <w:r>
        <w:rPr>
          <w:sz w:val="28"/>
          <w:szCs w:val="28"/>
        </w:rPr>
        <w:t>1) В случае ценности интерьера архитектурного памятника – функция музея или другая общественная со сходным режимом временного ограничения и регулирования посещений;</w:t>
      </w:r>
    </w:p>
    <w:p w:rsidR="007D79F4" w:rsidRDefault="002F7B13">
      <w:pPr>
        <w:ind w:firstLine="709"/>
        <w:jc w:val="both"/>
        <w:rPr>
          <w:sz w:val="28"/>
          <w:szCs w:val="28"/>
        </w:rPr>
      </w:pPr>
      <w:r>
        <w:rPr>
          <w:sz w:val="28"/>
          <w:szCs w:val="28"/>
        </w:rPr>
        <w:t xml:space="preserve">2) В случае ценности экстерьера архитектурного памятника функциональное использование осуществляется на основании согласованного и утвержденного с соответствующими учреждениями решения (конкретно по данному вопросу, либо в составе проекта реставрации). </w:t>
      </w:r>
    </w:p>
    <w:p w:rsidR="007D79F4" w:rsidRDefault="002F7B13">
      <w:pPr>
        <w:ind w:firstLine="709"/>
        <w:jc w:val="both"/>
        <w:rPr>
          <w:sz w:val="28"/>
          <w:szCs w:val="28"/>
        </w:rPr>
      </w:pPr>
      <w:r>
        <w:rPr>
          <w:sz w:val="28"/>
          <w:szCs w:val="28"/>
        </w:rPr>
        <w:t xml:space="preserve">Охранная зона: охранная зона памятника архитектуры с режимом консервации представлена, по сути, двумя зонами, формируемыми вокруг него – внутренней и внешней. Территория внутренней зоны в плане имеет границы в пределах величин, равных полуторной длине и ширине здания памятника, образованные от внешних углов здания (или комплекса, в случае, если объект охраны представлен комплексом зданий). В границах внутренней зоны запрещена любая застройка для обеспечения сохранности визуального восприятия памятника архитектуры. Территория внешней зоны в плане имеет границы в пределах величин, равных двум с половиной длины главного фасада здания памятника и двойной ширине бокового фасада, образованные от внешних углов здания (или комплекса). В границах внешней зоны разрешена застройка, если высота постройки не превысит величины двойной высоты памятника архитектуры. </w:t>
      </w:r>
    </w:p>
    <w:p w:rsidR="007D79F4" w:rsidRDefault="002F7B13">
      <w:pPr>
        <w:ind w:firstLine="709"/>
        <w:jc w:val="both"/>
        <w:rPr>
          <w:sz w:val="28"/>
          <w:szCs w:val="28"/>
        </w:rPr>
      </w:pPr>
      <w:r>
        <w:rPr>
          <w:sz w:val="28"/>
          <w:szCs w:val="28"/>
        </w:rPr>
        <w:t xml:space="preserve">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 </w:t>
      </w:r>
    </w:p>
    <w:p w:rsidR="007D79F4" w:rsidRDefault="002F7B13">
      <w:pPr>
        <w:ind w:firstLine="709"/>
        <w:jc w:val="both"/>
        <w:rPr>
          <w:sz w:val="28"/>
          <w:szCs w:val="28"/>
        </w:rPr>
      </w:pPr>
      <w:r>
        <w:rPr>
          <w:sz w:val="28"/>
          <w:szCs w:val="28"/>
        </w:rPr>
        <w:t>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ФЗ Федеральным законом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памятник архитектуры с режимом консервации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7D79F4" w:rsidRDefault="002F7B13">
      <w:pPr>
        <w:ind w:firstLine="709"/>
        <w:jc w:val="both"/>
        <w:rPr>
          <w:sz w:val="28"/>
          <w:szCs w:val="28"/>
        </w:rPr>
      </w:pPr>
      <w:r>
        <w:rPr>
          <w:sz w:val="28"/>
          <w:szCs w:val="28"/>
        </w:rPr>
        <w:t>2. В границах охранной зоны памятников архитектуры с установленным режимом консервации запрещается:</w:t>
      </w:r>
    </w:p>
    <w:p w:rsidR="007D79F4" w:rsidRDefault="002F7B13">
      <w:pPr>
        <w:ind w:firstLine="708"/>
        <w:jc w:val="both"/>
        <w:rPr>
          <w:sz w:val="28"/>
          <w:szCs w:val="28"/>
        </w:rPr>
      </w:pPr>
      <w:r>
        <w:rPr>
          <w:sz w:val="28"/>
          <w:szCs w:val="28"/>
        </w:rPr>
        <w:t xml:space="preserve">– нарушение облика объекта охраны при любых видах деятельности; </w:t>
      </w:r>
    </w:p>
    <w:p w:rsidR="007D79F4" w:rsidRDefault="002F7B13">
      <w:pPr>
        <w:ind w:firstLine="708"/>
        <w:jc w:val="both"/>
        <w:rPr>
          <w:sz w:val="28"/>
          <w:szCs w:val="28"/>
        </w:rPr>
      </w:pPr>
      <w:r>
        <w:rPr>
          <w:sz w:val="28"/>
          <w:szCs w:val="28"/>
        </w:rPr>
        <w:t xml:space="preserve">– нарушение благоприятных условий визуального восприятия объекта; </w:t>
      </w:r>
    </w:p>
    <w:p w:rsidR="007D79F4" w:rsidRDefault="002F7B13">
      <w:pPr>
        <w:ind w:firstLine="708"/>
        <w:jc w:val="both"/>
        <w:rPr>
          <w:sz w:val="28"/>
          <w:szCs w:val="28"/>
        </w:rPr>
      </w:pPr>
      <w:r>
        <w:rPr>
          <w:sz w:val="28"/>
          <w:szCs w:val="28"/>
        </w:rPr>
        <w:t xml:space="preserve">– ремонтные работы, опасные для физической сохранности памятника; </w:t>
      </w:r>
    </w:p>
    <w:p w:rsidR="007D79F4" w:rsidRDefault="002F7B13">
      <w:pPr>
        <w:ind w:firstLine="708"/>
        <w:jc w:val="both"/>
        <w:rPr>
          <w:sz w:val="28"/>
          <w:szCs w:val="28"/>
        </w:rPr>
      </w:pPr>
      <w:r>
        <w:rPr>
          <w:sz w:val="28"/>
          <w:szCs w:val="28"/>
        </w:rPr>
        <w:t xml:space="preserve">– использование охранной зоны памятника под склады и производства взрывчатых и огнеопасных материалов; </w:t>
      </w:r>
    </w:p>
    <w:p w:rsidR="007D79F4" w:rsidRDefault="002F7B13">
      <w:pPr>
        <w:ind w:firstLine="708"/>
        <w:jc w:val="both"/>
        <w:rPr>
          <w:sz w:val="28"/>
          <w:szCs w:val="28"/>
        </w:rPr>
      </w:pPr>
      <w:r>
        <w:rPr>
          <w:sz w:val="28"/>
          <w:szCs w:val="28"/>
        </w:rPr>
        <w:t xml:space="preserve">– использование памятника и его охранной зоны под производственные, складские объекты, гаражи (кроме памятников промышленной и инженерной архитектуры); </w:t>
      </w:r>
    </w:p>
    <w:p w:rsidR="007D79F4" w:rsidRDefault="002F7B13">
      <w:pPr>
        <w:ind w:firstLine="708"/>
        <w:jc w:val="both"/>
        <w:rPr>
          <w:sz w:val="28"/>
          <w:szCs w:val="28"/>
        </w:rPr>
      </w:pPr>
      <w:r>
        <w:rPr>
          <w:sz w:val="28"/>
          <w:szCs w:val="28"/>
        </w:rPr>
        <w:t xml:space="preserve">– установка в пределах охранной зоны памятника временных объектов обслуживания: павильонов, малых архитектурных форм, наружной рекламы, нарушающих образ памятника; </w:t>
      </w:r>
    </w:p>
    <w:p w:rsidR="007D79F4" w:rsidRDefault="002F7B13">
      <w:pPr>
        <w:ind w:firstLine="708"/>
        <w:jc w:val="both"/>
        <w:rPr>
          <w:sz w:val="28"/>
          <w:szCs w:val="28"/>
        </w:rPr>
      </w:pPr>
      <w:r>
        <w:rPr>
          <w:sz w:val="28"/>
          <w:szCs w:val="28"/>
        </w:rPr>
        <w:t>– вырубка средообразующей растительности в пределах охранной зоны памятника.</w:t>
      </w:r>
    </w:p>
    <w:p w:rsidR="007D79F4" w:rsidRDefault="002F7B13">
      <w:pPr>
        <w:spacing w:before="60"/>
        <w:ind w:firstLine="708"/>
        <w:jc w:val="both"/>
        <w:rPr>
          <w:sz w:val="28"/>
          <w:szCs w:val="28"/>
        </w:rPr>
      </w:pPr>
      <w:r>
        <w:rPr>
          <w:sz w:val="28"/>
          <w:szCs w:val="28"/>
        </w:rPr>
        <w:t xml:space="preserve">3. В границах охранной зоны памятников архитектуры с установленным </w:t>
      </w:r>
    </w:p>
    <w:p w:rsidR="007D79F4" w:rsidRDefault="002F7B13">
      <w:pPr>
        <w:jc w:val="both"/>
        <w:rPr>
          <w:sz w:val="28"/>
          <w:szCs w:val="28"/>
        </w:rPr>
      </w:pPr>
      <w:r>
        <w:rPr>
          <w:sz w:val="28"/>
          <w:szCs w:val="28"/>
        </w:rPr>
        <w:t>режимом консервации разрешается:</w:t>
      </w:r>
    </w:p>
    <w:p w:rsidR="007D79F4" w:rsidRDefault="002F7B13">
      <w:pPr>
        <w:spacing w:before="60"/>
        <w:ind w:firstLine="708"/>
        <w:jc w:val="both"/>
        <w:rPr>
          <w:sz w:val="28"/>
          <w:szCs w:val="28"/>
        </w:rPr>
      </w:pPr>
      <w:r>
        <w:rPr>
          <w:sz w:val="28"/>
          <w:szCs w:val="28"/>
        </w:rPr>
        <w:t xml:space="preserve"> –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с соблюдением условий, установленных для охранной зоны; </w:t>
      </w:r>
    </w:p>
    <w:p w:rsidR="007D79F4" w:rsidRDefault="002F7B13">
      <w:pPr>
        <w:spacing w:before="60"/>
        <w:ind w:firstLine="708"/>
        <w:jc w:val="both"/>
        <w:rPr>
          <w:sz w:val="28"/>
          <w:szCs w:val="28"/>
        </w:rPr>
      </w:pPr>
      <w:r>
        <w:rPr>
          <w:sz w:val="28"/>
          <w:szCs w:val="28"/>
        </w:rPr>
        <w:t xml:space="preserve"> – работы, связанные с сохранением и восстановлением исторической планировки территорий, формирующих историческую среду и окружение памятников; </w:t>
      </w:r>
    </w:p>
    <w:p w:rsidR="007D79F4" w:rsidRDefault="002F7B13">
      <w:pPr>
        <w:spacing w:before="60"/>
        <w:jc w:val="both"/>
        <w:rPr>
          <w:sz w:val="28"/>
          <w:szCs w:val="28"/>
        </w:rPr>
      </w:pPr>
      <w:r>
        <w:rPr>
          <w:sz w:val="28"/>
          <w:szCs w:val="28"/>
        </w:rPr>
        <w:t xml:space="preserve"> </w:t>
      </w:r>
      <w:r>
        <w:rPr>
          <w:sz w:val="28"/>
          <w:szCs w:val="28"/>
        </w:rPr>
        <w:tab/>
        <w:t xml:space="preserve">–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 </w:t>
      </w:r>
    </w:p>
    <w:p w:rsidR="007D79F4" w:rsidRDefault="002F7B13">
      <w:pPr>
        <w:spacing w:before="60"/>
        <w:ind w:firstLine="708"/>
        <w:jc w:val="both"/>
        <w:rPr>
          <w:sz w:val="28"/>
          <w:szCs w:val="28"/>
        </w:rPr>
      </w:pPr>
      <w:r>
        <w:rPr>
          <w:sz w:val="28"/>
          <w:szCs w:val="28"/>
        </w:rPr>
        <w:t xml:space="preserve"> – строительные и реконструктивные работы по инженерному оборудованию территории, не наносящие ущерба памятнику; </w:t>
      </w:r>
    </w:p>
    <w:p w:rsidR="007D79F4" w:rsidRDefault="002F7B13">
      <w:pPr>
        <w:spacing w:before="60"/>
        <w:ind w:firstLine="708"/>
        <w:jc w:val="both"/>
        <w:rPr>
          <w:sz w:val="28"/>
          <w:szCs w:val="28"/>
        </w:rPr>
      </w:pPr>
      <w:r>
        <w:rPr>
          <w:sz w:val="28"/>
          <w:szCs w:val="28"/>
        </w:rPr>
        <w:t xml:space="preserve"> – восстановление исторического характера озеленения; – устройство небольших автостоянок, связанных с функционированием памятника, по специальному согласованию; </w:t>
      </w:r>
    </w:p>
    <w:p w:rsidR="007D79F4" w:rsidRDefault="002F7B13">
      <w:pPr>
        <w:spacing w:before="60"/>
        <w:ind w:firstLine="708"/>
        <w:jc w:val="both"/>
        <w:rPr>
          <w:sz w:val="28"/>
          <w:szCs w:val="28"/>
        </w:rPr>
      </w:pPr>
      <w:r>
        <w:rPr>
          <w:sz w:val="28"/>
          <w:szCs w:val="28"/>
        </w:rPr>
        <w:t xml:space="preserve"> –строительство объектов для обслуживания экскурсантов и туристов (по специальному согласованию).</w:t>
      </w:r>
    </w:p>
    <w:p w:rsidR="007D79F4" w:rsidRDefault="002F7B13">
      <w:pPr>
        <w:jc w:val="both"/>
        <w:rPr>
          <w:b/>
          <w:bCs/>
          <w:sz w:val="28"/>
          <w:szCs w:val="28"/>
        </w:rPr>
      </w:pPr>
      <w:r>
        <w:rPr>
          <w:sz w:val="28"/>
          <w:szCs w:val="28"/>
        </w:rPr>
        <w:t xml:space="preserve"> </w:t>
      </w:r>
      <w:r>
        <w:rPr>
          <w:sz w:val="28"/>
          <w:szCs w:val="28"/>
        </w:rPr>
        <w:tab/>
        <w:t>4. Особые условия и мероприятия, необходимые для сохранности и эффективного использования памятников архитектуры с режимом консервации:</w:t>
      </w:r>
      <w:r>
        <w:rPr>
          <w:b/>
          <w:bCs/>
          <w:sz w:val="28"/>
          <w:szCs w:val="28"/>
        </w:rPr>
        <w:t xml:space="preserve"> </w:t>
      </w:r>
    </w:p>
    <w:p w:rsidR="007D79F4" w:rsidRDefault="002F7B13">
      <w:pPr>
        <w:ind w:firstLine="709"/>
        <w:jc w:val="both"/>
        <w:rPr>
          <w:sz w:val="28"/>
          <w:szCs w:val="28"/>
        </w:rPr>
      </w:pPr>
      <w:r>
        <w:rPr>
          <w:b/>
          <w:bCs/>
          <w:sz w:val="28"/>
          <w:szCs w:val="28"/>
        </w:rPr>
        <w:t xml:space="preserve">– </w:t>
      </w:r>
      <w:r>
        <w:rPr>
          <w:sz w:val="28"/>
          <w:szCs w:val="28"/>
        </w:rPr>
        <w:t xml:space="preserve">научно-исследовательские, проектно-изыскательские, ремонтно-строительные и реставрационные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 </w:t>
      </w:r>
    </w:p>
    <w:p w:rsidR="007D79F4" w:rsidRDefault="002F7B13">
      <w:pPr>
        <w:ind w:firstLine="709"/>
        <w:jc w:val="both"/>
        <w:rPr>
          <w:sz w:val="28"/>
          <w:szCs w:val="28"/>
        </w:rPr>
      </w:pPr>
      <w:r>
        <w:rPr>
          <w:sz w:val="28"/>
          <w:szCs w:val="28"/>
        </w:rPr>
        <w:t xml:space="preserve">– установление реставрационного режима эксплуатации и ремонта памятников; </w:t>
      </w:r>
    </w:p>
    <w:p w:rsidR="007D79F4" w:rsidRDefault="002F7B13">
      <w:pPr>
        <w:ind w:firstLine="709"/>
        <w:jc w:val="both"/>
        <w:rPr>
          <w:sz w:val="28"/>
          <w:szCs w:val="28"/>
        </w:rPr>
      </w:pPr>
      <w:r>
        <w:rPr>
          <w:sz w:val="28"/>
          <w:szCs w:val="28"/>
        </w:rPr>
        <w:t xml:space="preserve">– закрепление границ охранной зоны в кадастровом плане; </w:t>
      </w:r>
    </w:p>
    <w:p w:rsidR="007D79F4" w:rsidRDefault="002F7B13">
      <w:pPr>
        <w:ind w:firstLine="709"/>
        <w:jc w:val="both"/>
        <w:rPr>
          <w:sz w:val="28"/>
          <w:szCs w:val="28"/>
        </w:rPr>
      </w:pPr>
      <w:r>
        <w:rPr>
          <w:sz w:val="28"/>
          <w:szCs w:val="28"/>
        </w:rPr>
        <w:t xml:space="preserve">–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 </w:t>
      </w:r>
    </w:p>
    <w:p w:rsidR="007D79F4" w:rsidRDefault="002F7B13">
      <w:pPr>
        <w:ind w:firstLine="709"/>
        <w:jc w:val="both"/>
        <w:rPr>
          <w:sz w:val="28"/>
          <w:szCs w:val="28"/>
        </w:rPr>
      </w:pPr>
      <w:r>
        <w:rPr>
          <w:sz w:val="28"/>
          <w:szCs w:val="28"/>
        </w:rPr>
        <w:t xml:space="preserve">– нейтрализация или снос дисгармонирующих с памятником объектов, расположенных в границах охранной зоны; </w:t>
      </w:r>
    </w:p>
    <w:p w:rsidR="007D79F4" w:rsidRDefault="002F7B13">
      <w:pPr>
        <w:ind w:firstLine="709"/>
        <w:jc w:val="both"/>
        <w:rPr>
          <w:sz w:val="28"/>
          <w:szCs w:val="28"/>
        </w:rPr>
      </w:pPr>
      <w:r>
        <w:rPr>
          <w:sz w:val="28"/>
          <w:szCs w:val="28"/>
        </w:rPr>
        <w:t xml:space="preserve">– вывод с территории охранной зоны хозяйственных построек и объектов, нарушающих историческую среду памятников; </w:t>
      </w:r>
    </w:p>
    <w:p w:rsidR="007D79F4" w:rsidRDefault="002F7B13">
      <w:pPr>
        <w:ind w:firstLine="709"/>
        <w:jc w:val="both"/>
        <w:rPr>
          <w:sz w:val="28"/>
          <w:szCs w:val="28"/>
        </w:rPr>
      </w:pPr>
      <w:r>
        <w:rPr>
          <w:sz w:val="28"/>
          <w:szCs w:val="28"/>
        </w:rPr>
        <w:t xml:space="preserve">– реконструкция деградировавших озелененных пространств охранных зон; </w:t>
      </w:r>
    </w:p>
    <w:p w:rsidR="007D79F4" w:rsidRDefault="002F7B13">
      <w:pPr>
        <w:ind w:firstLine="709"/>
        <w:jc w:val="both"/>
        <w:rPr>
          <w:sz w:val="28"/>
          <w:szCs w:val="28"/>
        </w:rPr>
      </w:pPr>
      <w:r>
        <w:rPr>
          <w:sz w:val="28"/>
          <w:szCs w:val="28"/>
        </w:rPr>
        <w:t xml:space="preserve">– соблюдение высотных соотношений, плотности посадок зеленых насаждений, обеспечивающих максимальное раскрытие и восприятие памятника; </w:t>
      </w:r>
    </w:p>
    <w:p w:rsidR="007D79F4" w:rsidRDefault="002F7B13">
      <w:pPr>
        <w:ind w:firstLine="709"/>
        <w:jc w:val="both"/>
        <w:rPr>
          <w:sz w:val="28"/>
          <w:szCs w:val="28"/>
        </w:rPr>
      </w:pPr>
      <w:r>
        <w:rPr>
          <w:sz w:val="28"/>
          <w:szCs w:val="28"/>
        </w:rPr>
        <w:t xml:space="preserve">– проектирование и проведение всех разрешенных видов работ только на конкурсной основе; </w:t>
      </w:r>
    </w:p>
    <w:p w:rsidR="007D79F4" w:rsidRDefault="002F7B13">
      <w:pPr>
        <w:ind w:firstLine="709"/>
        <w:jc w:val="both"/>
        <w:rPr>
          <w:sz w:val="28"/>
          <w:szCs w:val="28"/>
        </w:rPr>
      </w:pPr>
      <w:r>
        <w:rPr>
          <w:sz w:val="28"/>
          <w:szCs w:val="28"/>
        </w:rPr>
        <w:t>– проведение специальных исследований по выявлению и закреплению основных точек визуального восприятия объектов наследия.</w:t>
      </w:r>
      <w:r>
        <w:rPr>
          <w:sz w:val="28"/>
          <w:szCs w:val="28"/>
        </w:rPr>
        <w:tab/>
        <w:t xml:space="preserve"> </w:t>
      </w:r>
    </w:p>
    <w:p w:rsidR="007D79F4" w:rsidRDefault="007D79F4">
      <w:pPr>
        <w:jc w:val="both"/>
        <w:rPr>
          <w:rStyle w:val="a6"/>
          <w:sz w:val="28"/>
          <w:szCs w:val="28"/>
        </w:rPr>
      </w:pPr>
    </w:p>
    <w:p w:rsidR="007D79F4" w:rsidRDefault="002F7B13">
      <w:pPr>
        <w:widowControl w:val="0"/>
        <w:ind w:firstLine="709"/>
        <w:jc w:val="both"/>
        <w:rPr>
          <w:sz w:val="28"/>
          <w:szCs w:val="28"/>
        </w:rPr>
      </w:pPr>
      <w:r>
        <w:rPr>
          <w:b/>
          <w:bCs/>
          <w:sz w:val="28"/>
          <w:szCs w:val="28"/>
        </w:rPr>
        <w:t>68.2.</w:t>
      </w:r>
      <w:r>
        <w:rPr>
          <w:sz w:val="28"/>
          <w:szCs w:val="28"/>
        </w:rPr>
        <w:t xml:space="preserve"> </w:t>
      </w:r>
      <w:r>
        <w:rPr>
          <w:b/>
          <w:bCs/>
          <w:sz w:val="28"/>
          <w:szCs w:val="28"/>
        </w:rPr>
        <w:t>Реабилитация памятников архитектуры.</w:t>
      </w:r>
      <w:r>
        <w:rPr>
          <w:sz w:val="28"/>
          <w:szCs w:val="28"/>
        </w:rPr>
        <w:t xml:space="preserve"> </w:t>
      </w:r>
    </w:p>
    <w:p w:rsidR="007D79F4" w:rsidRDefault="002F7B13">
      <w:pPr>
        <w:widowControl w:val="0"/>
        <w:ind w:firstLine="709"/>
        <w:jc w:val="both"/>
        <w:rPr>
          <w:sz w:val="28"/>
          <w:szCs w:val="28"/>
        </w:rPr>
      </w:pPr>
      <w:r>
        <w:rPr>
          <w:sz w:val="28"/>
          <w:szCs w:val="28"/>
        </w:rPr>
        <w:t xml:space="preserve"> </w:t>
      </w:r>
    </w:p>
    <w:p w:rsidR="007D79F4" w:rsidRDefault="002F7B13">
      <w:pPr>
        <w:ind w:firstLine="709"/>
        <w:jc w:val="both"/>
        <w:rPr>
          <w:sz w:val="28"/>
          <w:szCs w:val="28"/>
        </w:rPr>
      </w:pPr>
      <w:r>
        <w:rPr>
          <w:sz w:val="28"/>
          <w:szCs w:val="28"/>
        </w:rPr>
        <w:t xml:space="preserve">1. </w:t>
      </w:r>
      <w:r>
        <w:rPr>
          <w:b/>
          <w:bCs/>
          <w:sz w:val="28"/>
          <w:szCs w:val="28"/>
        </w:rPr>
        <w:t>Реабилитация</w:t>
      </w:r>
      <w:r>
        <w:rPr>
          <w:sz w:val="28"/>
          <w:szCs w:val="28"/>
        </w:rPr>
        <w:t xml:space="preserve"> – режим сохранения памятников архитектуры и регулирования градостроительной деятельности в границах охранных зон памятников архитектуры; устанавливается в случае утраты элементов или целостных фрагментов памятника (либо значительной степени физического износа конструкций фрагментов, при котором невозможно их дальнейшее сохранение), для осуществления воссоздания элементов и фрагментов памятника, максимально приближенного к оригинальному облику (с применением соответствующих материалов, фактур и т.п.).</w:t>
      </w:r>
    </w:p>
    <w:p w:rsidR="007D79F4" w:rsidRDefault="002F7B13">
      <w:pPr>
        <w:ind w:firstLine="709"/>
        <w:jc w:val="both"/>
        <w:rPr>
          <w:sz w:val="28"/>
          <w:szCs w:val="28"/>
        </w:rPr>
      </w:pPr>
      <w:r>
        <w:rPr>
          <w:sz w:val="28"/>
          <w:szCs w:val="28"/>
        </w:rPr>
        <w:t xml:space="preserve">Функциональное использование объекта: осуществляется на основании согласованного и утвержденного с соответствующими органами и учреждениями решения. </w:t>
      </w:r>
    </w:p>
    <w:p w:rsidR="007D79F4" w:rsidRDefault="002F7B13">
      <w:pPr>
        <w:ind w:firstLine="709"/>
        <w:jc w:val="both"/>
        <w:rPr>
          <w:sz w:val="28"/>
          <w:szCs w:val="28"/>
        </w:rPr>
      </w:pPr>
      <w:r>
        <w:rPr>
          <w:sz w:val="28"/>
          <w:szCs w:val="28"/>
        </w:rPr>
        <w:t xml:space="preserve">2. Охранная зона: охранная зона памятника архитектуры с режимом реабилитации представлена, по сути, двумя зонами, формируемыми вокруг него – внутренней и внешней. Территория внутренней зоны в плане имеет границы в пределах величин, равных полуторным длине и ширине здания памятника, образованные от внешних углов здания (или комплекса, в случае, если объект охраны представлен комплексом зданий). В границах внутренней зоны запрещена любая застройка для обеспечения сохранности визуального восприятия памятника архитектуры. Территория внешней зоны в плане имеет границы в пределах величин, равных двум с половиной длины главного фасада здания памятника и двойной ширине бокового фасада, образованные от внешних углов здания (или комплекса). В границах внешней зоны разрешена застройка, если высота постройки не превысит величины двойной высоты памятника архитектуры. </w:t>
      </w:r>
    </w:p>
    <w:p w:rsidR="007D79F4" w:rsidRDefault="002F7B13">
      <w:pPr>
        <w:ind w:firstLine="709"/>
        <w:jc w:val="both"/>
        <w:rPr>
          <w:sz w:val="28"/>
          <w:szCs w:val="28"/>
        </w:rPr>
      </w:pPr>
      <w:r>
        <w:rPr>
          <w:sz w:val="28"/>
          <w:szCs w:val="28"/>
        </w:rPr>
        <w:t xml:space="preserve">3. 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 </w:t>
      </w:r>
    </w:p>
    <w:p w:rsidR="007D79F4" w:rsidRDefault="002F7B13">
      <w:pPr>
        <w:ind w:firstLine="709"/>
        <w:jc w:val="both"/>
        <w:rPr>
          <w:sz w:val="28"/>
          <w:szCs w:val="28"/>
        </w:rPr>
      </w:pPr>
      <w:r>
        <w:rPr>
          <w:sz w:val="28"/>
          <w:szCs w:val="28"/>
        </w:rPr>
        <w:t>4. 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памятник архитектуры с режимом реабилитации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7D79F4" w:rsidRDefault="002F7B13">
      <w:pPr>
        <w:spacing w:before="60"/>
        <w:ind w:firstLine="709"/>
        <w:jc w:val="both"/>
        <w:rPr>
          <w:sz w:val="28"/>
          <w:szCs w:val="28"/>
        </w:rPr>
      </w:pPr>
      <w:r>
        <w:rPr>
          <w:sz w:val="28"/>
          <w:szCs w:val="28"/>
        </w:rPr>
        <w:t>5. В границах охранной зоны памятников архитектуры с установленным</w:t>
      </w:r>
    </w:p>
    <w:p w:rsidR="007D79F4" w:rsidRDefault="002F7B13">
      <w:pPr>
        <w:ind w:firstLine="709"/>
        <w:jc w:val="both"/>
        <w:rPr>
          <w:sz w:val="28"/>
          <w:szCs w:val="28"/>
        </w:rPr>
      </w:pPr>
      <w:r>
        <w:rPr>
          <w:sz w:val="28"/>
          <w:szCs w:val="28"/>
        </w:rPr>
        <w:t>режимом реабилитации запрещается:</w:t>
      </w:r>
    </w:p>
    <w:p w:rsidR="007D79F4" w:rsidRDefault="002F7B13">
      <w:pPr>
        <w:ind w:firstLine="708"/>
        <w:jc w:val="both"/>
        <w:rPr>
          <w:sz w:val="28"/>
          <w:szCs w:val="28"/>
        </w:rPr>
      </w:pPr>
      <w:r>
        <w:rPr>
          <w:sz w:val="28"/>
          <w:szCs w:val="28"/>
        </w:rPr>
        <w:t xml:space="preserve">– нарушение облика объекта охраны при любых видах деятельности; </w:t>
      </w:r>
    </w:p>
    <w:p w:rsidR="007D79F4" w:rsidRDefault="002F7B13">
      <w:pPr>
        <w:jc w:val="both"/>
        <w:rPr>
          <w:sz w:val="28"/>
          <w:szCs w:val="28"/>
        </w:rPr>
      </w:pPr>
      <w:r>
        <w:rPr>
          <w:sz w:val="28"/>
          <w:szCs w:val="28"/>
        </w:rPr>
        <w:t xml:space="preserve"> </w:t>
      </w:r>
      <w:r>
        <w:rPr>
          <w:sz w:val="28"/>
          <w:szCs w:val="28"/>
        </w:rPr>
        <w:tab/>
        <w:t xml:space="preserve">– нарушение благоприятных условий визуального восприятия объекта; </w:t>
      </w:r>
    </w:p>
    <w:p w:rsidR="007D79F4" w:rsidRDefault="002F7B13">
      <w:pPr>
        <w:jc w:val="both"/>
        <w:rPr>
          <w:sz w:val="28"/>
          <w:szCs w:val="28"/>
        </w:rPr>
      </w:pPr>
      <w:r>
        <w:rPr>
          <w:sz w:val="28"/>
          <w:szCs w:val="28"/>
        </w:rPr>
        <w:t xml:space="preserve"> </w:t>
      </w:r>
      <w:r>
        <w:rPr>
          <w:sz w:val="28"/>
          <w:szCs w:val="28"/>
        </w:rPr>
        <w:tab/>
        <w:t xml:space="preserve">– ремонтные работы, опасные для физической сохранности памятника; </w:t>
      </w:r>
    </w:p>
    <w:p w:rsidR="007D79F4" w:rsidRDefault="002F7B13">
      <w:pPr>
        <w:ind w:firstLine="708"/>
        <w:jc w:val="both"/>
        <w:rPr>
          <w:sz w:val="28"/>
          <w:szCs w:val="28"/>
        </w:rPr>
      </w:pPr>
      <w:r>
        <w:rPr>
          <w:sz w:val="28"/>
          <w:szCs w:val="28"/>
        </w:rPr>
        <w:t xml:space="preserve">– использование охранной зоны памятника под склады и производства взрывчатых и огнеопасных материалов; </w:t>
      </w:r>
    </w:p>
    <w:p w:rsidR="007D79F4" w:rsidRDefault="002F7B13">
      <w:pPr>
        <w:ind w:firstLine="708"/>
        <w:jc w:val="both"/>
        <w:rPr>
          <w:sz w:val="28"/>
          <w:szCs w:val="28"/>
        </w:rPr>
      </w:pPr>
      <w:r>
        <w:rPr>
          <w:sz w:val="28"/>
          <w:szCs w:val="28"/>
        </w:rPr>
        <w:t xml:space="preserve">– использование памятника и его охранной зоны под производственные, складские объекты, гаражи (кроме памятников промышленной и инженерной архитектуры); </w:t>
      </w:r>
    </w:p>
    <w:p w:rsidR="007D79F4" w:rsidRDefault="002F7B13">
      <w:pPr>
        <w:ind w:firstLine="708"/>
        <w:jc w:val="both"/>
        <w:rPr>
          <w:sz w:val="28"/>
          <w:szCs w:val="28"/>
        </w:rPr>
      </w:pPr>
      <w:r>
        <w:rPr>
          <w:sz w:val="28"/>
          <w:szCs w:val="28"/>
        </w:rPr>
        <w:t>– установка в пределах охранной зоны памятника временных объектов обслуживания: павильонов, малых архитектурных форм, наружной рекламы, нарушающих образ памятника; вырубка средообразующей растительности в пределах охранной зоны памятника.</w:t>
      </w:r>
    </w:p>
    <w:p w:rsidR="007D79F4" w:rsidRDefault="002F7B13">
      <w:pPr>
        <w:ind w:firstLine="708"/>
        <w:jc w:val="both"/>
        <w:rPr>
          <w:sz w:val="28"/>
          <w:szCs w:val="28"/>
        </w:rPr>
      </w:pPr>
      <w:r>
        <w:rPr>
          <w:sz w:val="28"/>
          <w:szCs w:val="28"/>
        </w:rPr>
        <w:t xml:space="preserve">6. В границах охранной зоны памятников архитектуры с установленным режимом реабилитации разрешается: </w:t>
      </w:r>
    </w:p>
    <w:p w:rsidR="007D79F4" w:rsidRDefault="002F7B13">
      <w:pPr>
        <w:spacing w:before="60"/>
        <w:ind w:firstLine="708"/>
        <w:jc w:val="both"/>
        <w:rPr>
          <w:sz w:val="28"/>
          <w:szCs w:val="28"/>
        </w:rPr>
      </w:pPr>
      <w:r>
        <w:rPr>
          <w:sz w:val="28"/>
          <w:szCs w:val="28"/>
        </w:rPr>
        <w:t xml:space="preserve">–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с соблюдением условий, установленных для охранной зоны; </w:t>
      </w:r>
    </w:p>
    <w:p w:rsidR="007D79F4" w:rsidRDefault="002F7B13">
      <w:pPr>
        <w:spacing w:before="60"/>
        <w:ind w:firstLine="708"/>
        <w:jc w:val="both"/>
        <w:rPr>
          <w:sz w:val="28"/>
          <w:szCs w:val="28"/>
        </w:rPr>
      </w:pPr>
      <w:r>
        <w:rPr>
          <w:sz w:val="28"/>
          <w:szCs w:val="28"/>
        </w:rPr>
        <w:t xml:space="preserve">– работы, связанные с сохранением и восстановлением исторической планировки территорий, формирующих историческую среду и окружение памятников; </w:t>
      </w:r>
    </w:p>
    <w:p w:rsidR="007D79F4" w:rsidRDefault="002F7B13">
      <w:pPr>
        <w:spacing w:before="60"/>
        <w:ind w:firstLine="708"/>
        <w:jc w:val="both"/>
        <w:rPr>
          <w:sz w:val="28"/>
          <w:szCs w:val="28"/>
        </w:rPr>
      </w:pPr>
      <w:r>
        <w:rPr>
          <w:sz w:val="28"/>
          <w:szCs w:val="28"/>
        </w:rPr>
        <w:t xml:space="preserve">–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 </w:t>
      </w:r>
    </w:p>
    <w:p w:rsidR="007D79F4" w:rsidRDefault="002F7B13">
      <w:pPr>
        <w:spacing w:before="60"/>
        <w:ind w:firstLine="708"/>
        <w:jc w:val="both"/>
        <w:rPr>
          <w:sz w:val="28"/>
          <w:szCs w:val="28"/>
        </w:rPr>
      </w:pPr>
      <w:r>
        <w:rPr>
          <w:sz w:val="28"/>
          <w:szCs w:val="28"/>
        </w:rPr>
        <w:t xml:space="preserve"> – строительные и реконструктивные работы по инженерному оборудованию территории, не наносящие ущерба памятнику; </w:t>
      </w:r>
    </w:p>
    <w:p w:rsidR="007D79F4" w:rsidRDefault="002F7B13">
      <w:pPr>
        <w:spacing w:before="60"/>
        <w:ind w:firstLine="708"/>
        <w:jc w:val="both"/>
        <w:rPr>
          <w:sz w:val="28"/>
          <w:szCs w:val="28"/>
        </w:rPr>
      </w:pPr>
      <w:r>
        <w:rPr>
          <w:sz w:val="28"/>
          <w:szCs w:val="28"/>
        </w:rPr>
        <w:t xml:space="preserve"> – восстановление исторического характера озеленения; – устройство небольших автостоянок, связанных с функционированием памятника, по специальному согласованию; </w:t>
      </w:r>
    </w:p>
    <w:p w:rsidR="007D79F4" w:rsidRDefault="002F7B13">
      <w:pPr>
        <w:spacing w:before="60"/>
        <w:ind w:firstLine="708"/>
        <w:jc w:val="both"/>
        <w:rPr>
          <w:sz w:val="28"/>
          <w:szCs w:val="28"/>
        </w:rPr>
      </w:pPr>
      <w:r>
        <w:rPr>
          <w:sz w:val="28"/>
          <w:szCs w:val="28"/>
        </w:rPr>
        <w:t xml:space="preserve"> – строительство объектов для обслуживания экскурсантов и туристов (по специальному согласованию).</w:t>
      </w:r>
    </w:p>
    <w:p w:rsidR="007D79F4" w:rsidRDefault="002F7B13">
      <w:pPr>
        <w:spacing w:before="60"/>
        <w:ind w:firstLine="708"/>
        <w:jc w:val="both"/>
        <w:rPr>
          <w:b/>
          <w:bCs/>
          <w:sz w:val="28"/>
          <w:szCs w:val="28"/>
        </w:rPr>
      </w:pPr>
      <w:r>
        <w:rPr>
          <w:sz w:val="28"/>
          <w:szCs w:val="28"/>
        </w:rPr>
        <w:t>7. Особые условия и мероприятия, необходимые для сохранности и эффективного использования памятников архитектуры с режимом реабилитации:</w:t>
      </w:r>
      <w:r>
        <w:rPr>
          <w:b/>
          <w:bCs/>
          <w:sz w:val="28"/>
          <w:szCs w:val="28"/>
        </w:rPr>
        <w:t xml:space="preserve"> </w:t>
      </w:r>
    </w:p>
    <w:p w:rsidR="007D79F4" w:rsidRDefault="002F7B13">
      <w:pPr>
        <w:spacing w:before="60"/>
        <w:ind w:firstLine="708"/>
        <w:jc w:val="both"/>
        <w:rPr>
          <w:sz w:val="28"/>
          <w:szCs w:val="28"/>
        </w:rPr>
      </w:pPr>
      <w:r>
        <w:rPr>
          <w:b/>
          <w:bCs/>
          <w:sz w:val="28"/>
          <w:szCs w:val="28"/>
        </w:rPr>
        <w:t xml:space="preserve">– </w:t>
      </w:r>
      <w:r>
        <w:rPr>
          <w:sz w:val="28"/>
          <w:szCs w:val="28"/>
        </w:rPr>
        <w:t>проектно-изыскательские и ремонтно-строительные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w:t>
      </w:r>
    </w:p>
    <w:p w:rsidR="007D79F4" w:rsidRDefault="002F7B13">
      <w:pPr>
        <w:spacing w:before="60"/>
        <w:ind w:firstLine="708"/>
        <w:jc w:val="both"/>
        <w:rPr>
          <w:sz w:val="28"/>
          <w:szCs w:val="28"/>
        </w:rPr>
      </w:pPr>
      <w:r>
        <w:rPr>
          <w:sz w:val="28"/>
          <w:szCs w:val="28"/>
        </w:rPr>
        <w:t xml:space="preserve">– закрепление границ охранной зоны в кадастровом плане; </w:t>
      </w:r>
    </w:p>
    <w:p w:rsidR="007D79F4" w:rsidRDefault="002F7B13">
      <w:pPr>
        <w:spacing w:before="60"/>
        <w:ind w:firstLine="708"/>
        <w:jc w:val="both"/>
        <w:rPr>
          <w:sz w:val="28"/>
          <w:szCs w:val="28"/>
        </w:rPr>
      </w:pPr>
      <w:r>
        <w:rPr>
          <w:sz w:val="28"/>
          <w:szCs w:val="28"/>
        </w:rPr>
        <w:t xml:space="preserve">–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 </w:t>
      </w:r>
    </w:p>
    <w:p w:rsidR="007D79F4" w:rsidRDefault="002F7B13">
      <w:pPr>
        <w:spacing w:before="60"/>
        <w:ind w:firstLine="708"/>
        <w:jc w:val="both"/>
        <w:rPr>
          <w:sz w:val="28"/>
          <w:szCs w:val="28"/>
        </w:rPr>
      </w:pPr>
      <w:r>
        <w:rPr>
          <w:sz w:val="28"/>
          <w:szCs w:val="28"/>
        </w:rPr>
        <w:t>– нейтрализация или снос дисгармонирующих с памятником объектов, расположенных в границах охранной зоны;</w:t>
      </w:r>
    </w:p>
    <w:p w:rsidR="007D79F4" w:rsidRDefault="002F7B13">
      <w:pPr>
        <w:spacing w:before="60"/>
        <w:ind w:firstLine="708"/>
        <w:jc w:val="both"/>
        <w:rPr>
          <w:sz w:val="28"/>
          <w:szCs w:val="28"/>
        </w:rPr>
      </w:pPr>
      <w:r>
        <w:rPr>
          <w:sz w:val="28"/>
          <w:szCs w:val="28"/>
        </w:rPr>
        <w:t xml:space="preserve"> – вывод с территории охранной зоны хозяйственных построек и объектов, нарушающих среду памятников; </w:t>
      </w:r>
    </w:p>
    <w:p w:rsidR="007D79F4" w:rsidRDefault="002F7B13">
      <w:pPr>
        <w:spacing w:before="60"/>
        <w:ind w:firstLine="708"/>
        <w:jc w:val="both"/>
        <w:rPr>
          <w:sz w:val="28"/>
          <w:szCs w:val="28"/>
        </w:rPr>
      </w:pPr>
      <w:r>
        <w:rPr>
          <w:sz w:val="28"/>
          <w:szCs w:val="28"/>
        </w:rPr>
        <w:t xml:space="preserve">– реконструкция деградировавших озелененных пространств охранных зон; </w:t>
      </w:r>
    </w:p>
    <w:p w:rsidR="007D79F4" w:rsidRDefault="002F7B13">
      <w:pPr>
        <w:spacing w:before="60"/>
        <w:ind w:firstLine="708"/>
        <w:jc w:val="both"/>
        <w:rPr>
          <w:sz w:val="28"/>
          <w:szCs w:val="28"/>
        </w:rPr>
      </w:pPr>
      <w:r>
        <w:rPr>
          <w:sz w:val="28"/>
          <w:szCs w:val="28"/>
        </w:rPr>
        <w:t xml:space="preserve">– соблюдение высотных соотношений, плотности посадок зеленых насаждений, обеспечивающих максимальное раскрытие и восприятие памятника; </w:t>
      </w:r>
    </w:p>
    <w:p w:rsidR="007D79F4" w:rsidRDefault="002F7B13">
      <w:pPr>
        <w:spacing w:before="60"/>
        <w:ind w:firstLine="708"/>
        <w:jc w:val="both"/>
        <w:rPr>
          <w:sz w:val="28"/>
          <w:szCs w:val="28"/>
        </w:rPr>
      </w:pPr>
      <w:r>
        <w:rPr>
          <w:sz w:val="28"/>
          <w:szCs w:val="28"/>
        </w:rPr>
        <w:t xml:space="preserve">– проектирование и проведение всех разрешенных видов работ только на конкурсной основе; </w:t>
      </w:r>
    </w:p>
    <w:p w:rsidR="007D79F4" w:rsidRDefault="002F7B13">
      <w:pPr>
        <w:spacing w:before="60"/>
        <w:ind w:firstLine="708"/>
        <w:jc w:val="both"/>
        <w:rPr>
          <w:sz w:val="28"/>
          <w:szCs w:val="28"/>
        </w:rPr>
      </w:pPr>
      <w:r>
        <w:rPr>
          <w:sz w:val="28"/>
          <w:szCs w:val="28"/>
        </w:rPr>
        <w:t>– проведение специальных исследований по выявлению и закреплению основных точек визуального восприятия объектов наследия.</w:t>
      </w:r>
    </w:p>
    <w:p w:rsidR="007D79F4" w:rsidRDefault="007D79F4">
      <w:pPr>
        <w:spacing w:before="60"/>
        <w:jc w:val="both"/>
        <w:rPr>
          <w:rStyle w:val="a6"/>
          <w:sz w:val="28"/>
          <w:szCs w:val="28"/>
        </w:rPr>
      </w:pPr>
    </w:p>
    <w:p w:rsidR="007D79F4" w:rsidRDefault="002F7B13">
      <w:pPr>
        <w:widowControl w:val="0"/>
        <w:ind w:firstLine="709"/>
        <w:jc w:val="both"/>
        <w:rPr>
          <w:sz w:val="28"/>
          <w:szCs w:val="28"/>
        </w:rPr>
      </w:pPr>
      <w:r>
        <w:rPr>
          <w:b/>
          <w:bCs/>
          <w:sz w:val="28"/>
          <w:szCs w:val="28"/>
        </w:rPr>
        <w:t>68.3. Модернизация памятников архитектуры.</w:t>
      </w:r>
      <w:r>
        <w:rPr>
          <w:sz w:val="28"/>
          <w:szCs w:val="28"/>
        </w:rPr>
        <w:t xml:space="preserve"> </w:t>
      </w:r>
    </w:p>
    <w:p w:rsidR="007D79F4" w:rsidRDefault="002F7B13">
      <w:pPr>
        <w:widowControl w:val="0"/>
        <w:jc w:val="both"/>
        <w:rPr>
          <w:sz w:val="28"/>
          <w:szCs w:val="28"/>
        </w:rPr>
      </w:pPr>
      <w:r>
        <w:rPr>
          <w:sz w:val="28"/>
          <w:szCs w:val="28"/>
        </w:rPr>
        <w:t xml:space="preserve"> </w:t>
      </w:r>
    </w:p>
    <w:p w:rsidR="007D79F4" w:rsidRDefault="002F7B13">
      <w:pPr>
        <w:widowControl w:val="0"/>
        <w:ind w:firstLine="709"/>
        <w:jc w:val="both"/>
        <w:rPr>
          <w:sz w:val="28"/>
          <w:szCs w:val="28"/>
        </w:rPr>
      </w:pPr>
      <w:r>
        <w:rPr>
          <w:sz w:val="28"/>
          <w:szCs w:val="28"/>
        </w:rPr>
        <w:t>1.</w:t>
      </w:r>
      <w:r>
        <w:rPr>
          <w:b/>
          <w:bCs/>
          <w:sz w:val="28"/>
          <w:szCs w:val="28"/>
        </w:rPr>
        <w:t xml:space="preserve"> Модернизация</w:t>
      </w:r>
      <w:r>
        <w:rPr>
          <w:sz w:val="28"/>
          <w:szCs w:val="28"/>
        </w:rPr>
        <w:t xml:space="preserve"> – режим сохранения памятников архитектуры и регулирования градостроительной деятельности в пределах границ охранных зон памятников; устанавливается в случае утраты элементов или целостных фрагментов памятника (либо значительной степени физического износа конструкций фрагментов, при котором невозможно их дальнейшее сохранение), для осуществления модернизация объекта, подразумевающей сохранение оригинальных фрагментов здания с дополнением, путем нового строительства, облика памятника архитектуры, при условии обеспечения визуального единства вновь сформированного образа (обязательным условием является согласование проекта модернизации с соответствующими органами и учреждениями).</w:t>
      </w:r>
    </w:p>
    <w:p w:rsidR="007D79F4" w:rsidRDefault="002F7B13">
      <w:pPr>
        <w:ind w:firstLine="709"/>
        <w:jc w:val="both"/>
        <w:rPr>
          <w:sz w:val="28"/>
          <w:szCs w:val="28"/>
        </w:rPr>
      </w:pPr>
      <w:r>
        <w:rPr>
          <w:sz w:val="28"/>
          <w:szCs w:val="28"/>
        </w:rPr>
        <w:t xml:space="preserve">Функциональное использование объекта: осуществляется на основании согласованного и утвержденного решения (проекта). </w:t>
      </w:r>
    </w:p>
    <w:p w:rsidR="007D79F4" w:rsidRDefault="002F7B13">
      <w:pPr>
        <w:ind w:firstLine="709"/>
        <w:jc w:val="both"/>
        <w:rPr>
          <w:sz w:val="28"/>
          <w:szCs w:val="28"/>
        </w:rPr>
      </w:pPr>
      <w:r>
        <w:rPr>
          <w:sz w:val="28"/>
          <w:szCs w:val="28"/>
        </w:rPr>
        <w:t>2. Охранная зона: охранная зона памятника архитектуры с режимом модернизации определяется проектом охранных зон памятника культурного наследия. В случае, когда памятник архитектуры с установленным режимом модернизации находится в федеральной, муниципальной или собственности субъектов Российской Федерации, в пределах его охранной зоны запрещается любая застройка, а установка малых архитектурных форм, павильонов, киосков и т.п. осуществляется по предварительному согласованию. В случае, когда памятник архитектуры с установленным режимом модернизации находится в частной собственности, использование (застройка) участка его охранной зоны определяется владельцем объекта культурного наследия, с обязательным согласованием проекта.</w:t>
      </w:r>
    </w:p>
    <w:p w:rsidR="007D79F4" w:rsidRDefault="002F7B13">
      <w:pPr>
        <w:ind w:firstLine="709"/>
        <w:jc w:val="both"/>
        <w:rPr>
          <w:sz w:val="28"/>
          <w:szCs w:val="28"/>
        </w:rPr>
      </w:pPr>
      <w:r>
        <w:rPr>
          <w:sz w:val="28"/>
          <w:szCs w:val="28"/>
        </w:rPr>
        <w:t xml:space="preserve">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памятник архитектуры с режимом модернизации – является приобретение права собственности не только на участок земли под зданием памятника, но также на земельный участок охранной зоны памятника. </w:t>
      </w:r>
    </w:p>
    <w:p w:rsidR="007D79F4" w:rsidRDefault="002F7B13">
      <w:pPr>
        <w:spacing w:before="60"/>
        <w:ind w:firstLine="709"/>
        <w:jc w:val="both"/>
        <w:rPr>
          <w:sz w:val="28"/>
          <w:szCs w:val="28"/>
        </w:rPr>
      </w:pPr>
      <w:r>
        <w:rPr>
          <w:sz w:val="28"/>
          <w:szCs w:val="28"/>
        </w:rPr>
        <w:t xml:space="preserve">3. В границах охранной зоны памятников архитектуры с установленным режимом модернизации запрещается: </w:t>
      </w:r>
    </w:p>
    <w:p w:rsidR="007D79F4" w:rsidRDefault="002F7B13">
      <w:pPr>
        <w:ind w:firstLine="709"/>
        <w:jc w:val="both"/>
        <w:rPr>
          <w:sz w:val="28"/>
          <w:szCs w:val="28"/>
        </w:rPr>
      </w:pPr>
      <w:r>
        <w:rPr>
          <w:sz w:val="28"/>
          <w:szCs w:val="28"/>
        </w:rPr>
        <w:t xml:space="preserve">– нарушение облика объекта охраны при любых видах деятельности; </w:t>
      </w:r>
    </w:p>
    <w:p w:rsidR="007D79F4" w:rsidRDefault="002F7B13">
      <w:pPr>
        <w:ind w:firstLine="709"/>
        <w:jc w:val="both"/>
        <w:rPr>
          <w:sz w:val="28"/>
          <w:szCs w:val="28"/>
        </w:rPr>
      </w:pPr>
      <w:r>
        <w:rPr>
          <w:sz w:val="28"/>
          <w:szCs w:val="28"/>
        </w:rPr>
        <w:t xml:space="preserve">– ремонтные работы, опасные для физической сохранности памятника (оригинальных фрагментов памятника); </w:t>
      </w:r>
    </w:p>
    <w:p w:rsidR="007D79F4" w:rsidRDefault="002F7B13">
      <w:pPr>
        <w:ind w:firstLine="709"/>
        <w:jc w:val="both"/>
        <w:rPr>
          <w:sz w:val="28"/>
          <w:szCs w:val="28"/>
        </w:rPr>
      </w:pPr>
      <w:r>
        <w:rPr>
          <w:sz w:val="28"/>
          <w:szCs w:val="28"/>
        </w:rPr>
        <w:t>– использование охранной зоны памятника под склады и производства взрывчатых и огнеопасных материалов;</w:t>
      </w:r>
    </w:p>
    <w:p w:rsidR="007D79F4" w:rsidRDefault="002F7B13">
      <w:pPr>
        <w:ind w:firstLine="709"/>
        <w:jc w:val="both"/>
        <w:rPr>
          <w:sz w:val="28"/>
          <w:szCs w:val="28"/>
        </w:rPr>
      </w:pPr>
      <w:r>
        <w:rPr>
          <w:sz w:val="28"/>
          <w:szCs w:val="28"/>
        </w:rPr>
        <w:t>- размещение рекламы, препятствующей восприятию объекта;</w:t>
      </w:r>
    </w:p>
    <w:p w:rsidR="007D79F4" w:rsidRDefault="002F7B13">
      <w:pPr>
        <w:spacing w:before="60"/>
        <w:ind w:firstLine="709"/>
        <w:jc w:val="both"/>
        <w:rPr>
          <w:sz w:val="28"/>
          <w:szCs w:val="28"/>
        </w:rPr>
      </w:pPr>
      <w:r>
        <w:rPr>
          <w:sz w:val="28"/>
          <w:szCs w:val="28"/>
        </w:rPr>
        <w:t xml:space="preserve">4. В границах охранной зоны памятников архитектуры с установленным режимом модернизации разрешается: </w:t>
      </w:r>
    </w:p>
    <w:p w:rsidR="007D79F4" w:rsidRDefault="002F7B13">
      <w:pPr>
        <w:ind w:firstLine="708"/>
        <w:jc w:val="both"/>
        <w:rPr>
          <w:sz w:val="28"/>
          <w:szCs w:val="28"/>
        </w:rPr>
      </w:pPr>
      <w:r>
        <w:rPr>
          <w:sz w:val="28"/>
          <w:szCs w:val="28"/>
        </w:rPr>
        <w:t xml:space="preserve">–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w:t>
      </w:r>
    </w:p>
    <w:p w:rsidR="007D79F4" w:rsidRDefault="002F7B13">
      <w:pPr>
        <w:jc w:val="both"/>
        <w:rPr>
          <w:sz w:val="28"/>
          <w:szCs w:val="28"/>
        </w:rPr>
      </w:pPr>
      <w:r>
        <w:rPr>
          <w:sz w:val="28"/>
          <w:szCs w:val="28"/>
        </w:rPr>
        <w:t xml:space="preserve"> </w:t>
      </w:r>
      <w:r>
        <w:rPr>
          <w:sz w:val="28"/>
          <w:szCs w:val="28"/>
        </w:rPr>
        <w:tab/>
        <w:t xml:space="preserve">– работы, связанные с сохранением и восстановлением исторической планировки территорий, формирующих историческую среду и окружение памятников; </w:t>
      </w:r>
    </w:p>
    <w:p w:rsidR="007D79F4" w:rsidRDefault="002F7B13">
      <w:pPr>
        <w:jc w:val="both"/>
        <w:rPr>
          <w:sz w:val="28"/>
          <w:szCs w:val="28"/>
        </w:rPr>
      </w:pPr>
      <w:r>
        <w:rPr>
          <w:sz w:val="28"/>
          <w:szCs w:val="28"/>
        </w:rPr>
        <w:t xml:space="preserve"> </w:t>
      </w:r>
      <w:r>
        <w:rPr>
          <w:sz w:val="28"/>
          <w:szCs w:val="28"/>
        </w:rPr>
        <w:tab/>
        <w:t xml:space="preserve">–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 </w:t>
      </w:r>
    </w:p>
    <w:p w:rsidR="007D79F4" w:rsidRDefault="002F7B13">
      <w:pPr>
        <w:jc w:val="both"/>
        <w:rPr>
          <w:sz w:val="28"/>
          <w:szCs w:val="28"/>
        </w:rPr>
      </w:pPr>
      <w:r>
        <w:rPr>
          <w:sz w:val="28"/>
          <w:szCs w:val="28"/>
        </w:rPr>
        <w:t xml:space="preserve"> </w:t>
      </w:r>
      <w:r>
        <w:rPr>
          <w:sz w:val="28"/>
          <w:szCs w:val="28"/>
        </w:rPr>
        <w:tab/>
        <w:t xml:space="preserve">– строительные и реконструктивные работы по инженерному оборудованию территории, не наносящие ущерба памятнику; </w:t>
      </w:r>
    </w:p>
    <w:p w:rsidR="007D79F4" w:rsidRDefault="002F7B13">
      <w:pPr>
        <w:ind w:firstLine="708"/>
        <w:jc w:val="both"/>
        <w:rPr>
          <w:sz w:val="28"/>
          <w:szCs w:val="28"/>
        </w:rPr>
      </w:pPr>
      <w:r>
        <w:rPr>
          <w:sz w:val="28"/>
          <w:szCs w:val="28"/>
        </w:rPr>
        <w:t>– устройство автостоянок (по согласованию).</w:t>
      </w:r>
    </w:p>
    <w:p w:rsidR="007D79F4" w:rsidRDefault="002F7B13">
      <w:pPr>
        <w:ind w:firstLine="708"/>
        <w:jc w:val="both"/>
        <w:rPr>
          <w:b/>
          <w:bCs/>
          <w:sz w:val="28"/>
          <w:szCs w:val="28"/>
        </w:rPr>
      </w:pPr>
      <w:r>
        <w:rPr>
          <w:sz w:val="28"/>
          <w:szCs w:val="28"/>
        </w:rPr>
        <w:t>5. Особые условия и мероприятия, необходимые для сохранности и эффективного использования памятников архитектуры с режимом модернизации:</w:t>
      </w:r>
      <w:r>
        <w:rPr>
          <w:b/>
          <w:bCs/>
          <w:sz w:val="28"/>
          <w:szCs w:val="28"/>
        </w:rPr>
        <w:t xml:space="preserve"> </w:t>
      </w:r>
    </w:p>
    <w:p w:rsidR="007D79F4" w:rsidRDefault="002F7B13">
      <w:pPr>
        <w:ind w:firstLine="708"/>
        <w:jc w:val="both"/>
        <w:rPr>
          <w:sz w:val="28"/>
          <w:szCs w:val="28"/>
        </w:rPr>
      </w:pPr>
      <w:r>
        <w:rPr>
          <w:b/>
          <w:bCs/>
          <w:sz w:val="28"/>
          <w:szCs w:val="28"/>
        </w:rPr>
        <w:t xml:space="preserve">– </w:t>
      </w:r>
      <w:r>
        <w:rPr>
          <w:sz w:val="28"/>
          <w:szCs w:val="28"/>
        </w:rPr>
        <w:t xml:space="preserve">проектные и ремонтно-строительные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 </w:t>
      </w:r>
    </w:p>
    <w:p w:rsidR="007D79F4" w:rsidRDefault="002F7B13">
      <w:pPr>
        <w:ind w:firstLine="708"/>
        <w:jc w:val="both"/>
        <w:rPr>
          <w:sz w:val="28"/>
          <w:szCs w:val="28"/>
        </w:rPr>
      </w:pPr>
      <w:r>
        <w:rPr>
          <w:sz w:val="28"/>
          <w:szCs w:val="28"/>
        </w:rPr>
        <w:t xml:space="preserve">– закрепление границ охранной зоны в кадастровом плане; </w:t>
      </w:r>
    </w:p>
    <w:p w:rsidR="007D79F4" w:rsidRDefault="002F7B13">
      <w:pPr>
        <w:ind w:firstLine="708"/>
        <w:jc w:val="both"/>
        <w:rPr>
          <w:sz w:val="28"/>
          <w:szCs w:val="28"/>
        </w:rPr>
      </w:pPr>
      <w:r>
        <w:rPr>
          <w:sz w:val="28"/>
          <w:szCs w:val="28"/>
        </w:rPr>
        <w:t xml:space="preserve">– вывод из охранной зоны памятников предприятий, мастерских, складов, гаражей (кроме памятников промышленной и инженерной архитектуры); </w:t>
      </w:r>
    </w:p>
    <w:p w:rsidR="007D79F4" w:rsidRDefault="002F7B13">
      <w:pPr>
        <w:ind w:firstLine="708"/>
        <w:jc w:val="both"/>
        <w:rPr>
          <w:sz w:val="28"/>
          <w:szCs w:val="28"/>
        </w:rPr>
      </w:pPr>
      <w:r>
        <w:rPr>
          <w:sz w:val="28"/>
          <w:szCs w:val="28"/>
        </w:rPr>
        <w:t xml:space="preserve">– нейтрализация или снос дисгармонирующих с памятником объектов, расположенных в границах охранной зоны; </w:t>
      </w:r>
    </w:p>
    <w:p w:rsidR="007D79F4" w:rsidRDefault="002F7B13">
      <w:pPr>
        <w:ind w:firstLine="708"/>
        <w:jc w:val="both"/>
        <w:rPr>
          <w:sz w:val="28"/>
          <w:szCs w:val="28"/>
        </w:rPr>
      </w:pPr>
      <w:r>
        <w:rPr>
          <w:sz w:val="28"/>
          <w:szCs w:val="28"/>
        </w:rPr>
        <w:t>– вывод с территории охранной зоны хозяйственных построек и объектов, нарушающих среду памятников;</w:t>
      </w:r>
    </w:p>
    <w:p w:rsidR="007D79F4" w:rsidRDefault="002F7B13">
      <w:pPr>
        <w:ind w:firstLine="708"/>
        <w:jc w:val="both"/>
        <w:rPr>
          <w:sz w:val="28"/>
          <w:szCs w:val="28"/>
        </w:rPr>
      </w:pPr>
      <w:r>
        <w:rPr>
          <w:sz w:val="28"/>
          <w:szCs w:val="28"/>
        </w:rPr>
        <w:t>– проведение исследований по выявлению основных точек визуального восприятия объектов наследия.</w:t>
      </w:r>
    </w:p>
    <w:p w:rsidR="007D79F4" w:rsidRDefault="007D79F4">
      <w:pPr>
        <w:jc w:val="both"/>
        <w:rPr>
          <w:rStyle w:val="a6"/>
          <w:sz w:val="28"/>
          <w:szCs w:val="28"/>
        </w:rPr>
      </w:pPr>
    </w:p>
    <w:p w:rsidR="007D79F4" w:rsidRDefault="002F7B13">
      <w:pPr>
        <w:widowControl w:val="0"/>
        <w:ind w:firstLine="709"/>
        <w:jc w:val="both"/>
        <w:rPr>
          <w:sz w:val="28"/>
          <w:szCs w:val="28"/>
        </w:rPr>
      </w:pPr>
      <w:r>
        <w:rPr>
          <w:b/>
          <w:bCs/>
          <w:sz w:val="28"/>
          <w:szCs w:val="28"/>
        </w:rPr>
        <w:t>68.4. Реконструкция памятников архитектуры.</w:t>
      </w:r>
      <w:r>
        <w:rPr>
          <w:sz w:val="28"/>
          <w:szCs w:val="28"/>
        </w:rPr>
        <w:t xml:space="preserve"> </w:t>
      </w:r>
    </w:p>
    <w:p w:rsidR="007D79F4" w:rsidRDefault="002F7B13">
      <w:pPr>
        <w:widowControl w:val="0"/>
        <w:ind w:firstLine="709"/>
        <w:jc w:val="both"/>
        <w:rPr>
          <w:sz w:val="28"/>
          <w:szCs w:val="28"/>
        </w:rPr>
      </w:pPr>
      <w:r>
        <w:rPr>
          <w:sz w:val="28"/>
          <w:szCs w:val="28"/>
        </w:rPr>
        <w:t xml:space="preserve"> </w:t>
      </w:r>
    </w:p>
    <w:p w:rsidR="007D79F4" w:rsidRDefault="002F7B13">
      <w:pPr>
        <w:widowControl w:val="0"/>
        <w:ind w:firstLine="709"/>
        <w:jc w:val="both"/>
        <w:rPr>
          <w:b/>
          <w:bCs/>
          <w:sz w:val="28"/>
          <w:szCs w:val="28"/>
        </w:rPr>
      </w:pPr>
      <w:r>
        <w:rPr>
          <w:sz w:val="28"/>
          <w:szCs w:val="28"/>
        </w:rPr>
        <w:t>1.</w:t>
      </w:r>
      <w:r>
        <w:rPr>
          <w:b/>
          <w:bCs/>
          <w:sz w:val="28"/>
          <w:szCs w:val="28"/>
        </w:rPr>
        <w:t xml:space="preserve"> Реконструкция</w:t>
      </w:r>
      <w:r>
        <w:rPr>
          <w:sz w:val="28"/>
          <w:szCs w:val="28"/>
        </w:rPr>
        <w:t xml:space="preserve"> – режим воссоздания выявленных памятников (комплексов) архитектуры; устанавливается в случае полной утраты объекта (либо такой степени физического износа его конструкций, при котором невозможно или нецелесообразно дальнейшее сохранение объекта), для осуществления реконструкции, подразумевающей новое строительство при условии обеспечения стилистического единства с оригинальным утраченным образом и визуального сходства с ним. Проект реконструкции и застройка могут проводиться только на конкурсной основе. </w:t>
      </w:r>
    </w:p>
    <w:p w:rsidR="007D79F4" w:rsidRDefault="002F7B13">
      <w:pPr>
        <w:ind w:firstLine="709"/>
        <w:jc w:val="both"/>
        <w:rPr>
          <w:sz w:val="28"/>
          <w:szCs w:val="28"/>
        </w:rPr>
      </w:pPr>
      <w:r>
        <w:rPr>
          <w:sz w:val="28"/>
          <w:szCs w:val="28"/>
        </w:rPr>
        <w:t xml:space="preserve">Функциональное использование объекта: осуществляется на основании согласованного и утвержденного решения (проекта). </w:t>
      </w:r>
    </w:p>
    <w:p w:rsidR="007D79F4" w:rsidRDefault="002F7B13">
      <w:pPr>
        <w:ind w:firstLine="709"/>
        <w:jc w:val="both"/>
        <w:rPr>
          <w:sz w:val="28"/>
          <w:szCs w:val="28"/>
        </w:rPr>
      </w:pPr>
      <w:r>
        <w:rPr>
          <w:sz w:val="28"/>
          <w:szCs w:val="28"/>
        </w:rPr>
        <w:t xml:space="preserve">2. В случае, когда выявленный памятник архитектуры с установленным режимом реконструкции находится в федеральной, муниципальной или собственности субъектов Российской Федерации, в пределах его территории (участка земли, прилегающего непосредственно к объекту – проезды, газоны и т.п.) установка малых архитектурных форм, павильонов, киосков и т.п. осуществляется по предварительному согласованию. В случае, когда выявленный памятник архитектуры с установленным режимом реконструкции находится в частной собственности, использование его территории определяется владельцем объекта, с обязательным согласованием проекта.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w:t>
      </w:r>
    </w:p>
    <w:p w:rsidR="007D79F4" w:rsidRDefault="002F7B13">
      <w:pPr>
        <w:spacing w:before="60"/>
        <w:ind w:firstLine="709"/>
        <w:jc w:val="both"/>
        <w:rPr>
          <w:sz w:val="28"/>
          <w:szCs w:val="28"/>
        </w:rPr>
      </w:pPr>
      <w:r>
        <w:rPr>
          <w:sz w:val="28"/>
          <w:szCs w:val="28"/>
        </w:rPr>
        <w:t>3. В границах охранной зоны памятников архитектуры с установленным режимом реконструкции разрешается:</w:t>
      </w:r>
    </w:p>
    <w:p w:rsidR="007D79F4" w:rsidRDefault="002F7B13">
      <w:pPr>
        <w:jc w:val="both"/>
        <w:rPr>
          <w:sz w:val="28"/>
          <w:szCs w:val="28"/>
        </w:rPr>
      </w:pPr>
      <w:r>
        <w:rPr>
          <w:sz w:val="28"/>
          <w:szCs w:val="28"/>
        </w:rPr>
        <w:tab/>
        <w:t xml:space="preserve">–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w:t>
      </w:r>
    </w:p>
    <w:p w:rsidR="007D79F4" w:rsidRDefault="002F7B13">
      <w:pPr>
        <w:jc w:val="both"/>
        <w:rPr>
          <w:sz w:val="28"/>
          <w:szCs w:val="28"/>
        </w:rPr>
      </w:pPr>
      <w:r>
        <w:rPr>
          <w:sz w:val="28"/>
          <w:szCs w:val="28"/>
        </w:rPr>
        <w:t xml:space="preserve"> </w:t>
      </w:r>
      <w:r>
        <w:rPr>
          <w:sz w:val="28"/>
          <w:szCs w:val="28"/>
        </w:rPr>
        <w:tab/>
        <w:t xml:space="preserve">– работы, связанные с сохранением и восстановлением исторической планировки территорий, формирующих историческую среду и окружение выявленных памятников архитектуры; </w:t>
      </w:r>
    </w:p>
    <w:p w:rsidR="007D79F4" w:rsidRDefault="002F7B13">
      <w:pPr>
        <w:jc w:val="both"/>
        <w:rPr>
          <w:sz w:val="28"/>
          <w:szCs w:val="28"/>
        </w:rPr>
      </w:pPr>
      <w:r>
        <w:rPr>
          <w:sz w:val="28"/>
          <w:szCs w:val="28"/>
        </w:rPr>
        <w:t xml:space="preserve"> </w:t>
      </w:r>
      <w:r>
        <w:rPr>
          <w:sz w:val="28"/>
          <w:szCs w:val="28"/>
        </w:rPr>
        <w:tab/>
        <w:t xml:space="preserve">– озеленение и благоустройство территории – устройство дорожек, пешеходных площадок, наружного освещения; </w:t>
      </w:r>
    </w:p>
    <w:p w:rsidR="007D79F4" w:rsidRDefault="002F7B13">
      <w:pPr>
        <w:jc w:val="both"/>
        <w:rPr>
          <w:sz w:val="28"/>
          <w:szCs w:val="28"/>
        </w:rPr>
      </w:pPr>
      <w:r>
        <w:rPr>
          <w:sz w:val="28"/>
          <w:szCs w:val="28"/>
        </w:rPr>
        <w:tab/>
        <w:t xml:space="preserve">– установка стендов и витрин, относящихся к памятнику и не нарушающих его облик (по согласованию); </w:t>
      </w:r>
    </w:p>
    <w:p w:rsidR="007D79F4" w:rsidRDefault="002F7B13">
      <w:pPr>
        <w:jc w:val="both"/>
        <w:rPr>
          <w:sz w:val="28"/>
          <w:szCs w:val="28"/>
        </w:rPr>
      </w:pPr>
      <w:r>
        <w:rPr>
          <w:sz w:val="28"/>
          <w:szCs w:val="28"/>
        </w:rPr>
        <w:t xml:space="preserve"> </w:t>
      </w:r>
      <w:r>
        <w:rPr>
          <w:sz w:val="28"/>
          <w:szCs w:val="28"/>
        </w:rPr>
        <w:tab/>
        <w:t>– устройство автостоянок (по согласованию).</w:t>
      </w:r>
    </w:p>
    <w:p w:rsidR="007D79F4" w:rsidRDefault="002F7B13">
      <w:pPr>
        <w:spacing w:before="60"/>
        <w:ind w:firstLine="708"/>
        <w:jc w:val="both"/>
        <w:rPr>
          <w:sz w:val="28"/>
          <w:szCs w:val="28"/>
        </w:rPr>
      </w:pPr>
      <w:r>
        <w:rPr>
          <w:sz w:val="28"/>
          <w:szCs w:val="28"/>
        </w:rPr>
        <w:t>4. В границах охранной зоны памятников архитектуры с установленным</w:t>
      </w:r>
    </w:p>
    <w:p w:rsidR="007D79F4" w:rsidRDefault="002F7B13">
      <w:pPr>
        <w:jc w:val="both"/>
        <w:rPr>
          <w:sz w:val="28"/>
          <w:szCs w:val="28"/>
        </w:rPr>
      </w:pPr>
      <w:r>
        <w:rPr>
          <w:sz w:val="28"/>
          <w:szCs w:val="28"/>
        </w:rPr>
        <w:t xml:space="preserve">режимом реконструкции запрещается: </w:t>
      </w:r>
    </w:p>
    <w:p w:rsidR="007D79F4" w:rsidRDefault="002F7B13">
      <w:pPr>
        <w:ind w:firstLine="708"/>
        <w:jc w:val="both"/>
        <w:rPr>
          <w:sz w:val="28"/>
          <w:szCs w:val="28"/>
        </w:rPr>
      </w:pPr>
      <w:r>
        <w:rPr>
          <w:sz w:val="28"/>
          <w:szCs w:val="28"/>
        </w:rPr>
        <w:t xml:space="preserve"> – нарушение облика объекта охраны при любых видах деятельности; </w:t>
      </w:r>
    </w:p>
    <w:p w:rsidR="007D79F4" w:rsidRDefault="002F7B13">
      <w:pPr>
        <w:ind w:firstLine="708"/>
        <w:jc w:val="both"/>
        <w:rPr>
          <w:sz w:val="28"/>
          <w:szCs w:val="28"/>
        </w:rPr>
      </w:pPr>
      <w:r>
        <w:rPr>
          <w:sz w:val="28"/>
          <w:szCs w:val="28"/>
        </w:rPr>
        <w:t xml:space="preserve"> – ремонтные работы, опасные для физической сохранности памятника (оригинальных фрагментов памятника); </w:t>
      </w:r>
    </w:p>
    <w:p w:rsidR="007D79F4" w:rsidRDefault="002F7B13">
      <w:pPr>
        <w:ind w:firstLine="708"/>
        <w:jc w:val="both"/>
        <w:rPr>
          <w:sz w:val="28"/>
          <w:szCs w:val="28"/>
        </w:rPr>
      </w:pPr>
      <w:r>
        <w:rPr>
          <w:sz w:val="28"/>
          <w:szCs w:val="28"/>
        </w:rPr>
        <w:t xml:space="preserve"> – использование охранной зоны памятника под склады и производства взрывчатых и огнеопасных материалов.</w:t>
      </w:r>
    </w:p>
    <w:p w:rsidR="007D79F4" w:rsidRDefault="002F7B13">
      <w:pPr>
        <w:ind w:firstLine="708"/>
        <w:jc w:val="both"/>
        <w:rPr>
          <w:sz w:val="28"/>
          <w:szCs w:val="28"/>
        </w:rPr>
      </w:pPr>
      <w:r>
        <w:rPr>
          <w:sz w:val="28"/>
          <w:szCs w:val="28"/>
        </w:rPr>
        <w:t xml:space="preserve"> - размещение рекламы, препятствующей восприятию объекта;</w:t>
      </w:r>
    </w:p>
    <w:p w:rsidR="007D79F4" w:rsidRDefault="002F7B13">
      <w:pPr>
        <w:ind w:firstLine="708"/>
        <w:jc w:val="both"/>
        <w:rPr>
          <w:sz w:val="28"/>
          <w:szCs w:val="28"/>
        </w:rPr>
      </w:pPr>
      <w:r>
        <w:rPr>
          <w:sz w:val="28"/>
          <w:szCs w:val="28"/>
        </w:rPr>
        <w:t>5.Особые условия и мероприятия, необходимые для сохранности и эффективного использования выявленных памятников архитектуры с режимом реконструкции:</w:t>
      </w:r>
      <w:r>
        <w:rPr>
          <w:b/>
          <w:bCs/>
          <w:sz w:val="28"/>
          <w:szCs w:val="28"/>
        </w:rPr>
        <w:t xml:space="preserve"> </w:t>
      </w:r>
      <w:r>
        <w:rPr>
          <w:sz w:val="28"/>
          <w:szCs w:val="28"/>
        </w:rPr>
        <w:t>–</w:t>
      </w:r>
      <w:r>
        <w:rPr>
          <w:b/>
          <w:bCs/>
          <w:sz w:val="28"/>
          <w:szCs w:val="28"/>
        </w:rPr>
        <w:t xml:space="preserve"> </w:t>
      </w:r>
      <w:r>
        <w:rPr>
          <w:sz w:val="28"/>
          <w:szCs w:val="28"/>
        </w:rPr>
        <w:t>проектные и ремонтно-строительные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 – закрепление границ территории выявленных памятников в кадастровом плане.</w:t>
      </w:r>
    </w:p>
    <w:p w:rsidR="007D79F4" w:rsidRDefault="007D79F4">
      <w:pPr>
        <w:jc w:val="both"/>
        <w:rPr>
          <w:rStyle w:val="a6"/>
          <w:sz w:val="28"/>
          <w:szCs w:val="28"/>
        </w:rPr>
      </w:pPr>
    </w:p>
    <w:p w:rsidR="007D79F4" w:rsidRDefault="002F7B13">
      <w:pPr>
        <w:ind w:firstLine="709"/>
        <w:jc w:val="both"/>
        <w:rPr>
          <w:b/>
          <w:bCs/>
          <w:sz w:val="28"/>
          <w:szCs w:val="28"/>
        </w:rPr>
      </w:pPr>
      <w:r>
        <w:rPr>
          <w:b/>
          <w:bCs/>
          <w:sz w:val="28"/>
          <w:szCs w:val="28"/>
        </w:rPr>
        <w:t>68.5. Ограничения, устанавливаемые на территориях охранной зоны памятников архитектуры, сформировавших мелкомасштабную историческую застройку, имеющую структуру непрерывного фасадного фронта с постановкой по красным линиям старинных улиц.</w:t>
      </w:r>
    </w:p>
    <w:p w:rsidR="007D79F4" w:rsidRDefault="007D79F4">
      <w:pPr>
        <w:jc w:val="both"/>
        <w:rPr>
          <w:rStyle w:val="a6"/>
          <w:sz w:val="28"/>
          <w:szCs w:val="28"/>
        </w:rPr>
      </w:pPr>
    </w:p>
    <w:p w:rsidR="007D79F4" w:rsidRDefault="002F7B13">
      <w:pPr>
        <w:ind w:firstLine="709"/>
        <w:jc w:val="both"/>
        <w:rPr>
          <w:sz w:val="28"/>
          <w:szCs w:val="28"/>
        </w:rPr>
      </w:pPr>
      <w:r>
        <w:rPr>
          <w:sz w:val="28"/>
          <w:szCs w:val="28"/>
        </w:rPr>
        <w:t>1. Здания новой постройки должны размещаться вдоль исторических красных линий, отмеченных на схеме объединенной зоны охраны памятников.</w:t>
      </w:r>
    </w:p>
    <w:p w:rsidR="007D79F4" w:rsidRDefault="002F7B13">
      <w:pPr>
        <w:ind w:firstLine="709"/>
        <w:jc w:val="both"/>
        <w:rPr>
          <w:sz w:val="28"/>
          <w:szCs w:val="28"/>
        </w:rPr>
      </w:pPr>
      <w:r>
        <w:rPr>
          <w:sz w:val="28"/>
          <w:szCs w:val="28"/>
        </w:rPr>
        <w:t>2. При угловом расположении здание новой постройки должно закреплять угол квартала.</w:t>
      </w:r>
    </w:p>
    <w:p w:rsidR="007D79F4" w:rsidRDefault="002F7B13">
      <w:pPr>
        <w:ind w:firstLine="709"/>
        <w:jc w:val="both"/>
        <w:rPr>
          <w:sz w:val="28"/>
          <w:szCs w:val="28"/>
        </w:rPr>
      </w:pPr>
      <w:r>
        <w:rPr>
          <w:sz w:val="28"/>
          <w:szCs w:val="28"/>
        </w:rPr>
        <w:t>3. Если соседние корпуса зданий памятников имеют глухие брандмауэры, возможно примыкание корпуса здания новой постройки вплотную к ним (по согласованию с Госорганом по охране объектов культурного наследия).</w:t>
      </w:r>
    </w:p>
    <w:p w:rsidR="007D79F4" w:rsidRDefault="002F7B13">
      <w:pPr>
        <w:ind w:firstLine="709"/>
        <w:jc w:val="both"/>
        <w:rPr>
          <w:sz w:val="28"/>
          <w:szCs w:val="28"/>
        </w:rPr>
      </w:pPr>
      <w:r>
        <w:rPr>
          <w:sz w:val="28"/>
          <w:szCs w:val="28"/>
        </w:rPr>
        <w:t>4. Ограничения по предельным параметрам разрешенного строительства, реконструкции объектов капитального строительства:</w:t>
      </w:r>
    </w:p>
    <w:p w:rsidR="007D79F4" w:rsidRDefault="002F7B13">
      <w:pPr>
        <w:ind w:firstLine="709"/>
        <w:jc w:val="both"/>
        <w:rPr>
          <w:sz w:val="28"/>
          <w:szCs w:val="28"/>
        </w:rPr>
      </w:pPr>
      <w:r>
        <w:rPr>
          <w:sz w:val="28"/>
          <w:szCs w:val="28"/>
        </w:rPr>
        <w:t>– возможны архитектурные решения зданий «контекстуальные» и «контрастные» по отношению к окружающей исторической застройке;</w:t>
      </w:r>
    </w:p>
    <w:p w:rsidR="007D79F4" w:rsidRDefault="002F7B13">
      <w:pPr>
        <w:ind w:firstLine="709"/>
        <w:jc w:val="both"/>
        <w:rPr>
          <w:sz w:val="28"/>
          <w:szCs w:val="28"/>
        </w:rPr>
      </w:pPr>
      <w:r>
        <w:rPr>
          <w:sz w:val="28"/>
          <w:szCs w:val="28"/>
        </w:rPr>
        <w:t>– здания по высоте не могут превышать величину двойной высоты расположенного рядом памятника архитектуры.</w:t>
      </w:r>
    </w:p>
    <w:p w:rsidR="007D79F4" w:rsidRDefault="002F7B13">
      <w:pPr>
        <w:ind w:firstLine="709"/>
        <w:jc w:val="both"/>
        <w:rPr>
          <w:sz w:val="28"/>
          <w:szCs w:val="28"/>
        </w:rPr>
      </w:pPr>
      <w:r>
        <w:rPr>
          <w:sz w:val="28"/>
          <w:szCs w:val="28"/>
        </w:rPr>
        <w:t>5. «Контекстуальные» и «контрастные» архитектурные решения реализуются строго в соответствии с согласованным и утвержденным в установленном порядке проектом, и под контролем Госоргана по охране объектов культурного наследия.</w:t>
      </w:r>
    </w:p>
    <w:p w:rsidR="007D79F4" w:rsidRDefault="007D79F4">
      <w:pPr>
        <w:jc w:val="both"/>
        <w:rPr>
          <w:rStyle w:val="a6"/>
          <w:sz w:val="28"/>
          <w:szCs w:val="28"/>
        </w:rPr>
      </w:pPr>
    </w:p>
    <w:p w:rsidR="007D79F4" w:rsidRDefault="002F7B13">
      <w:pPr>
        <w:ind w:firstLine="709"/>
        <w:jc w:val="both"/>
        <w:rPr>
          <w:sz w:val="28"/>
          <w:szCs w:val="28"/>
        </w:rPr>
      </w:pPr>
      <w:r>
        <w:rPr>
          <w:b/>
          <w:bCs/>
          <w:sz w:val="28"/>
          <w:szCs w:val="28"/>
        </w:rPr>
        <w:t>68.6. Ограничения по предельным параметрам разрешенного строительства, реконструкции объектов капитального строительства для «контекстуальных» по отношению к исторической застройке зданий.</w:t>
      </w:r>
      <w:r>
        <w:rPr>
          <w:sz w:val="28"/>
          <w:szCs w:val="28"/>
        </w:rPr>
        <w:t xml:space="preserve"> </w:t>
      </w:r>
    </w:p>
    <w:p w:rsidR="007D79F4" w:rsidRDefault="002F7B13">
      <w:pPr>
        <w:jc w:val="both"/>
        <w:rPr>
          <w:sz w:val="28"/>
          <w:szCs w:val="28"/>
        </w:rPr>
      </w:pPr>
      <w:r>
        <w:rPr>
          <w:sz w:val="28"/>
          <w:szCs w:val="28"/>
        </w:rPr>
        <w:t xml:space="preserve"> </w:t>
      </w:r>
    </w:p>
    <w:p w:rsidR="007D79F4" w:rsidRDefault="002F7B13">
      <w:pPr>
        <w:ind w:firstLine="709"/>
        <w:jc w:val="both"/>
        <w:rPr>
          <w:sz w:val="28"/>
          <w:szCs w:val="28"/>
        </w:rPr>
      </w:pPr>
      <w:r>
        <w:rPr>
          <w:sz w:val="28"/>
          <w:szCs w:val="28"/>
        </w:rPr>
        <w:t xml:space="preserve"> 1. Общие:</w:t>
      </w:r>
    </w:p>
    <w:p w:rsidR="007D79F4" w:rsidRDefault="002F7B13">
      <w:pPr>
        <w:ind w:firstLine="709"/>
        <w:jc w:val="both"/>
        <w:rPr>
          <w:sz w:val="28"/>
          <w:szCs w:val="28"/>
        </w:rPr>
      </w:pPr>
      <w:r>
        <w:rPr>
          <w:sz w:val="28"/>
          <w:szCs w:val="28"/>
        </w:rPr>
        <w:t xml:space="preserve"> – 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сомасштабны аналогичным параметрам окружающей исторической застройки в случае «контекстуального» архитектурного решения; </w:t>
      </w:r>
    </w:p>
    <w:p w:rsidR="007D79F4" w:rsidRDefault="002F7B13">
      <w:pPr>
        <w:ind w:firstLine="709"/>
        <w:jc w:val="both"/>
        <w:rPr>
          <w:sz w:val="28"/>
          <w:szCs w:val="28"/>
        </w:rPr>
      </w:pPr>
      <w:r>
        <w:rPr>
          <w:sz w:val="28"/>
          <w:szCs w:val="28"/>
        </w:rPr>
        <w:t xml:space="preserve"> – уклон кровель зданий должен быть, как правило, в пределах уклонов кровель памятников архитектуры;</w:t>
      </w:r>
    </w:p>
    <w:p w:rsidR="007D79F4" w:rsidRDefault="002F7B13">
      <w:pPr>
        <w:ind w:firstLine="709"/>
        <w:jc w:val="both"/>
        <w:rPr>
          <w:sz w:val="28"/>
          <w:szCs w:val="28"/>
        </w:rPr>
      </w:pPr>
      <w:r>
        <w:rPr>
          <w:sz w:val="28"/>
          <w:szCs w:val="28"/>
        </w:rPr>
        <w:t xml:space="preserve"> – устройство мансардных этажей с применением окон типа «велюкс» возможно при условии, что скаты кровли, имеющие данные проемы, обращены внутрь квартала;</w:t>
      </w:r>
    </w:p>
    <w:p w:rsidR="007D79F4" w:rsidRDefault="002F7B13">
      <w:pPr>
        <w:ind w:firstLine="709"/>
        <w:jc w:val="both"/>
        <w:rPr>
          <w:sz w:val="28"/>
          <w:szCs w:val="28"/>
        </w:rPr>
      </w:pPr>
      <w:r>
        <w:rPr>
          <w:sz w:val="28"/>
          <w:szCs w:val="28"/>
        </w:rPr>
        <w:t xml:space="preserve"> – допускается устройство атриумов, перекрытых дворов, висячих садов в пределах внутриквартальных пространств;</w:t>
      </w:r>
    </w:p>
    <w:p w:rsidR="007D79F4" w:rsidRDefault="002F7B13">
      <w:pPr>
        <w:ind w:firstLine="709"/>
        <w:jc w:val="both"/>
        <w:rPr>
          <w:sz w:val="28"/>
          <w:szCs w:val="28"/>
        </w:rPr>
      </w:pPr>
      <w:r>
        <w:rPr>
          <w:sz w:val="28"/>
          <w:szCs w:val="28"/>
        </w:rPr>
        <w:t xml:space="preserve"> – устройство прозрачных кровель, зимних садов и оранжерей возможно в постройках, расположенных внутри кварталов;</w:t>
      </w:r>
    </w:p>
    <w:p w:rsidR="007D79F4" w:rsidRDefault="002F7B13">
      <w:pPr>
        <w:ind w:firstLine="709"/>
        <w:jc w:val="both"/>
        <w:rPr>
          <w:sz w:val="28"/>
          <w:szCs w:val="28"/>
        </w:rPr>
      </w:pPr>
      <w:r>
        <w:rPr>
          <w:sz w:val="28"/>
          <w:szCs w:val="28"/>
        </w:rPr>
        <w:t xml:space="preserve"> – устройство вальмовых крыш запрещается;</w:t>
      </w:r>
    </w:p>
    <w:p w:rsidR="007D79F4" w:rsidRDefault="002F7B13">
      <w:pPr>
        <w:ind w:firstLine="709"/>
        <w:jc w:val="both"/>
        <w:rPr>
          <w:sz w:val="28"/>
          <w:szCs w:val="28"/>
        </w:rPr>
      </w:pPr>
      <w:r>
        <w:rPr>
          <w:sz w:val="28"/>
          <w:szCs w:val="28"/>
        </w:rPr>
        <w:t xml:space="preserve"> – оголовки лифтовых шахт должны выводиться на скаты кровли, обращенные внутрь квартала;</w:t>
      </w:r>
    </w:p>
    <w:p w:rsidR="007D79F4" w:rsidRDefault="002F7B13">
      <w:pPr>
        <w:ind w:firstLine="709"/>
        <w:jc w:val="both"/>
        <w:rPr>
          <w:sz w:val="28"/>
          <w:szCs w:val="28"/>
        </w:rPr>
      </w:pPr>
      <w:r>
        <w:rPr>
          <w:sz w:val="28"/>
          <w:szCs w:val="28"/>
        </w:rPr>
        <w:t xml:space="preserve"> –ограждающие конструкции стен должны выполняться из строительных материалов, близких по виду, качеству, сорту и фактуре, строительным материалам старинных зданий, либо искусно имитировать их применение;</w:t>
      </w:r>
    </w:p>
    <w:p w:rsidR="007D79F4" w:rsidRDefault="002F7B13">
      <w:pPr>
        <w:ind w:firstLine="709"/>
        <w:jc w:val="both"/>
        <w:rPr>
          <w:sz w:val="28"/>
          <w:szCs w:val="28"/>
        </w:rPr>
      </w:pPr>
      <w:r>
        <w:rPr>
          <w:sz w:val="28"/>
          <w:szCs w:val="28"/>
        </w:rPr>
        <w:t>– окраска кровель и фасадов зданий разрешена только на основании колерного бланка, выданного Администрацией муниципального района Иглинский район Республики Башкортостан по согласованию с Госорганом по охране объектов культурного наследия;</w:t>
      </w:r>
    </w:p>
    <w:p w:rsidR="007D79F4" w:rsidRDefault="002F7B13">
      <w:pPr>
        <w:ind w:firstLine="709"/>
        <w:jc w:val="both"/>
        <w:rPr>
          <w:sz w:val="28"/>
          <w:szCs w:val="28"/>
        </w:rPr>
      </w:pPr>
      <w:r>
        <w:rPr>
          <w:sz w:val="28"/>
          <w:szCs w:val="28"/>
        </w:rPr>
        <w:t>– частичная окраска фасадов, равно как и окраска фасадов, выполненных в лицевой кирпичной кладке, и находящейся в сравнительно удовлетворительном состоянии запрещается;</w:t>
      </w:r>
    </w:p>
    <w:p w:rsidR="007D79F4" w:rsidRDefault="002F7B13">
      <w:pPr>
        <w:ind w:firstLine="709"/>
        <w:jc w:val="both"/>
        <w:rPr>
          <w:sz w:val="28"/>
          <w:szCs w:val="28"/>
        </w:rPr>
      </w:pPr>
      <w:r>
        <w:rPr>
          <w:sz w:val="28"/>
          <w:szCs w:val="28"/>
        </w:rPr>
        <w:t>– мощение тротуаров, проездов, мостовой воротного проезда и т.п. должно быть выполняться из аналогичных старинным аналогам материалов, близких по виду, качеству, сорту и фактуре;</w:t>
      </w:r>
    </w:p>
    <w:p w:rsidR="007D79F4" w:rsidRDefault="002F7B13">
      <w:pPr>
        <w:ind w:firstLine="709"/>
        <w:jc w:val="both"/>
        <w:rPr>
          <w:sz w:val="28"/>
          <w:szCs w:val="28"/>
        </w:rPr>
      </w:pPr>
      <w:r>
        <w:rPr>
          <w:sz w:val="28"/>
          <w:szCs w:val="28"/>
        </w:rPr>
        <w:t>– для устройства фундаментов устройство котлованов, механическая разработка грунта возле стен памятников архитектуры может производиться только лопатой, либо с применением мини экскаватора;</w:t>
      </w:r>
    </w:p>
    <w:p w:rsidR="007D79F4" w:rsidRDefault="002F7B13">
      <w:pPr>
        <w:ind w:firstLine="709"/>
        <w:jc w:val="both"/>
        <w:rPr>
          <w:sz w:val="28"/>
          <w:szCs w:val="28"/>
        </w:rPr>
      </w:pPr>
      <w:r>
        <w:rPr>
          <w:sz w:val="28"/>
          <w:szCs w:val="28"/>
        </w:rPr>
        <w:t>– забивка и вибропогружение свай и шпунта;</w:t>
      </w:r>
    </w:p>
    <w:p w:rsidR="007D79F4" w:rsidRDefault="002F7B13">
      <w:pPr>
        <w:pStyle w:val="Iiiaeuiue"/>
        <w:ind w:firstLine="709"/>
        <w:rPr>
          <w:sz w:val="28"/>
          <w:szCs w:val="28"/>
        </w:rPr>
      </w:pPr>
      <w:r>
        <w:rPr>
          <w:sz w:val="28"/>
          <w:szCs w:val="28"/>
        </w:rPr>
        <w:t>2. По подземным конструкциям зданий (нижняя часть здания до верхнего обреза цоколя):</w:t>
      </w:r>
    </w:p>
    <w:p w:rsidR="007D79F4" w:rsidRDefault="002F7B13">
      <w:pPr>
        <w:pStyle w:val="Iiiaeuiue"/>
        <w:tabs>
          <w:tab w:val="left" w:pos="360"/>
        </w:tabs>
        <w:ind w:firstLine="709"/>
        <w:rPr>
          <w:sz w:val="28"/>
          <w:szCs w:val="28"/>
        </w:rPr>
      </w:pPr>
      <w:r>
        <w:rPr>
          <w:sz w:val="28"/>
          <w:szCs w:val="28"/>
        </w:rPr>
        <w:t>– верхний обрез цоколя (2–4см);</w:t>
      </w:r>
    </w:p>
    <w:p w:rsidR="007D79F4" w:rsidRDefault="002F7B13">
      <w:pPr>
        <w:pStyle w:val="Iiiaeuiue"/>
        <w:tabs>
          <w:tab w:val="left" w:pos="360"/>
        </w:tabs>
        <w:ind w:firstLine="709"/>
        <w:rPr>
          <w:sz w:val="28"/>
          <w:szCs w:val="28"/>
        </w:rPr>
      </w:pPr>
      <w:r>
        <w:rPr>
          <w:sz w:val="28"/>
          <w:szCs w:val="28"/>
        </w:rPr>
        <w:t>– устройство фундаментных рвов с подпором стен наклонными подкосами;</w:t>
      </w:r>
    </w:p>
    <w:p w:rsidR="007D79F4" w:rsidRDefault="002F7B13">
      <w:pPr>
        <w:pStyle w:val="Iiiaeuiue"/>
        <w:tabs>
          <w:tab w:val="left" w:pos="360"/>
        </w:tabs>
        <w:ind w:firstLine="709"/>
        <w:rPr>
          <w:sz w:val="28"/>
          <w:szCs w:val="28"/>
        </w:rPr>
      </w:pPr>
      <w:r>
        <w:rPr>
          <w:sz w:val="28"/>
          <w:szCs w:val="28"/>
        </w:rPr>
        <w:t xml:space="preserve"> 3. По стенам зданий:</w:t>
      </w:r>
    </w:p>
    <w:p w:rsidR="007D79F4" w:rsidRDefault="002F7B13">
      <w:pPr>
        <w:pStyle w:val="Iiiaeuiue"/>
        <w:tabs>
          <w:tab w:val="left" w:pos="360"/>
        </w:tabs>
        <w:ind w:firstLine="709"/>
        <w:rPr>
          <w:sz w:val="28"/>
          <w:szCs w:val="28"/>
        </w:rPr>
      </w:pPr>
      <w:r>
        <w:rPr>
          <w:sz w:val="28"/>
          <w:szCs w:val="28"/>
        </w:rPr>
        <w:t>– минимальная ширина простенков – не менее ширины проемов;</w:t>
      </w:r>
    </w:p>
    <w:p w:rsidR="007D79F4" w:rsidRDefault="002F7B13">
      <w:pPr>
        <w:pStyle w:val="Iiiaeuiue"/>
        <w:tabs>
          <w:tab w:val="left" w:pos="360"/>
        </w:tabs>
        <w:ind w:firstLine="709"/>
        <w:rPr>
          <w:sz w:val="28"/>
          <w:szCs w:val="28"/>
        </w:rPr>
      </w:pPr>
      <w:r>
        <w:rPr>
          <w:sz w:val="28"/>
          <w:szCs w:val="28"/>
        </w:rPr>
        <w:t>– минимальная высота стен от окон до кровли (включая карниз) не менее 0,9 м;</w:t>
      </w:r>
    </w:p>
    <w:p w:rsidR="007D79F4" w:rsidRDefault="002F7B13">
      <w:pPr>
        <w:pStyle w:val="Iiiaeuiue"/>
        <w:tabs>
          <w:tab w:val="left" w:pos="360"/>
        </w:tabs>
        <w:ind w:firstLine="709"/>
        <w:rPr>
          <w:sz w:val="28"/>
          <w:szCs w:val="28"/>
        </w:rPr>
      </w:pPr>
      <w:r>
        <w:rPr>
          <w:sz w:val="28"/>
          <w:szCs w:val="28"/>
        </w:rPr>
        <w:t xml:space="preserve">– минимальные габариты окон – высота не менее 1,6 м, ширина не менее 0,9 м; </w:t>
      </w:r>
    </w:p>
    <w:p w:rsidR="007D79F4" w:rsidRDefault="002F7B13">
      <w:pPr>
        <w:pStyle w:val="Iiiaeuiue"/>
        <w:tabs>
          <w:tab w:val="left" w:pos="360"/>
        </w:tabs>
        <w:ind w:firstLine="709"/>
        <w:rPr>
          <w:sz w:val="28"/>
          <w:szCs w:val="28"/>
        </w:rPr>
      </w:pPr>
      <w:r>
        <w:rPr>
          <w:sz w:val="28"/>
          <w:szCs w:val="28"/>
        </w:rPr>
        <w:t>– для облицовки стен запрещается применение керамической плитки, кроме изразцов типа “ кабанчик”;</w:t>
      </w:r>
    </w:p>
    <w:p w:rsidR="007D79F4" w:rsidRDefault="002F7B13">
      <w:pPr>
        <w:pStyle w:val="Iiiaeuiue"/>
        <w:tabs>
          <w:tab w:val="left" w:pos="360"/>
        </w:tabs>
        <w:ind w:firstLine="709"/>
        <w:rPr>
          <w:sz w:val="28"/>
          <w:szCs w:val="28"/>
        </w:rPr>
      </w:pPr>
      <w:r>
        <w:rPr>
          <w:sz w:val="28"/>
          <w:szCs w:val="28"/>
        </w:rPr>
        <w:t>– применение обычной или терразитовой штукатурки (кроме фактуры “внабрызг”);</w:t>
      </w:r>
    </w:p>
    <w:p w:rsidR="007D79F4" w:rsidRDefault="002F7B13">
      <w:pPr>
        <w:pStyle w:val="Iiiaeuiue"/>
        <w:tabs>
          <w:tab w:val="left" w:pos="360"/>
        </w:tabs>
        <w:ind w:firstLine="709"/>
        <w:rPr>
          <w:sz w:val="28"/>
          <w:szCs w:val="28"/>
        </w:rPr>
      </w:pPr>
      <w:r>
        <w:rPr>
          <w:sz w:val="28"/>
          <w:szCs w:val="28"/>
        </w:rPr>
        <w:t>– применение натурального камня;</w:t>
      </w:r>
    </w:p>
    <w:p w:rsidR="007D79F4" w:rsidRDefault="002F7B13">
      <w:pPr>
        <w:pStyle w:val="Iiiaeuiue"/>
        <w:tabs>
          <w:tab w:val="left" w:pos="360"/>
        </w:tabs>
        <w:ind w:firstLine="709"/>
        <w:rPr>
          <w:sz w:val="28"/>
          <w:szCs w:val="28"/>
        </w:rPr>
      </w:pPr>
      <w:r>
        <w:rPr>
          <w:sz w:val="28"/>
          <w:szCs w:val="28"/>
        </w:rPr>
        <w:t>– при окраске фасадов необходимо соблюдать правильность окраски элементов ордерной системы – в случае ее применения;</w:t>
      </w:r>
    </w:p>
    <w:p w:rsidR="007D79F4" w:rsidRDefault="002F7B13">
      <w:pPr>
        <w:pStyle w:val="Iiiaeuiue"/>
        <w:tabs>
          <w:tab w:val="left" w:pos="360"/>
        </w:tabs>
        <w:ind w:firstLine="709"/>
        <w:rPr>
          <w:sz w:val="28"/>
          <w:szCs w:val="28"/>
        </w:rPr>
      </w:pPr>
      <w:r>
        <w:rPr>
          <w:sz w:val="28"/>
          <w:szCs w:val="28"/>
        </w:rPr>
        <w:t>– лепные тяги и карнизы должны вытягиваться по шаблонам, сделанным в соответствии с классическими архитектурными обломами;</w:t>
      </w:r>
    </w:p>
    <w:p w:rsidR="007D79F4" w:rsidRDefault="002F7B13">
      <w:pPr>
        <w:pStyle w:val="Iiiaeuiue"/>
        <w:tabs>
          <w:tab w:val="left" w:pos="360"/>
        </w:tabs>
        <w:ind w:firstLine="709"/>
        <w:rPr>
          <w:sz w:val="28"/>
          <w:szCs w:val="28"/>
        </w:rPr>
      </w:pPr>
      <w:r>
        <w:rPr>
          <w:sz w:val="28"/>
          <w:szCs w:val="28"/>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7D79F4" w:rsidRDefault="002F7B13">
      <w:pPr>
        <w:pStyle w:val="Iiiaeuiue"/>
        <w:tabs>
          <w:tab w:val="left" w:pos="360"/>
        </w:tabs>
        <w:ind w:firstLine="709"/>
        <w:rPr>
          <w:sz w:val="28"/>
          <w:szCs w:val="28"/>
        </w:rPr>
      </w:pPr>
      <w:r>
        <w:rPr>
          <w:sz w:val="28"/>
          <w:szCs w:val="28"/>
        </w:rPr>
        <w:t>– максимальная верхняя высотная отметка воротного проема – не выше верхней отметки оконных проемов 1-го этажа (или бельэтажа);</w:t>
      </w:r>
    </w:p>
    <w:p w:rsidR="007D79F4" w:rsidRDefault="002F7B13">
      <w:pPr>
        <w:pStyle w:val="Iiiaeuiue"/>
        <w:tabs>
          <w:tab w:val="left" w:pos="360"/>
        </w:tabs>
        <w:ind w:firstLine="709"/>
        <w:rPr>
          <w:sz w:val="28"/>
          <w:szCs w:val="28"/>
        </w:rPr>
      </w:pPr>
      <w:r>
        <w:rPr>
          <w:sz w:val="28"/>
          <w:szCs w:val="28"/>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но выполненными по архитектурному проекту.</w:t>
      </w:r>
    </w:p>
    <w:p w:rsidR="007D79F4" w:rsidRDefault="007D79F4">
      <w:pPr>
        <w:pStyle w:val="Iiiaeuiue"/>
        <w:tabs>
          <w:tab w:val="left" w:pos="360"/>
        </w:tabs>
        <w:ind w:firstLine="709"/>
        <w:rPr>
          <w:rStyle w:val="a6"/>
          <w:sz w:val="28"/>
          <w:szCs w:val="28"/>
        </w:rPr>
      </w:pPr>
    </w:p>
    <w:p w:rsidR="007D79F4" w:rsidRDefault="007D79F4">
      <w:pPr>
        <w:pStyle w:val="Iiiaeuiue"/>
        <w:tabs>
          <w:tab w:val="left" w:pos="360"/>
        </w:tabs>
        <w:ind w:firstLine="709"/>
        <w:rPr>
          <w:rStyle w:val="a6"/>
          <w:sz w:val="28"/>
          <w:szCs w:val="28"/>
        </w:rPr>
      </w:pPr>
    </w:p>
    <w:p w:rsidR="007D79F4" w:rsidRDefault="002F7B13">
      <w:pPr>
        <w:pStyle w:val="Iiiaeuiue"/>
        <w:tabs>
          <w:tab w:val="left" w:pos="360"/>
        </w:tabs>
        <w:ind w:firstLine="709"/>
        <w:rPr>
          <w:sz w:val="28"/>
          <w:szCs w:val="28"/>
        </w:rPr>
      </w:pPr>
      <w:r>
        <w:rPr>
          <w:sz w:val="28"/>
          <w:szCs w:val="28"/>
        </w:rPr>
        <w:t xml:space="preserve"> 4. По верхней части зданий (выше карниза):</w:t>
      </w:r>
    </w:p>
    <w:p w:rsidR="007D79F4" w:rsidRDefault="002F7B13">
      <w:pPr>
        <w:pStyle w:val="Iiiaeuiue"/>
        <w:ind w:firstLine="709"/>
        <w:rPr>
          <w:sz w:val="28"/>
          <w:szCs w:val="28"/>
        </w:rPr>
      </w:pPr>
      <w:r>
        <w:rPr>
          <w:sz w:val="28"/>
          <w:szCs w:val="28"/>
        </w:rPr>
        <w:t xml:space="preserve">–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применительно к зданиям, расположенным в глубине квартального пространства; </w:t>
      </w:r>
    </w:p>
    <w:p w:rsidR="007D79F4" w:rsidRDefault="002F7B13">
      <w:pPr>
        <w:pStyle w:val="Iiiaeuiue"/>
        <w:tabs>
          <w:tab w:val="left" w:pos="360"/>
        </w:tabs>
        <w:ind w:firstLine="709"/>
        <w:rPr>
          <w:sz w:val="28"/>
          <w:szCs w:val="28"/>
        </w:rPr>
      </w:pPr>
      <w:r>
        <w:rPr>
          <w:sz w:val="28"/>
          <w:szCs w:val="28"/>
        </w:rPr>
        <w:t>– кровли зданий должны быть скатного типа;</w:t>
      </w:r>
    </w:p>
    <w:p w:rsidR="007D79F4" w:rsidRDefault="002F7B13">
      <w:pPr>
        <w:pStyle w:val="Iiiaeuiue"/>
        <w:tabs>
          <w:tab w:val="left" w:pos="360"/>
        </w:tabs>
        <w:ind w:firstLine="709"/>
        <w:rPr>
          <w:sz w:val="28"/>
          <w:szCs w:val="28"/>
        </w:rPr>
      </w:pPr>
      <w:r>
        <w:rPr>
          <w:sz w:val="28"/>
          <w:szCs w:val="28"/>
        </w:rPr>
        <w:t>– разрешены для применения следующие типы кровли: рядовое покрытие кровельным железом (сталью) или покрытие в шашку, металлочерепица;</w:t>
      </w:r>
    </w:p>
    <w:p w:rsidR="007D79F4" w:rsidRDefault="002F7B13">
      <w:pPr>
        <w:pStyle w:val="Iiiaeuiue"/>
        <w:tabs>
          <w:tab w:val="left" w:pos="360"/>
        </w:tabs>
        <w:ind w:firstLine="709"/>
        <w:rPr>
          <w:sz w:val="28"/>
          <w:szCs w:val="28"/>
        </w:rPr>
      </w:pPr>
      <w:r>
        <w:rPr>
          <w:sz w:val="28"/>
          <w:szCs w:val="28"/>
        </w:rPr>
        <w:t xml:space="preserve">– окраска кровель должна производиться в соответствии с колерным бланком; </w:t>
      </w:r>
    </w:p>
    <w:p w:rsidR="007D79F4" w:rsidRDefault="002F7B13">
      <w:pPr>
        <w:pStyle w:val="Iiiaeuiue"/>
        <w:tabs>
          <w:tab w:val="left" w:pos="360"/>
        </w:tabs>
        <w:ind w:firstLine="709"/>
        <w:rPr>
          <w:sz w:val="28"/>
          <w:szCs w:val="28"/>
        </w:rPr>
      </w:pPr>
      <w:r>
        <w:rPr>
          <w:sz w:val="28"/>
          <w:szCs w:val="28"/>
        </w:rPr>
        <w:t>– окраска кровли медянкой может производиться без колерного бланка. Кровля из оцинкованной стали может не окрашиваться;</w:t>
      </w:r>
    </w:p>
    <w:p w:rsidR="007D79F4" w:rsidRDefault="002F7B13">
      <w:pPr>
        <w:pStyle w:val="Iiiaeuiue"/>
        <w:tabs>
          <w:tab w:val="left" w:pos="360"/>
        </w:tabs>
        <w:ind w:firstLine="709"/>
        <w:rPr>
          <w:sz w:val="28"/>
          <w:szCs w:val="28"/>
        </w:rPr>
      </w:pPr>
      <w:r>
        <w:rPr>
          <w:sz w:val="28"/>
          <w:szCs w:val="28"/>
        </w:rPr>
        <w:t>– водосточные трубы (также и водоотливы, разжелобки, отметы, окрытия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7D79F4" w:rsidRDefault="002F7B13">
      <w:pPr>
        <w:pStyle w:val="Iiiaeuiue"/>
        <w:tabs>
          <w:tab w:val="left" w:pos="360"/>
        </w:tabs>
        <w:ind w:firstLine="709"/>
        <w:rPr>
          <w:sz w:val="28"/>
          <w:szCs w:val="28"/>
        </w:rPr>
      </w:pPr>
      <w:r>
        <w:rPr>
          <w:sz w:val="28"/>
          <w:szCs w:val="28"/>
        </w:rPr>
        <w:t>– выпуски вентиляционных блоков и газотходных стояков при строительстве лицевых зданий должны обкладываться кирпичом с имитацией облика печных труб;</w:t>
      </w:r>
    </w:p>
    <w:p w:rsidR="007D79F4" w:rsidRDefault="002F7B13">
      <w:pPr>
        <w:pStyle w:val="Iiiaeuiue"/>
        <w:tabs>
          <w:tab w:val="left" w:pos="360"/>
        </w:tabs>
        <w:ind w:firstLine="709"/>
        <w:rPr>
          <w:sz w:val="28"/>
          <w:szCs w:val="28"/>
        </w:rPr>
      </w:pPr>
      <w:r>
        <w:rPr>
          <w:sz w:val="28"/>
          <w:szCs w:val="28"/>
        </w:rPr>
        <w:t>– оголовки лифтовых шахт должны выводиться на скаты кровли, обращенные внутрь квартала.</w:t>
      </w:r>
    </w:p>
    <w:p w:rsidR="007D79F4" w:rsidRDefault="002F7B13">
      <w:pPr>
        <w:ind w:firstLine="709"/>
        <w:jc w:val="both"/>
        <w:rPr>
          <w:sz w:val="28"/>
          <w:szCs w:val="28"/>
        </w:rPr>
      </w:pPr>
      <w:r>
        <w:rPr>
          <w:sz w:val="28"/>
          <w:szCs w:val="28"/>
        </w:rPr>
        <w:t xml:space="preserve"> 5. Общие ограничения по видам градостроительных изменений:</w:t>
      </w:r>
    </w:p>
    <w:p w:rsidR="007D79F4" w:rsidRDefault="002F7B13">
      <w:pPr>
        <w:ind w:firstLine="709"/>
        <w:jc w:val="both"/>
        <w:rPr>
          <w:sz w:val="28"/>
          <w:szCs w:val="28"/>
        </w:rPr>
      </w:pPr>
      <w:r>
        <w:rPr>
          <w:sz w:val="28"/>
          <w:szCs w:val="28"/>
        </w:rPr>
        <w:t>–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таким образом, чтобы расчетная мульда оседания грунта была вне территорий охранной зоны памятников архитектуры;</w:t>
      </w:r>
    </w:p>
    <w:p w:rsidR="007D79F4" w:rsidRDefault="002F7B13">
      <w:pPr>
        <w:ind w:firstLine="709"/>
        <w:jc w:val="both"/>
        <w:rPr>
          <w:sz w:val="28"/>
          <w:szCs w:val="28"/>
        </w:rPr>
      </w:pPr>
      <w:r>
        <w:rPr>
          <w:sz w:val="28"/>
          <w:szCs w:val="28"/>
        </w:rPr>
        <w:t xml:space="preserve">– 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учреждениях проекту. </w:t>
      </w:r>
    </w:p>
    <w:p w:rsidR="007D79F4" w:rsidRDefault="007D79F4">
      <w:pPr>
        <w:pStyle w:val="Iiiaeuiue"/>
        <w:rPr>
          <w:rStyle w:val="a6"/>
          <w:sz w:val="28"/>
          <w:szCs w:val="28"/>
        </w:rPr>
      </w:pPr>
    </w:p>
    <w:p w:rsidR="007D79F4" w:rsidRDefault="002F7B13">
      <w:pPr>
        <w:pStyle w:val="ab"/>
        <w:tabs>
          <w:tab w:val="left" w:pos="360"/>
        </w:tabs>
        <w:ind w:left="15" w:firstLine="694"/>
        <w:jc w:val="both"/>
        <w:rPr>
          <w:sz w:val="28"/>
          <w:szCs w:val="28"/>
        </w:rPr>
      </w:pPr>
      <w:r>
        <w:rPr>
          <w:sz w:val="28"/>
          <w:szCs w:val="28"/>
        </w:rPr>
        <w:t>68.7. Ограничения по диссонирующим (дисгармонирующим) зданиям и сооружениям.</w:t>
      </w:r>
    </w:p>
    <w:p w:rsidR="007D79F4" w:rsidRDefault="007D79F4">
      <w:pPr>
        <w:pStyle w:val="ab"/>
        <w:tabs>
          <w:tab w:val="left" w:pos="360"/>
        </w:tabs>
        <w:ind w:left="15"/>
        <w:jc w:val="both"/>
        <w:rPr>
          <w:b w:val="0"/>
          <w:bCs w:val="0"/>
          <w:sz w:val="28"/>
          <w:szCs w:val="28"/>
        </w:rPr>
      </w:pPr>
    </w:p>
    <w:p w:rsidR="007D79F4" w:rsidRDefault="002F7B13">
      <w:pPr>
        <w:pStyle w:val="21"/>
        <w:spacing w:before="0"/>
        <w:ind w:firstLine="709"/>
        <w:rPr>
          <w:sz w:val="28"/>
          <w:szCs w:val="28"/>
        </w:rPr>
      </w:pPr>
      <w:r>
        <w:rPr>
          <w:sz w:val="28"/>
          <w:szCs w:val="28"/>
        </w:rPr>
        <w:t>Градостроительные изменения диссонирующих (дисгармонирующих) зданий и сооружений, перечень которых приведен в статье 82, могут производиться только при условии, что эти изменения уменьшают или устраняют дисгармонию (диссонанс). Разрешается снос диссонирующих (дисгармонирующих) зданий и сооружений.</w:t>
      </w:r>
    </w:p>
    <w:p w:rsidR="007D79F4" w:rsidRDefault="007D79F4">
      <w:pPr>
        <w:pStyle w:val="21"/>
        <w:spacing w:before="0"/>
        <w:ind w:firstLine="709"/>
        <w:rPr>
          <w:rStyle w:val="a6"/>
          <w:sz w:val="28"/>
          <w:szCs w:val="28"/>
        </w:rPr>
      </w:pPr>
    </w:p>
    <w:p w:rsidR="007D79F4" w:rsidRDefault="007D79F4">
      <w:pPr>
        <w:pStyle w:val="21"/>
        <w:spacing w:before="0"/>
        <w:ind w:firstLine="709"/>
        <w:rPr>
          <w:rStyle w:val="a6"/>
          <w:sz w:val="28"/>
          <w:szCs w:val="28"/>
        </w:rPr>
      </w:pPr>
    </w:p>
    <w:p w:rsidR="007D79F4" w:rsidRDefault="002F7B13">
      <w:pPr>
        <w:ind w:firstLine="709"/>
        <w:jc w:val="both"/>
        <w:rPr>
          <w:b/>
          <w:bCs/>
          <w:sz w:val="28"/>
          <w:szCs w:val="28"/>
        </w:rPr>
      </w:pPr>
      <w:r>
        <w:rPr>
          <w:b/>
          <w:bCs/>
          <w:sz w:val="28"/>
          <w:szCs w:val="28"/>
        </w:rPr>
        <w:t>Статья 69. Ограничения на территориях объединенной охранной зоны памятников истории.</w:t>
      </w:r>
    </w:p>
    <w:p w:rsidR="007D79F4" w:rsidRDefault="002F7B13">
      <w:pPr>
        <w:jc w:val="both"/>
        <w:rPr>
          <w:sz w:val="28"/>
          <w:szCs w:val="28"/>
        </w:rPr>
      </w:pPr>
      <w:r>
        <w:rPr>
          <w:sz w:val="28"/>
          <w:szCs w:val="28"/>
        </w:rPr>
        <w:t xml:space="preserve"> </w:t>
      </w:r>
    </w:p>
    <w:p w:rsidR="007D79F4" w:rsidRDefault="002F7B13">
      <w:pPr>
        <w:widowControl w:val="0"/>
        <w:ind w:firstLine="720"/>
        <w:jc w:val="both"/>
        <w:rPr>
          <w:sz w:val="28"/>
          <w:szCs w:val="28"/>
        </w:rPr>
      </w:pPr>
      <w:r>
        <w:rPr>
          <w:sz w:val="28"/>
          <w:szCs w:val="28"/>
        </w:rPr>
        <w:t>1. Устанавливаемый режим сохранения применительно к памятникам истории – зданиям (комплексам зданий), с которыми связаны исторические события (государственного или регионального значения):</w:t>
      </w:r>
    </w:p>
    <w:p w:rsidR="007D79F4" w:rsidRDefault="002F7B13">
      <w:pPr>
        <w:widowControl w:val="0"/>
        <w:ind w:firstLine="720"/>
        <w:jc w:val="both"/>
        <w:rPr>
          <w:sz w:val="28"/>
          <w:szCs w:val="28"/>
        </w:rPr>
      </w:pPr>
      <w:r>
        <w:rPr>
          <w:sz w:val="28"/>
          <w:szCs w:val="28"/>
        </w:rPr>
        <w:t xml:space="preserve"> – в случае, когда здание (комплекс зданий) – памятник истории, является также и памятником архитектуры, в отношении него, по заключению государственной экспертизы, устанавливается соответствующий режим сохранения памятника архитектуры и регулирования градостроительной деятельности в пределах охранной зоны памятника архитектуры (в соотв. со статьей 68); </w:t>
      </w:r>
    </w:p>
    <w:p w:rsidR="007D79F4" w:rsidRDefault="002F7B13">
      <w:pPr>
        <w:ind w:firstLine="720"/>
        <w:jc w:val="both"/>
        <w:rPr>
          <w:sz w:val="28"/>
          <w:szCs w:val="28"/>
        </w:rPr>
      </w:pPr>
      <w:r>
        <w:rPr>
          <w:sz w:val="28"/>
          <w:szCs w:val="28"/>
        </w:rPr>
        <w:t xml:space="preserve"> – в случае, когда здание (комплекс зданий) – памятник истории по заключению государственной экспертизы не представляет архитектурной ценности и имеет физический износ конструкций такой степени, что дальнейшее сохранение не представляется целесообразным, возможен снос или реконструкция объекта при условии установки памятной информационной доски-таблички возле центрального входа или на главном фасаде новой постройки.</w:t>
      </w:r>
    </w:p>
    <w:p w:rsidR="007D79F4" w:rsidRDefault="002F7B13">
      <w:pPr>
        <w:widowControl w:val="0"/>
        <w:ind w:firstLine="720"/>
        <w:jc w:val="both"/>
        <w:rPr>
          <w:sz w:val="28"/>
          <w:szCs w:val="28"/>
        </w:rPr>
      </w:pPr>
      <w:r>
        <w:rPr>
          <w:sz w:val="28"/>
          <w:szCs w:val="28"/>
        </w:rPr>
        <w:t>2. Устанавливаемый режим сохранения применительно к памятникам истории – произведениям монументального искусства, скульптурным композициям, мемориальным комплексам и т. п;</w:t>
      </w:r>
    </w:p>
    <w:p w:rsidR="007D79F4" w:rsidRDefault="002F7B13">
      <w:pPr>
        <w:ind w:firstLine="720"/>
        <w:jc w:val="both"/>
        <w:rPr>
          <w:sz w:val="28"/>
          <w:szCs w:val="28"/>
        </w:rPr>
      </w:pPr>
      <w:r>
        <w:rPr>
          <w:sz w:val="28"/>
          <w:szCs w:val="28"/>
        </w:rPr>
        <w:t>Реставрация и реконструкция памятников истории и культуры, благоустройство их территорий, осуществляется в соответствии с согласованными и утвержденными с органами охраны объектов культурного наследия проектами.</w:t>
      </w:r>
    </w:p>
    <w:p w:rsidR="007D79F4" w:rsidRDefault="002F7B13">
      <w:pPr>
        <w:ind w:firstLine="720"/>
        <w:jc w:val="both"/>
        <w:rPr>
          <w:sz w:val="28"/>
          <w:szCs w:val="28"/>
        </w:rPr>
      </w:pPr>
      <w:r>
        <w:rPr>
          <w:sz w:val="28"/>
          <w:szCs w:val="28"/>
        </w:rPr>
        <w:t>3. Охранная зона памятника истории – это территория памятника (в соответствии с проектом, по которому он был реализован); может включать участки прилегающих территорий общего пользования (парков, скверов, площадей и т.п.); границы охранной зоны памятника закрепляются в кадастровом плане. Любая деятельность, намечаемая в пределах охранных зон памятников истории (например, установка в пределах охранной зоны памятника объектов павильонов, малых архитектурных форм, наружной рекламы) может осуществляться только по предварительному согласованию с соответствующими органами и учреждениями.</w:t>
      </w:r>
    </w:p>
    <w:p w:rsidR="007D79F4" w:rsidRDefault="002F7B13">
      <w:pPr>
        <w:ind w:firstLine="720"/>
        <w:jc w:val="both"/>
        <w:rPr>
          <w:sz w:val="28"/>
          <w:szCs w:val="28"/>
        </w:rPr>
      </w:pPr>
      <w:r>
        <w:rPr>
          <w:sz w:val="28"/>
          <w:szCs w:val="28"/>
        </w:rPr>
        <w:t>4. В случае приобретения права собственности на объект культурного наследия (памятник истории)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памятник истории – является приобретение права собственности на территорию памятника – его охранную зону (за исключением территорий общего пользования).</w:t>
      </w:r>
    </w:p>
    <w:p w:rsidR="007D79F4" w:rsidRDefault="002F7B13">
      <w:pPr>
        <w:spacing w:before="60"/>
        <w:ind w:firstLine="708"/>
        <w:rPr>
          <w:sz w:val="28"/>
          <w:szCs w:val="28"/>
        </w:rPr>
      </w:pPr>
      <w:r>
        <w:rPr>
          <w:sz w:val="28"/>
          <w:szCs w:val="28"/>
        </w:rPr>
        <w:t xml:space="preserve">5. В границах охранной зоны памятников истории запрещается: </w:t>
      </w:r>
    </w:p>
    <w:p w:rsidR="007D79F4" w:rsidRDefault="002F7B13">
      <w:pPr>
        <w:spacing w:before="60"/>
        <w:rPr>
          <w:sz w:val="28"/>
          <w:szCs w:val="28"/>
        </w:rPr>
      </w:pPr>
      <w:r>
        <w:rPr>
          <w:sz w:val="28"/>
          <w:szCs w:val="28"/>
        </w:rPr>
        <w:t xml:space="preserve"> </w:t>
      </w:r>
      <w:r>
        <w:rPr>
          <w:sz w:val="28"/>
          <w:szCs w:val="28"/>
        </w:rPr>
        <w:tab/>
        <w:t xml:space="preserve">– нарушение облика объекта охраны при любых видах деятельности; </w:t>
      </w:r>
    </w:p>
    <w:p w:rsidR="007D79F4" w:rsidRDefault="002F7B13">
      <w:pPr>
        <w:spacing w:before="60"/>
        <w:ind w:firstLine="708"/>
        <w:rPr>
          <w:sz w:val="28"/>
          <w:szCs w:val="28"/>
        </w:rPr>
      </w:pPr>
      <w:r>
        <w:rPr>
          <w:sz w:val="28"/>
          <w:szCs w:val="28"/>
        </w:rPr>
        <w:t xml:space="preserve">– нарушение благоприятных условий визуального восприятия объекта; </w:t>
      </w:r>
    </w:p>
    <w:p w:rsidR="007D79F4" w:rsidRDefault="002F7B13">
      <w:pPr>
        <w:jc w:val="both"/>
        <w:rPr>
          <w:sz w:val="28"/>
          <w:szCs w:val="28"/>
        </w:rPr>
      </w:pPr>
      <w:r>
        <w:rPr>
          <w:sz w:val="28"/>
          <w:szCs w:val="28"/>
        </w:rPr>
        <w:t xml:space="preserve"> </w:t>
      </w:r>
      <w:r>
        <w:rPr>
          <w:sz w:val="28"/>
          <w:szCs w:val="28"/>
        </w:rPr>
        <w:tab/>
        <w:t xml:space="preserve">– ремонтные работы, опасные для физической сохранности памятника; </w:t>
      </w:r>
    </w:p>
    <w:p w:rsidR="007D79F4" w:rsidRDefault="002F7B13">
      <w:pPr>
        <w:ind w:firstLine="708"/>
        <w:jc w:val="both"/>
        <w:rPr>
          <w:sz w:val="28"/>
          <w:szCs w:val="28"/>
        </w:rPr>
      </w:pPr>
      <w:r>
        <w:rPr>
          <w:sz w:val="28"/>
          <w:szCs w:val="28"/>
        </w:rPr>
        <w:t>– размещение рекламы, препятствующей восприятию объекта;</w:t>
      </w:r>
    </w:p>
    <w:p w:rsidR="007D79F4" w:rsidRDefault="002F7B13">
      <w:pPr>
        <w:ind w:firstLine="708"/>
        <w:jc w:val="both"/>
        <w:rPr>
          <w:sz w:val="28"/>
          <w:szCs w:val="28"/>
        </w:rPr>
      </w:pPr>
      <w:r>
        <w:rPr>
          <w:sz w:val="28"/>
          <w:szCs w:val="28"/>
        </w:rPr>
        <w:t>–использование охранной зоны памятника под склады и производства взрывчатых и огнеопасных материалов.</w:t>
      </w:r>
    </w:p>
    <w:p w:rsidR="007D79F4" w:rsidRDefault="007D79F4">
      <w:pPr>
        <w:pStyle w:val="Iiiaeuiue"/>
        <w:tabs>
          <w:tab w:val="left" w:pos="360"/>
        </w:tabs>
        <w:rPr>
          <w:rStyle w:val="a6"/>
          <w:sz w:val="28"/>
          <w:szCs w:val="28"/>
        </w:rPr>
      </w:pPr>
    </w:p>
    <w:p w:rsidR="007D79F4" w:rsidRDefault="002F7B13">
      <w:pPr>
        <w:pStyle w:val="30"/>
        <w:widowControl/>
        <w:spacing w:before="0" w:after="0"/>
        <w:ind w:firstLine="709"/>
        <w:jc w:val="both"/>
        <w:rPr>
          <w:sz w:val="28"/>
          <w:szCs w:val="28"/>
        </w:rPr>
      </w:pPr>
      <w:r>
        <w:rPr>
          <w:sz w:val="28"/>
          <w:szCs w:val="28"/>
        </w:rPr>
        <w:t>Статья 70. Ограничения градостроительных изменений на территории зоны ценного историко-природного ландшафта.</w:t>
      </w:r>
    </w:p>
    <w:p w:rsidR="007D79F4" w:rsidRDefault="007D79F4">
      <w:pPr>
        <w:rPr>
          <w:rStyle w:val="a6"/>
          <w:sz w:val="28"/>
          <w:szCs w:val="28"/>
        </w:rPr>
      </w:pPr>
    </w:p>
    <w:p w:rsidR="007D79F4" w:rsidRDefault="002F7B13">
      <w:pPr>
        <w:ind w:firstLine="708"/>
        <w:jc w:val="both"/>
        <w:rPr>
          <w:sz w:val="28"/>
          <w:szCs w:val="28"/>
        </w:rPr>
      </w:pPr>
      <w:r>
        <w:rPr>
          <w:sz w:val="28"/>
          <w:szCs w:val="28"/>
        </w:rPr>
        <w:t xml:space="preserve">1. Общий режим охраняемых природных территорий в пределах исторической застройки: сохранение и восстановление архитектурно-ландшафтных исторических комплексов, развитие природоохранной и рекреационной функции. </w:t>
      </w:r>
    </w:p>
    <w:p w:rsidR="007D79F4" w:rsidRDefault="002F7B13">
      <w:pPr>
        <w:pStyle w:val="Iiiaeuiue"/>
        <w:ind w:firstLine="708"/>
        <w:rPr>
          <w:sz w:val="28"/>
          <w:szCs w:val="28"/>
        </w:rPr>
      </w:pPr>
      <w:r>
        <w:rPr>
          <w:sz w:val="28"/>
          <w:szCs w:val="28"/>
        </w:rPr>
        <w:t>2. В границах зоны ценного историко-природного ландшафта разрешается:</w:t>
      </w:r>
    </w:p>
    <w:p w:rsidR="007D79F4" w:rsidRDefault="002F7B13">
      <w:pPr>
        <w:pStyle w:val="Iiiaeuiue"/>
        <w:ind w:firstLine="709"/>
        <w:rPr>
          <w:sz w:val="28"/>
          <w:szCs w:val="28"/>
        </w:rPr>
      </w:pPr>
      <w:r>
        <w:rPr>
          <w:sz w:val="28"/>
          <w:szCs w:val="28"/>
        </w:rPr>
        <w:t>– проектирование и проведение землеустроительных, строительных (отдельно стоящие, тактично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и органами охраны культурного наследия, и связанных, как правило, с воссозданием утраченных объектов, имеющих, при условии, что после их завершения историческую и эстетическую ценность, строительными и ремонтными работами – прокладкой инженерных коммуникаций охраняемый ландшафт не будет искажен;</w:t>
      </w:r>
    </w:p>
    <w:p w:rsidR="007D79F4" w:rsidRDefault="002F7B13">
      <w:pPr>
        <w:pStyle w:val="Iiiaeuiue"/>
        <w:ind w:firstLine="709"/>
        <w:rPr>
          <w:sz w:val="28"/>
          <w:szCs w:val="28"/>
        </w:rPr>
      </w:pPr>
      <w:r>
        <w:rPr>
          <w:sz w:val="28"/>
          <w:szCs w:val="28"/>
        </w:rPr>
        <w:t>–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расчетная мульда оседания грунта была вне территории зоны исторически ценного ландшафта.</w:t>
      </w:r>
    </w:p>
    <w:p w:rsidR="007D79F4" w:rsidRDefault="002F7B13">
      <w:pPr>
        <w:pStyle w:val="Iiiaeuiue"/>
        <w:ind w:firstLine="708"/>
        <w:rPr>
          <w:sz w:val="28"/>
          <w:szCs w:val="28"/>
        </w:rPr>
      </w:pPr>
      <w:r>
        <w:rPr>
          <w:sz w:val="28"/>
          <w:szCs w:val="28"/>
        </w:rPr>
        <w:t>3. В границах зоны ценного историко-природного ландшафта запрещается:</w:t>
      </w:r>
    </w:p>
    <w:p w:rsidR="007D79F4" w:rsidRDefault="002F7B13">
      <w:pPr>
        <w:pStyle w:val="Iiiaeuiue"/>
        <w:ind w:firstLine="708"/>
        <w:rPr>
          <w:sz w:val="28"/>
          <w:szCs w:val="28"/>
        </w:rPr>
      </w:pPr>
      <w:r>
        <w:rPr>
          <w:sz w:val="28"/>
          <w:szCs w:val="28"/>
        </w:rPr>
        <w:t xml:space="preserve">- нарушение предметов и объектов охраны при любых видах деятельности; </w:t>
      </w:r>
    </w:p>
    <w:p w:rsidR="007D79F4" w:rsidRDefault="002F7B13">
      <w:pPr>
        <w:pStyle w:val="Iiiaeuiue"/>
        <w:ind w:firstLine="708"/>
        <w:rPr>
          <w:sz w:val="28"/>
          <w:szCs w:val="28"/>
        </w:rPr>
      </w:pPr>
      <w:r>
        <w:rPr>
          <w:sz w:val="28"/>
          <w:szCs w:val="28"/>
        </w:rPr>
        <w:t xml:space="preserve">- изменения функционального назначения зон исторически ценных ландшафтов; </w:t>
      </w:r>
    </w:p>
    <w:p w:rsidR="007D79F4" w:rsidRDefault="002F7B13">
      <w:pPr>
        <w:pStyle w:val="Iiiaeuiue"/>
        <w:ind w:firstLine="708"/>
        <w:rPr>
          <w:sz w:val="28"/>
          <w:szCs w:val="28"/>
        </w:rPr>
      </w:pPr>
      <w:r>
        <w:rPr>
          <w:sz w:val="28"/>
          <w:szCs w:val="28"/>
        </w:rPr>
        <w:t xml:space="preserve">- строительство новых капитальных зданий и сооружений, не связанных с функциональным назначением зоны; </w:t>
      </w:r>
    </w:p>
    <w:p w:rsidR="007D79F4" w:rsidRDefault="002F7B13">
      <w:pPr>
        <w:pStyle w:val="Iiiaeuiue"/>
        <w:ind w:firstLine="708"/>
        <w:rPr>
          <w:sz w:val="28"/>
          <w:szCs w:val="28"/>
        </w:rPr>
      </w:pPr>
      <w:r>
        <w:rPr>
          <w:sz w:val="28"/>
          <w:szCs w:val="28"/>
        </w:rPr>
        <w:t xml:space="preserve">- значительное изменение рельефа и вырубка зеленых насаждений, за исключением санитарных рубок; </w:t>
      </w:r>
    </w:p>
    <w:p w:rsidR="007D79F4" w:rsidRDefault="002F7B13">
      <w:pPr>
        <w:pStyle w:val="Iiiaeuiue"/>
        <w:ind w:firstLine="708"/>
        <w:rPr>
          <w:sz w:val="28"/>
          <w:szCs w:val="28"/>
        </w:rPr>
      </w:pPr>
      <w:r>
        <w:rPr>
          <w:sz w:val="28"/>
          <w:szCs w:val="28"/>
        </w:rPr>
        <w:t>- устройство свалок.</w:t>
      </w:r>
    </w:p>
    <w:p w:rsidR="007D79F4" w:rsidRDefault="002F7B13">
      <w:pPr>
        <w:pStyle w:val="Iiiaeuiue"/>
        <w:rPr>
          <w:sz w:val="28"/>
          <w:szCs w:val="28"/>
        </w:rPr>
      </w:pPr>
      <w:r>
        <w:rPr>
          <w:rFonts w:eastAsia="Arial Unicode MS" w:cs="Arial Unicode MS"/>
          <w:sz w:val="28"/>
          <w:szCs w:val="28"/>
        </w:rPr>
        <w:t xml:space="preserve"> 4. Особые условия и мероприятия, необходимые для сохранности и эффективного использования территорий ценных историко-природных ландшафтов:</w:t>
      </w:r>
    </w:p>
    <w:p w:rsidR="007D79F4" w:rsidRDefault="002F7B13">
      <w:pPr>
        <w:pStyle w:val="Iiiaeuiue"/>
        <w:rPr>
          <w:sz w:val="28"/>
          <w:szCs w:val="28"/>
        </w:rPr>
      </w:pPr>
      <w:r>
        <w:rPr>
          <w:rFonts w:eastAsia="Arial Unicode MS" w:cs="Arial Unicode MS"/>
          <w:sz w:val="28"/>
          <w:szCs w:val="28"/>
        </w:rPr>
        <w:t xml:space="preserve"> </w:t>
      </w:r>
      <w:r>
        <w:rPr>
          <w:rFonts w:eastAsia="Arial Unicode MS" w:cs="Arial Unicode MS"/>
          <w:sz w:val="28"/>
          <w:szCs w:val="28"/>
        </w:rPr>
        <w:tab/>
        <w:t xml:space="preserve">– разработка проектов благоустройства; </w:t>
      </w:r>
    </w:p>
    <w:p w:rsidR="007D79F4" w:rsidRDefault="002F7B13">
      <w:pPr>
        <w:pStyle w:val="Iiiaeuiue"/>
        <w:rPr>
          <w:sz w:val="28"/>
          <w:szCs w:val="28"/>
        </w:rPr>
      </w:pPr>
      <w:r>
        <w:rPr>
          <w:rFonts w:eastAsia="Arial Unicode MS" w:cs="Arial Unicode MS"/>
          <w:sz w:val="28"/>
          <w:szCs w:val="28"/>
        </w:rPr>
        <w:t xml:space="preserve"> </w:t>
      </w:r>
      <w:r>
        <w:rPr>
          <w:rFonts w:eastAsia="Arial Unicode MS" w:cs="Arial Unicode MS"/>
          <w:sz w:val="28"/>
          <w:szCs w:val="28"/>
        </w:rPr>
        <w:tab/>
        <w:t xml:space="preserve"> – нейтрализация или устранение дисгармонирующих объектов; </w:t>
      </w:r>
    </w:p>
    <w:p w:rsidR="007D79F4" w:rsidRDefault="002F7B13">
      <w:pPr>
        <w:pStyle w:val="Iiiaeuiue"/>
        <w:rPr>
          <w:sz w:val="28"/>
          <w:szCs w:val="28"/>
        </w:rPr>
      </w:pPr>
      <w:r>
        <w:rPr>
          <w:rFonts w:eastAsia="Arial Unicode MS" w:cs="Arial Unicode MS"/>
          <w:sz w:val="28"/>
          <w:szCs w:val="28"/>
        </w:rPr>
        <w:t xml:space="preserve"> </w:t>
      </w:r>
      <w:r>
        <w:rPr>
          <w:rFonts w:eastAsia="Arial Unicode MS" w:cs="Arial Unicode MS"/>
          <w:sz w:val="28"/>
          <w:szCs w:val="28"/>
        </w:rPr>
        <w:tab/>
        <w:t xml:space="preserve"> – проведение природоохранных мероприятий, направленных на улучшение экологического состояния территории; </w:t>
      </w:r>
    </w:p>
    <w:p w:rsidR="007D79F4" w:rsidRDefault="002F7B13">
      <w:pPr>
        <w:pStyle w:val="Iiiaeuiue"/>
        <w:rPr>
          <w:sz w:val="28"/>
          <w:szCs w:val="28"/>
        </w:rPr>
      </w:pPr>
      <w:r>
        <w:rPr>
          <w:rFonts w:eastAsia="Arial Unicode MS" w:cs="Arial Unicode MS"/>
          <w:sz w:val="28"/>
          <w:szCs w:val="28"/>
        </w:rPr>
        <w:t xml:space="preserve"> </w:t>
      </w:r>
      <w:r>
        <w:rPr>
          <w:rFonts w:eastAsia="Arial Unicode MS" w:cs="Arial Unicode MS"/>
          <w:sz w:val="28"/>
          <w:szCs w:val="28"/>
        </w:rPr>
        <w:tab/>
        <w:t xml:space="preserve"> – 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7D79F4" w:rsidRDefault="007D79F4">
      <w:pPr>
        <w:pStyle w:val="Iiiaeuiue"/>
        <w:spacing w:before="120"/>
        <w:rPr>
          <w:rStyle w:val="a6"/>
          <w:sz w:val="28"/>
          <w:szCs w:val="28"/>
        </w:rPr>
      </w:pPr>
    </w:p>
    <w:p w:rsidR="007D79F4" w:rsidRDefault="002F7B13">
      <w:pPr>
        <w:pStyle w:val="30"/>
        <w:widowControl/>
        <w:spacing w:before="0" w:after="0"/>
        <w:ind w:firstLine="709"/>
        <w:jc w:val="both"/>
        <w:rPr>
          <w:sz w:val="28"/>
          <w:szCs w:val="28"/>
        </w:rPr>
      </w:pPr>
      <w:r>
        <w:rPr>
          <w:sz w:val="28"/>
          <w:szCs w:val="28"/>
        </w:rPr>
        <w:t xml:space="preserve">Статья 71. Ограничения градостроительных изменений на территории зоны охраняемого археологического культурного слоя. </w:t>
      </w:r>
    </w:p>
    <w:p w:rsidR="007D79F4" w:rsidRDefault="007D79F4"/>
    <w:p w:rsidR="007D79F4" w:rsidRDefault="002F7B13">
      <w:pPr>
        <w:pStyle w:val="Iiiaeuiue"/>
        <w:ind w:firstLine="720"/>
        <w:rPr>
          <w:sz w:val="28"/>
          <w:szCs w:val="28"/>
        </w:rPr>
      </w:pPr>
      <w:r>
        <w:rPr>
          <w:sz w:val="28"/>
          <w:szCs w:val="28"/>
        </w:rPr>
        <w:t xml:space="preserve">1. Охранные зоны объектов археологии представляют собой территории с минимальными границами в плане, устанавливаемыми в пределах границ земельных участков археологических памятников согласно архивным данным. </w:t>
      </w:r>
    </w:p>
    <w:p w:rsidR="007D79F4" w:rsidRDefault="002F7B13">
      <w:pPr>
        <w:pStyle w:val="Iiiaeuiue"/>
        <w:ind w:firstLine="720"/>
        <w:rPr>
          <w:sz w:val="28"/>
          <w:szCs w:val="28"/>
        </w:rPr>
      </w:pPr>
      <w:r>
        <w:rPr>
          <w:sz w:val="28"/>
          <w:szCs w:val="28"/>
        </w:rPr>
        <w:t>2. В границах зоны охраняемого археологического культурного слоя разрешается:</w:t>
      </w:r>
    </w:p>
    <w:p w:rsidR="007D79F4" w:rsidRDefault="002F7B13">
      <w:pPr>
        <w:pStyle w:val="Iiiaeuiue"/>
        <w:ind w:firstLine="708"/>
        <w:rPr>
          <w:sz w:val="28"/>
          <w:szCs w:val="28"/>
        </w:rPr>
      </w:pPr>
      <w:r>
        <w:rPr>
          <w:sz w:val="28"/>
          <w:szCs w:val="28"/>
        </w:rPr>
        <w:t xml:space="preserve">– музеефикация археологических территорий, их объектов (памятников), предметов и элементов; </w:t>
      </w:r>
    </w:p>
    <w:p w:rsidR="007D79F4" w:rsidRDefault="002F7B13">
      <w:pPr>
        <w:pStyle w:val="Iiiaeuiue"/>
        <w:ind w:firstLine="708"/>
        <w:rPr>
          <w:sz w:val="28"/>
          <w:szCs w:val="28"/>
        </w:rPr>
      </w:pPr>
      <w:r>
        <w:rPr>
          <w:sz w:val="28"/>
          <w:szCs w:val="28"/>
        </w:rPr>
        <w:t xml:space="preserve">– реконструкция памятников по согласованию и при условии сохранения предметов (элементов) охраны; </w:t>
      </w:r>
    </w:p>
    <w:p w:rsidR="007D79F4" w:rsidRDefault="002F7B13">
      <w:pPr>
        <w:pStyle w:val="Iiiaeuiue"/>
        <w:ind w:firstLine="708"/>
        <w:rPr>
          <w:sz w:val="28"/>
          <w:szCs w:val="28"/>
        </w:rPr>
      </w:pPr>
      <w:r>
        <w:rPr>
          <w:sz w:val="28"/>
          <w:szCs w:val="28"/>
        </w:rPr>
        <w:t xml:space="preserve">– мероприятия, необходимые для сохранения археологического наследия; </w:t>
      </w:r>
      <w:r>
        <w:rPr>
          <w:sz w:val="28"/>
          <w:szCs w:val="28"/>
        </w:rPr>
        <w:tab/>
      </w:r>
    </w:p>
    <w:p w:rsidR="007D79F4" w:rsidRDefault="002F7B13">
      <w:pPr>
        <w:pStyle w:val="Iiiaeuiue"/>
        <w:ind w:firstLine="708"/>
        <w:rPr>
          <w:sz w:val="28"/>
          <w:szCs w:val="28"/>
        </w:rPr>
      </w:pPr>
      <w:r>
        <w:rPr>
          <w:sz w:val="28"/>
          <w:szCs w:val="28"/>
        </w:rPr>
        <w:t>– использование археологических земель и их объектов в пределах зон охраны, не связанных с научным изучением, при условии, что использование не наносит ущерба сохранности памятников и археологических территорий, их целостности, не может привести к изменению внешнего вида памятников и расхищению содержащихся в них предметов, не нарушает их историко-художественной, композиционно-видовой, объемно-пространственной и ландшафтной ценности.</w:t>
      </w:r>
    </w:p>
    <w:p w:rsidR="007D79F4" w:rsidRDefault="002F7B13">
      <w:pPr>
        <w:pStyle w:val="Iauiue"/>
        <w:ind w:firstLine="709"/>
        <w:jc w:val="both"/>
        <w:rPr>
          <w:sz w:val="28"/>
          <w:szCs w:val="28"/>
        </w:rPr>
      </w:pPr>
      <w:r>
        <w:rPr>
          <w:sz w:val="28"/>
          <w:szCs w:val="28"/>
        </w:rPr>
        <w:t>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Госоргана по охране памятников, после получения согласования 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7D79F4" w:rsidRDefault="002F7B13">
      <w:pPr>
        <w:pStyle w:val="Iauiue"/>
        <w:ind w:firstLine="708"/>
        <w:jc w:val="both"/>
        <w:rPr>
          <w:sz w:val="28"/>
          <w:szCs w:val="28"/>
        </w:rPr>
      </w:pPr>
      <w:r>
        <w:rPr>
          <w:sz w:val="28"/>
          <w:szCs w:val="28"/>
        </w:rPr>
        <w:t>3. В границах зоны охраняемого археологического культурного слоя запрещается:</w:t>
      </w:r>
    </w:p>
    <w:p w:rsidR="007D79F4" w:rsidRDefault="002F7B13">
      <w:pPr>
        <w:pStyle w:val="Iauiue"/>
        <w:ind w:firstLine="708"/>
        <w:jc w:val="both"/>
        <w:rPr>
          <w:sz w:val="28"/>
          <w:szCs w:val="28"/>
        </w:rPr>
      </w:pPr>
      <w:r>
        <w:rPr>
          <w:sz w:val="28"/>
          <w:szCs w:val="28"/>
        </w:rPr>
        <w:t xml:space="preserve">– все виды земляных, строительных работ и хозяйственной деятельности, нарушающие предметы, элементы и объекты охраняемого археологического слоя; </w:t>
      </w:r>
    </w:p>
    <w:p w:rsidR="007D79F4" w:rsidRDefault="002F7B13">
      <w:pPr>
        <w:pStyle w:val="Iauiue"/>
        <w:jc w:val="both"/>
        <w:rPr>
          <w:sz w:val="28"/>
          <w:szCs w:val="28"/>
        </w:rPr>
      </w:pPr>
      <w:r>
        <w:rPr>
          <w:sz w:val="28"/>
          <w:szCs w:val="28"/>
        </w:rPr>
        <w:t xml:space="preserve"> </w:t>
      </w:r>
      <w:r>
        <w:rPr>
          <w:sz w:val="28"/>
          <w:szCs w:val="28"/>
        </w:rPr>
        <w:tab/>
        <w:t xml:space="preserve"> – вырубка ландшафтообразующей и средообразующей растительности.</w:t>
      </w:r>
    </w:p>
    <w:p w:rsidR="007D79F4" w:rsidRDefault="002F7B13">
      <w:pPr>
        <w:pStyle w:val="Iauiue"/>
        <w:jc w:val="both"/>
        <w:rPr>
          <w:sz w:val="28"/>
          <w:szCs w:val="28"/>
        </w:rPr>
      </w:pPr>
      <w:r>
        <w:rPr>
          <w:sz w:val="28"/>
          <w:szCs w:val="28"/>
        </w:rPr>
        <w:t xml:space="preserve"> </w:t>
      </w:r>
      <w:r>
        <w:rPr>
          <w:sz w:val="28"/>
          <w:szCs w:val="28"/>
        </w:rPr>
        <w:tab/>
        <w:t xml:space="preserve">4. Особые условия и мероприятия, необходимые для сохранности предметов, </w:t>
      </w:r>
    </w:p>
    <w:p w:rsidR="007D79F4" w:rsidRDefault="002F7B13">
      <w:pPr>
        <w:pStyle w:val="Iauiue"/>
        <w:jc w:val="both"/>
        <w:rPr>
          <w:sz w:val="28"/>
          <w:szCs w:val="28"/>
        </w:rPr>
      </w:pPr>
      <w:r>
        <w:rPr>
          <w:sz w:val="28"/>
          <w:szCs w:val="28"/>
        </w:rPr>
        <w:t>элементов и объектов охраняемого археологического слоя:</w:t>
      </w:r>
    </w:p>
    <w:p w:rsidR="007D79F4" w:rsidRDefault="002F7B13">
      <w:pPr>
        <w:pStyle w:val="Iauiue"/>
        <w:ind w:firstLine="708"/>
        <w:jc w:val="both"/>
        <w:rPr>
          <w:sz w:val="28"/>
          <w:szCs w:val="28"/>
        </w:rPr>
      </w:pPr>
      <w:r>
        <w:rPr>
          <w:sz w:val="28"/>
          <w:szCs w:val="28"/>
        </w:rPr>
        <w:t xml:space="preserve">– закрепление границ охраняемых территорий археологического слоя в кадастровых планах; </w:t>
      </w:r>
    </w:p>
    <w:p w:rsidR="007D79F4" w:rsidRDefault="002F7B13">
      <w:pPr>
        <w:pStyle w:val="Iauiue"/>
        <w:ind w:firstLine="708"/>
        <w:jc w:val="both"/>
        <w:rPr>
          <w:sz w:val="28"/>
          <w:szCs w:val="28"/>
        </w:rPr>
      </w:pPr>
      <w:r>
        <w:rPr>
          <w:sz w:val="28"/>
          <w:szCs w:val="28"/>
        </w:rPr>
        <w:t>– включение сведений об археологических территориях и их объектах в градостроительную и проектную документацию.</w:t>
      </w:r>
    </w:p>
    <w:p w:rsidR="007D79F4" w:rsidRDefault="002F7B13">
      <w:pPr>
        <w:pStyle w:val="Iauiue"/>
        <w:ind w:firstLine="708"/>
        <w:jc w:val="both"/>
        <w:rPr>
          <w:sz w:val="28"/>
          <w:szCs w:val="28"/>
        </w:rPr>
      </w:pPr>
      <w:r>
        <w:rPr>
          <w:sz w:val="28"/>
          <w:szCs w:val="28"/>
        </w:rPr>
        <w:t>5. Специальная охранная зона объектов археологии</w:t>
      </w:r>
      <w:r>
        <w:rPr>
          <w:b/>
          <w:bCs/>
          <w:sz w:val="28"/>
          <w:szCs w:val="28"/>
        </w:rPr>
        <w:t xml:space="preserve"> </w:t>
      </w:r>
      <w:r>
        <w:rPr>
          <w:sz w:val="28"/>
          <w:szCs w:val="28"/>
        </w:rPr>
        <w:t xml:space="preserve">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считающихся в большей степени разрушенными. </w:t>
      </w:r>
    </w:p>
    <w:p w:rsidR="007D79F4" w:rsidRDefault="002F7B13">
      <w:pPr>
        <w:pStyle w:val="30"/>
        <w:widowControl/>
        <w:spacing w:before="0" w:after="0"/>
        <w:jc w:val="both"/>
        <w:rPr>
          <w:b w:val="0"/>
          <w:bCs w:val="0"/>
          <w:sz w:val="28"/>
          <w:szCs w:val="28"/>
        </w:rPr>
      </w:pPr>
      <w:r>
        <w:rPr>
          <w:b w:val="0"/>
          <w:bCs w:val="0"/>
          <w:sz w:val="28"/>
          <w:szCs w:val="28"/>
        </w:rPr>
        <w:t xml:space="preserve"> </w:t>
      </w:r>
      <w:r>
        <w:rPr>
          <w:b w:val="0"/>
          <w:bCs w:val="0"/>
          <w:sz w:val="28"/>
          <w:szCs w:val="28"/>
        </w:rPr>
        <w:tab/>
        <w:t xml:space="preserve">6. В случае обнаружения в процессе строительных, дорожных, благоустроительных и других видов земляных работ археологических находок, ответственные за проведение данных работ физические или юридические лица обязаны незамедлительно приостановить работы и сообщить о находке в Госорган по охране памятников. В свою очередь, Госорган по охране памятников имеет право приостановки земляных работ при обнаружении археологических находок и исторического культурного слоя. В дальнейшем по отношению к выявленным археологическим объектам и их охранным территориям устанавливаются ограничения, изложенные в настоящей статье. </w:t>
      </w:r>
    </w:p>
    <w:p w:rsidR="007D79F4" w:rsidRDefault="007D79F4">
      <w:pPr>
        <w:pStyle w:val="Iauiue"/>
        <w:jc w:val="both"/>
        <w:rPr>
          <w:rStyle w:val="a6"/>
          <w:sz w:val="28"/>
          <w:szCs w:val="28"/>
        </w:rPr>
      </w:pPr>
    </w:p>
    <w:p w:rsidR="007D79F4" w:rsidRDefault="002F7B13">
      <w:pPr>
        <w:ind w:firstLine="709"/>
        <w:jc w:val="both"/>
        <w:rPr>
          <w:b/>
          <w:bCs/>
          <w:sz w:val="28"/>
          <w:szCs w:val="28"/>
        </w:rPr>
      </w:pPr>
      <w:r>
        <w:rPr>
          <w:b/>
          <w:bCs/>
          <w:sz w:val="28"/>
          <w:szCs w:val="28"/>
        </w:rPr>
        <w:t>Статья 72. Ограничения использования земельных участков и объектов капитального строительства на территории сельского поселения Надеждинский сельсовет муниципального района Иглинский район Республики Башкортостан, на которые действия регламента не распространяется в части территорий общего пользования.</w:t>
      </w:r>
    </w:p>
    <w:p w:rsidR="007D79F4" w:rsidRDefault="007D79F4">
      <w:pPr>
        <w:jc w:val="both"/>
        <w:rPr>
          <w:rStyle w:val="a6"/>
          <w:sz w:val="28"/>
          <w:szCs w:val="28"/>
        </w:rPr>
      </w:pPr>
    </w:p>
    <w:p w:rsidR="007D79F4" w:rsidRDefault="002F7B13">
      <w:pPr>
        <w:pStyle w:val="Iauiue"/>
        <w:jc w:val="both"/>
        <w:rPr>
          <w:sz w:val="28"/>
          <w:szCs w:val="28"/>
        </w:rPr>
      </w:pPr>
      <w:r>
        <w:rPr>
          <w:i/>
          <w:iCs/>
          <w:sz w:val="28"/>
          <w:szCs w:val="28"/>
        </w:rPr>
        <w:tab/>
      </w:r>
      <w:r>
        <w:rPr>
          <w:sz w:val="28"/>
          <w:szCs w:val="28"/>
        </w:rPr>
        <w:t>1. Ограничения использования земельных участков, расположенных в границах территорий общего пользования</w:t>
      </w:r>
      <w:r>
        <w:rPr>
          <w:i/>
          <w:iCs/>
          <w:sz w:val="28"/>
          <w:szCs w:val="28"/>
        </w:rPr>
        <w:t xml:space="preserve">, </w:t>
      </w:r>
      <w:r>
        <w:rPr>
          <w:sz w:val="28"/>
          <w:szCs w:val="28"/>
        </w:rPr>
        <w:t>обуславливаются</w:t>
      </w:r>
      <w:r>
        <w:rPr>
          <w:i/>
          <w:iCs/>
          <w:sz w:val="28"/>
          <w:szCs w:val="28"/>
        </w:rPr>
        <w:t xml:space="preserve"> </w:t>
      </w:r>
      <w:r>
        <w:rPr>
          <w:sz w:val="28"/>
          <w:szCs w:val="28"/>
        </w:rPr>
        <w:t>положениями нормативных правовых актов органов местного самоуправления муниципального района Иглинский район Республики Башкортостан, издаваемыми в соответствии с действующим федеральным законодательством.</w:t>
      </w:r>
    </w:p>
    <w:p w:rsidR="007D79F4" w:rsidRDefault="002F7B13">
      <w:pPr>
        <w:pStyle w:val="ac"/>
        <w:ind w:firstLine="709"/>
        <w:rPr>
          <w:sz w:val="28"/>
          <w:szCs w:val="28"/>
        </w:rPr>
      </w:pPr>
      <w:r>
        <w:rPr>
          <w:sz w:val="28"/>
          <w:szCs w:val="28"/>
        </w:rPr>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муниципального района Иглинский район Республики Башкортостан, может допускаться, размещение следующих объектов:</w:t>
      </w:r>
    </w:p>
    <w:p w:rsidR="007D79F4" w:rsidRDefault="002F7B13">
      <w:pPr>
        <w:pStyle w:val="ac"/>
        <w:ind w:firstLine="709"/>
        <w:rPr>
          <w:sz w:val="28"/>
          <w:szCs w:val="28"/>
        </w:rPr>
      </w:pPr>
      <w:r>
        <w:rPr>
          <w:sz w:val="28"/>
          <w:szCs w:val="28"/>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7D79F4" w:rsidRDefault="002F7B13">
      <w:pPr>
        <w:pStyle w:val="ac"/>
        <w:ind w:firstLine="709"/>
        <w:rPr>
          <w:sz w:val="28"/>
          <w:szCs w:val="28"/>
        </w:rPr>
      </w:pPr>
      <w:r>
        <w:rPr>
          <w:sz w:val="28"/>
          <w:szCs w:val="28"/>
        </w:rPr>
        <w:t>– автосервиса для попутного обслуживания транспорта (автозаправочных станций, мини-моек, постов проверки окиси углерода);</w:t>
      </w:r>
    </w:p>
    <w:p w:rsidR="007D79F4" w:rsidRDefault="002F7B13">
      <w:pPr>
        <w:pStyle w:val="Iauiue"/>
        <w:tabs>
          <w:tab w:val="left" w:pos="720"/>
        </w:tabs>
        <w:jc w:val="both"/>
        <w:rPr>
          <w:sz w:val="28"/>
          <w:szCs w:val="28"/>
        </w:rPr>
      </w:pPr>
      <w:r>
        <w:rPr>
          <w:sz w:val="28"/>
          <w:szCs w:val="28"/>
        </w:rPr>
        <w:tab/>
        <w:t>– попутного обслуживания пешеходов (мелкорозничной торговли и бытового обслуживания).</w:t>
      </w:r>
    </w:p>
    <w:p w:rsidR="007D79F4" w:rsidRDefault="002F7B13">
      <w:pPr>
        <w:pStyle w:val="ac"/>
        <w:ind w:firstLine="709"/>
        <w:rPr>
          <w:sz w:val="28"/>
          <w:szCs w:val="28"/>
        </w:rPr>
      </w:pPr>
      <w:r>
        <w:rPr>
          <w:sz w:val="28"/>
          <w:szCs w:val="28"/>
        </w:rPr>
        <w:t>3. Ограничения использования земельных участков, занятых линейными объектами,</w:t>
      </w:r>
      <w:r>
        <w:rPr>
          <w:i/>
          <w:iCs/>
          <w:sz w:val="28"/>
          <w:szCs w:val="28"/>
        </w:rPr>
        <w:t xml:space="preserve"> </w:t>
      </w:r>
      <w:r>
        <w:rPr>
          <w:sz w:val="28"/>
          <w:szCs w:val="28"/>
        </w:rPr>
        <w:t>определяется техническими регламентами или строительными нормами и правилами соответствующих ведомств и органов контроля.</w:t>
      </w:r>
    </w:p>
    <w:p w:rsidR="007D79F4" w:rsidRDefault="007D79F4">
      <w:pPr>
        <w:pStyle w:val="ac"/>
        <w:ind w:firstLine="709"/>
        <w:rPr>
          <w:rStyle w:val="a6"/>
          <w:sz w:val="28"/>
          <w:szCs w:val="28"/>
        </w:rPr>
      </w:pPr>
    </w:p>
    <w:p w:rsidR="007D79F4" w:rsidRDefault="002F7B13">
      <w:pPr>
        <w:pStyle w:val="ac"/>
        <w:ind w:firstLine="709"/>
        <w:rPr>
          <w:b/>
          <w:bCs/>
          <w:sz w:val="28"/>
          <w:szCs w:val="28"/>
        </w:rPr>
      </w:pPr>
      <w:r>
        <w:rPr>
          <w:b/>
          <w:bCs/>
          <w:sz w:val="28"/>
          <w:szCs w:val="28"/>
        </w:rPr>
        <w:t>Статья 73. Ограничения использования земельных участков и объектов капитального строительства на территории сельского поселения Надеждинский сельсовет муниципального района Иглинский район Республики Башкортостан, на которые действия регламента не распространяется в части территорий линейных объектов.</w:t>
      </w:r>
    </w:p>
    <w:p w:rsidR="007D79F4" w:rsidRDefault="007D79F4">
      <w:pPr>
        <w:pStyle w:val="ac"/>
        <w:ind w:firstLine="709"/>
        <w:rPr>
          <w:rStyle w:val="a6"/>
          <w:sz w:val="28"/>
          <w:szCs w:val="28"/>
        </w:rPr>
      </w:pPr>
    </w:p>
    <w:p w:rsidR="007D79F4" w:rsidRDefault="002F7B13">
      <w:pPr>
        <w:pStyle w:val="ac"/>
        <w:ind w:firstLine="709"/>
        <w:rPr>
          <w:sz w:val="28"/>
          <w:szCs w:val="28"/>
        </w:rPr>
      </w:pPr>
      <w:r>
        <w:rPr>
          <w:sz w:val="28"/>
          <w:szCs w:val="28"/>
        </w:rPr>
        <w:t>Ограничения использования земельных участков и объектов капитального строительства на территории сельского поселения Надеждинский сельсовет муниципального района Иглинский район Республики Башкортостан, на которые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7D79F4" w:rsidRDefault="007D79F4">
      <w:pPr>
        <w:pStyle w:val="ac"/>
        <w:ind w:firstLine="709"/>
        <w:rPr>
          <w:rStyle w:val="a6"/>
          <w:sz w:val="28"/>
          <w:szCs w:val="28"/>
        </w:rPr>
      </w:pPr>
    </w:p>
    <w:p w:rsidR="007D79F4" w:rsidRDefault="002F7B13">
      <w:pPr>
        <w:pStyle w:val="ac"/>
        <w:ind w:firstLine="709"/>
        <w:rPr>
          <w:b/>
          <w:bCs/>
          <w:sz w:val="28"/>
          <w:szCs w:val="28"/>
        </w:rPr>
      </w:pPr>
      <w:r>
        <w:rPr>
          <w:b/>
          <w:bCs/>
          <w:sz w:val="28"/>
          <w:szCs w:val="28"/>
        </w:rPr>
        <w:t>Статья 74. Ограничения использования земельных участков на территории сельского поселения Надеждинский сельсовет муниципального района Иглинский район Республики Башкортостан, на которые действия регламента не распространяется в части территорий, предоставленных для добычи полезных ископаемых.</w:t>
      </w:r>
    </w:p>
    <w:p w:rsidR="007D79F4" w:rsidRDefault="007D79F4">
      <w:pPr>
        <w:pStyle w:val="ac"/>
        <w:ind w:firstLine="709"/>
        <w:rPr>
          <w:rStyle w:val="a6"/>
          <w:sz w:val="28"/>
          <w:szCs w:val="28"/>
        </w:rPr>
      </w:pPr>
    </w:p>
    <w:p w:rsidR="007D79F4" w:rsidRDefault="002F7B13">
      <w:pPr>
        <w:pStyle w:val="ac"/>
        <w:ind w:firstLine="709"/>
        <w:rPr>
          <w:sz w:val="28"/>
          <w:szCs w:val="28"/>
        </w:rPr>
      </w:pPr>
      <w:r>
        <w:rPr>
          <w:sz w:val="28"/>
          <w:szCs w:val="28"/>
        </w:rPr>
        <w:t xml:space="preserve">Использование земельных участков на территории сельского поселения Надеждинский сельсовет муниципального района Иглинский район Республики Башкортостан, на которые действия регламента не распространяется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г. «О недрах». </w:t>
      </w:r>
    </w:p>
    <w:p w:rsidR="007D79F4" w:rsidRDefault="002F7B13">
      <w:pPr>
        <w:pStyle w:val="ac"/>
        <w:ind w:firstLine="709"/>
        <w:rPr>
          <w:sz w:val="28"/>
          <w:szCs w:val="28"/>
        </w:rPr>
      </w:pPr>
      <w:r>
        <w:rPr>
          <w:sz w:val="28"/>
          <w:szCs w:val="28"/>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7D79F4" w:rsidRDefault="002F7B13">
      <w:pPr>
        <w:pStyle w:val="ac"/>
        <w:ind w:firstLine="709"/>
      </w:pPr>
      <w:r>
        <w:rPr>
          <w:rFonts w:ascii="Arial Unicode MS" w:hAnsi="Arial Unicode MS"/>
          <w:sz w:val="28"/>
          <w:szCs w:val="28"/>
        </w:rPr>
        <w:br w:type="page"/>
      </w:r>
    </w:p>
    <w:p w:rsidR="007D79F4" w:rsidRDefault="002F7B13">
      <w:pPr>
        <w:pStyle w:val="ac"/>
        <w:ind w:firstLine="709"/>
        <w:rPr>
          <w:b/>
          <w:bCs/>
          <w:caps/>
          <w:sz w:val="28"/>
          <w:szCs w:val="28"/>
        </w:rPr>
      </w:pPr>
      <w:r>
        <w:rPr>
          <w:b/>
          <w:bCs/>
          <w:caps/>
          <w:sz w:val="28"/>
          <w:szCs w:val="28"/>
        </w:rPr>
        <w:t>Часть Ш. карта градостроительного зонирования</w:t>
      </w:r>
    </w:p>
    <w:p w:rsidR="007D79F4" w:rsidRDefault="002F7B13">
      <w:pPr>
        <w:ind w:left="357"/>
        <w:jc w:val="center"/>
        <w:rPr>
          <w:b/>
          <w:bCs/>
          <w:caps/>
          <w:sz w:val="28"/>
          <w:szCs w:val="28"/>
        </w:rPr>
      </w:pPr>
      <w:r>
        <w:rPr>
          <w:b/>
          <w:bCs/>
          <w:caps/>
          <w:sz w:val="28"/>
          <w:szCs w:val="28"/>
        </w:rPr>
        <w:t>сельского поселения НАДЕЖДИНСКИЙ СЕЛЬСОВЕТ муниципального района Иглинский район</w:t>
      </w:r>
    </w:p>
    <w:p w:rsidR="007D79F4" w:rsidRDefault="002F7B13">
      <w:pPr>
        <w:ind w:left="357"/>
        <w:jc w:val="center"/>
        <w:rPr>
          <w:b/>
          <w:bCs/>
          <w:caps/>
          <w:sz w:val="28"/>
          <w:szCs w:val="28"/>
        </w:rPr>
      </w:pPr>
      <w:r>
        <w:rPr>
          <w:b/>
          <w:bCs/>
          <w:caps/>
          <w:sz w:val="28"/>
          <w:szCs w:val="28"/>
        </w:rPr>
        <w:t xml:space="preserve"> Республики башкортостан</w:t>
      </w:r>
    </w:p>
    <w:p w:rsidR="007D79F4" w:rsidRDefault="007D79F4">
      <w:pPr>
        <w:ind w:left="357"/>
        <w:jc w:val="center"/>
        <w:rPr>
          <w:b/>
          <w:bCs/>
          <w:caps/>
          <w:sz w:val="28"/>
          <w:szCs w:val="28"/>
        </w:rPr>
      </w:pPr>
    </w:p>
    <w:p w:rsidR="007D79F4" w:rsidRDefault="002F7B13">
      <w:pPr>
        <w:ind w:firstLine="709"/>
        <w:jc w:val="both"/>
        <w:rPr>
          <w:b/>
          <w:bCs/>
          <w:sz w:val="28"/>
          <w:szCs w:val="28"/>
        </w:rPr>
      </w:pPr>
      <w:r>
        <w:rPr>
          <w:b/>
          <w:bCs/>
          <w:sz w:val="28"/>
          <w:szCs w:val="28"/>
        </w:rPr>
        <w:t>Глава 17. Карта градостроительного зонирования сельского поселения Надеждинский сельсовет муниципального района Иглинский район Республики Башкортостан в части границ территориальных зон.</w:t>
      </w:r>
    </w:p>
    <w:p w:rsidR="007D79F4" w:rsidRDefault="007D79F4">
      <w:pPr>
        <w:ind w:firstLine="709"/>
        <w:jc w:val="both"/>
        <w:rPr>
          <w:b/>
          <w:bCs/>
          <w:sz w:val="28"/>
          <w:szCs w:val="28"/>
        </w:rPr>
      </w:pPr>
    </w:p>
    <w:p w:rsidR="007D79F4" w:rsidRDefault="002F7B13">
      <w:pPr>
        <w:ind w:firstLine="709"/>
        <w:jc w:val="both"/>
        <w:rPr>
          <w:b/>
          <w:bCs/>
          <w:sz w:val="28"/>
          <w:szCs w:val="28"/>
        </w:rPr>
      </w:pPr>
      <w:r>
        <w:rPr>
          <w:b/>
          <w:bCs/>
          <w:sz w:val="28"/>
          <w:szCs w:val="28"/>
        </w:rPr>
        <w:t>Статья 75. Карта градостроительного зонирования сельского поселения Надеждинский сельсовет муниципального района Иглинский район Республики Башкортостан в части границ территориальных зон.</w:t>
      </w:r>
    </w:p>
    <w:p w:rsidR="007D79F4" w:rsidRDefault="007D79F4">
      <w:pPr>
        <w:jc w:val="both"/>
        <w:rPr>
          <w:rStyle w:val="a6"/>
          <w:sz w:val="28"/>
          <w:szCs w:val="28"/>
        </w:rPr>
      </w:pPr>
    </w:p>
    <w:p w:rsidR="007D79F4" w:rsidRDefault="002F7B13">
      <w:pPr>
        <w:jc w:val="both"/>
        <w:rPr>
          <w:sz w:val="28"/>
          <w:szCs w:val="28"/>
        </w:rPr>
      </w:pPr>
      <w:r>
        <w:rPr>
          <w:sz w:val="28"/>
          <w:szCs w:val="28"/>
        </w:rPr>
        <w:t xml:space="preserve"> </w:t>
      </w:r>
      <w:r>
        <w:rPr>
          <w:sz w:val="28"/>
          <w:szCs w:val="28"/>
        </w:rPr>
        <w:tab/>
        <w:t xml:space="preserve">Карта градостроительного зонирования сельского поселения Надеждинский сельсовет муниципального района Иглинский район Республики Башкортостан в части границ территориальных зон представлена в виде картографического документа, прилагаемого к Части </w:t>
      </w:r>
      <w:r>
        <w:rPr>
          <w:sz w:val="28"/>
          <w:szCs w:val="28"/>
          <w:lang w:val="en-US"/>
        </w:rPr>
        <w:t>III</w:t>
      </w:r>
      <w:r>
        <w:rPr>
          <w:sz w:val="28"/>
          <w:szCs w:val="28"/>
        </w:rPr>
        <w:t>, являющегося неотъемлемой частью настоящих Правил (Приложение 2. Карта градостроительного зонирования). На карте отображены границы следующих территориальных зон:</w:t>
      </w:r>
    </w:p>
    <w:p w:rsidR="007D79F4" w:rsidRDefault="007D79F4">
      <w:pPr>
        <w:jc w:val="both"/>
        <w:rPr>
          <w:rStyle w:val="a6"/>
          <w:sz w:val="28"/>
          <w:szCs w:val="28"/>
        </w:rPr>
      </w:pPr>
    </w:p>
    <w:p w:rsidR="007D79F4" w:rsidRDefault="002F7B13">
      <w:pPr>
        <w:widowControl w:val="0"/>
        <w:numPr>
          <w:ilvl w:val="0"/>
          <w:numId w:val="44"/>
        </w:numPr>
        <w:rPr>
          <w:b/>
          <w:bCs/>
          <w:sz w:val="28"/>
          <w:szCs w:val="28"/>
        </w:rPr>
      </w:pPr>
      <w:r>
        <w:rPr>
          <w:rStyle w:val="a6"/>
          <w:b/>
          <w:bCs/>
          <w:sz w:val="28"/>
          <w:szCs w:val="28"/>
        </w:rPr>
        <w:t xml:space="preserve">Жилые зоны. </w:t>
      </w:r>
    </w:p>
    <w:p w:rsidR="007D79F4" w:rsidRDefault="002F7B13">
      <w:pPr>
        <w:widowControl w:val="0"/>
        <w:ind w:firstLine="708"/>
        <w:jc w:val="both"/>
        <w:rPr>
          <w:b/>
          <w:bCs/>
          <w:sz w:val="28"/>
          <w:szCs w:val="28"/>
        </w:rPr>
      </w:pPr>
      <w:r>
        <w:rPr>
          <w:sz w:val="28"/>
          <w:szCs w:val="28"/>
        </w:rPr>
        <w:t xml:space="preserve"> 1)</w:t>
      </w:r>
      <w:r>
        <w:rPr>
          <w:b/>
          <w:bCs/>
          <w:sz w:val="28"/>
          <w:szCs w:val="28"/>
        </w:rPr>
        <w:t xml:space="preserve"> </w:t>
      </w:r>
      <w:r>
        <w:rPr>
          <w:sz w:val="28"/>
          <w:szCs w:val="28"/>
        </w:rPr>
        <w:t xml:space="preserve">Зона </w:t>
      </w:r>
      <w:r>
        <w:rPr>
          <w:b/>
          <w:bCs/>
          <w:sz w:val="28"/>
          <w:szCs w:val="28"/>
        </w:rPr>
        <w:t xml:space="preserve">«Ж-1»: - </w:t>
      </w:r>
      <w:r>
        <w:rPr>
          <w:sz w:val="28"/>
          <w:szCs w:val="28"/>
        </w:rPr>
        <w:t>для застройки индивидуальными жилыми домами (усадебного типа) с приусадебными земельными участками, для малоэтажной (блокированной, секционной и коттеджного типа) застройки и ведения крестьянского и личного подсобного хозяйства.</w:t>
      </w:r>
      <w:r>
        <w:rPr>
          <w:b/>
          <w:bCs/>
          <w:sz w:val="28"/>
          <w:szCs w:val="28"/>
        </w:rPr>
        <w:t xml:space="preserve"> </w:t>
      </w:r>
    </w:p>
    <w:p w:rsidR="007D79F4" w:rsidRDefault="002F7B13">
      <w:pPr>
        <w:widowControl w:val="0"/>
        <w:ind w:firstLine="708"/>
        <w:jc w:val="both"/>
        <w:rPr>
          <w:sz w:val="28"/>
          <w:szCs w:val="28"/>
        </w:rPr>
      </w:pPr>
      <w:r>
        <w:rPr>
          <w:sz w:val="28"/>
          <w:szCs w:val="28"/>
        </w:rPr>
        <w:t>2) Зона</w:t>
      </w:r>
      <w:r>
        <w:rPr>
          <w:b/>
          <w:bCs/>
          <w:sz w:val="28"/>
          <w:szCs w:val="28"/>
        </w:rPr>
        <w:t xml:space="preserve"> «Ж-2»: - </w:t>
      </w:r>
      <w:r>
        <w:rPr>
          <w:sz w:val="28"/>
          <w:szCs w:val="28"/>
        </w:rPr>
        <w:t>для застройки зданиями средней этажности (многоквартирной, блокированной, секционной) до 4 этажей включительно.</w:t>
      </w:r>
    </w:p>
    <w:p w:rsidR="007D79F4" w:rsidRDefault="002F7B13">
      <w:pPr>
        <w:widowControl w:val="0"/>
        <w:ind w:firstLine="720"/>
        <w:rPr>
          <w:sz w:val="28"/>
          <w:szCs w:val="28"/>
        </w:rPr>
      </w:pPr>
      <w:r>
        <w:rPr>
          <w:sz w:val="28"/>
          <w:szCs w:val="28"/>
        </w:rPr>
        <w:t xml:space="preserve"> </w:t>
      </w:r>
    </w:p>
    <w:p w:rsidR="007D79F4" w:rsidRDefault="002F7B13">
      <w:pPr>
        <w:ind w:firstLine="709"/>
        <w:jc w:val="both"/>
        <w:rPr>
          <w:b/>
          <w:bCs/>
          <w:sz w:val="28"/>
          <w:szCs w:val="28"/>
        </w:rPr>
      </w:pPr>
      <w:r>
        <w:rPr>
          <w:b/>
          <w:bCs/>
          <w:sz w:val="28"/>
          <w:szCs w:val="28"/>
        </w:rPr>
        <w:t xml:space="preserve">2. Общественно-деловые зоны </w:t>
      </w:r>
    </w:p>
    <w:p w:rsidR="007D79F4" w:rsidRDefault="002F7B13">
      <w:pPr>
        <w:widowControl w:val="0"/>
        <w:ind w:firstLine="709"/>
        <w:jc w:val="both"/>
        <w:rPr>
          <w:sz w:val="28"/>
          <w:szCs w:val="28"/>
        </w:rPr>
      </w:pPr>
      <w:r>
        <w:rPr>
          <w:sz w:val="28"/>
          <w:szCs w:val="28"/>
        </w:rPr>
        <w:t>1) Зона</w:t>
      </w:r>
      <w:r>
        <w:rPr>
          <w:b/>
          <w:bCs/>
          <w:sz w:val="28"/>
          <w:szCs w:val="28"/>
        </w:rPr>
        <w:t xml:space="preserve"> «ОД-1» - </w:t>
      </w:r>
      <w:r>
        <w:rPr>
          <w:sz w:val="28"/>
          <w:szCs w:val="28"/>
        </w:rPr>
        <w:t xml:space="preserve">для широкого спектра коммерческих и обслуживающих функций застройки, формирующей общественно-деловой центр на территориях примыкающих к объектам культурного наследия муниципального района Иглинский район, включающие объекты социального, культурного, спортивного назначений республиканского, районного значений с ограничением высоты новых объектов капитального строительства до 5 этажей в зоне регулирования застройки согласно историко-архитектурному регламенту; </w:t>
      </w:r>
    </w:p>
    <w:p w:rsidR="007D79F4" w:rsidRDefault="002F7B13">
      <w:pPr>
        <w:widowControl w:val="0"/>
        <w:ind w:firstLine="709"/>
        <w:jc w:val="both"/>
        <w:rPr>
          <w:sz w:val="28"/>
          <w:szCs w:val="28"/>
        </w:rPr>
      </w:pPr>
      <w:r>
        <w:rPr>
          <w:sz w:val="28"/>
          <w:szCs w:val="28"/>
        </w:rPr>
        <w:t>2) Зона</w:t>
      </w:r>
      <w:r>
        <w:rPr>
          <w:b/>
          <w:bCs/>
          <w:sz w:val="28"/>
          <w:szCs w:val="28"/>
        </w:rPr>
        <w:t xml:space="preserve"> «ОД-2» – </w:t>
      </w:r>
      <w:r>
        <w:rPr>
          <w:sz w:val="28"/>
          <w:szCs w:val="28"/>
        </w:rPr>
        <w:t>для широкого спектра коммерческих и обслуживающих функций застройки, формирующей центры районного значения, включающей объекты социального, культурного, спортивного назначений.</w:t>
      </w:r>
    </w:p>
    <w:p w:rsidR="007D79F4" w:rsidRDefault="007D79F4">
      <w:pPr>
        <w:widowControl w:val="0"/>
        <w:ind w:firstLine="709"/>
        <w:jc w:val="both"/>
        <w:rPr>
          <w:rStyle w:val="a6"/>
          <w:sz w:val="28"/>
          <w:szCs w:val="28"/>
        </w:rPr>
      </w:pPr>
    </w:p>
    <w:p w:rsidR="007D79F4" w:rsidRDefault="007D79F4">
      <w:pPr>
        <w:widowControl w:val="0"/>
        <w:ind w:firstLine="709"/>
        <w:jc w:val="both"/>
        <w:rPr>
          <w:b/>
          <w:bCs/>
          <w:sz w:val="28"/>
          <w:szCs w:val="28"/>
        </w:rPr>
      </w:pPr>
    </w:p>
    <w:p w:rsidR="007D79F4" w:rsidRDefault="002F7B13">
      <w:pPr>
        <w:keepNext/>
        <w:widowControl w:val="0"/>
        <w:tabs>
          <w:tab w:val="left" w:pos="5954"/>
          <w:tab w:val="left" w:pos="9640"/>
        </w:tabs>
        <w:ind w:firstLine="709"/>
        <w:rPr>
          <w:b/>
          <w:bCs/>
          <w:sz w:val="28"/>
          <w:szCs w:val="28"/>
        </w:rPr>
      </w:pPr>
      <w:r>
        <w:rPr>
          <w:b/>
          <w:bCs/>
          <w:sz w:val="28"/>
          <w:szCs w:val="28"/>
        </w:rPr>
        <w:t>3. Производственные зоны.</w:t>
      </w:r>
    </w:p>
    <w:p w:rsidR="007D79F4" w:rsidRDefault="002F7B13">
      <w:pPr>
        <w:widowControl w:val="0"/>
        <w:ind w:firstLine="720"/>
        <w:jc w:val="both"/>
        <w:rPr>
          <w:sz w:val="28"/>
          <w:szCs w:val="28"/>
        </w:rPr>
      </w:pPr>
      <w:r>
        <w:rPr>
          <w:sz w:val="28"/>
          <w:szCs w:val="28"/>
        </w:rPr>
        <w:t>1) Зона</w:t>
      </w:r>
      <w:r>
        <w:rPr>
          <w:b/>
          <w:bCs/>
          <w:sz w:val="28"/>
          <w:szCs w:val="28"/>
        </w:rPr>
        <w:t xml:space="preserve"> «П-1» – </w:t>
      </w:r>
      <w:r>
        <w:rPr>
          <w:sz w:val="28"/>
          <w:szCs w:val="28"/>
        </w:rPr>
        <w:t>для промышленных и коммунальных предприятий широкого профиля, расположенных за пределами селитебной территории;</w:t>
      </w:r>
    </w:p>
    <w:p w:rsidR="007D79F4" w:rsidRDefault="002F7B13">
      <w:pPr>
        <w:widowControl w:val="0"/>
        <w:ind w:firstLine="720"/>
        <w:jc w:val="both"/>
        <w:rPr>
          <w:sz w:val="28"/>
          <w:szCs w:val="28"/>
        </w:rPr>
      </w:pPr>
      <w:r>
        <w:rPr>
          <w:sz w:val="28"/>
          <w:szCs w:val="28"/>
        </w:rPr>
        <w:t>2) Зона</w:t>
      </w:r>
      <w:r>
        <w:rPr>
          <w:b/>
          <w:bCs/>
          <w:sz w:val="28"/>
          <w:szCs w:val="28"/>
        </w:rPr>
        <w:t xml:space="preserve"> «П-2» – </w:t>
      </w:r>
      <w:r>
        <w:rPr>
          <w:sz w:val="28"/>
          <w:szCs w:val="28"/>
        </w:rPr>
        <w:t>для промышленных и коммунальных предприятий расположенных в пределах селитебной территории, с площадью озеленения не менее 30%.</w:t>
      </w:r>
    </w:p>
    <w:p w:rsidR="007D79F4" w:rsidRDefault="007D79F4">
      <w:pPr>
        <w:widowControl w:val="0"/>
        <w:ind w:firstLine="720"/>
        <w:jc w:val="both"/>
        <w:rPr>
          <w:rStyle w:val="a6"/>
          <w:sz w:val="28"/>
          <w:szCs w:val="28"/>
        </w:rPr>
      </w:pPr>
    </w:p>
    <w:p w:rsidR="007D79F4" w:rsidRDefault="002F7B13">
      <w:pPr>
        <w:keepNext/>
        <w:widowControl w:val="0"/>
        <w:tabs>
          <w:tab w:val="left" w:pos="5954"/>
          <w:tab w:val="left" w:pos="9640"/>
        </w:tabs>
        <w:ind w:firstLine="709"/>
        <w:rPr>
          <w:b/>
          <w:bCs/>
          <w:sz w:val="28"/>
          <w:szCs w:val="28"/>
        </w:rPr>
      </w:pPr>
      <w:r>
        <w:rPr>
          <w:b/>
          <w:bCs/>
          <w:sz w:val="28"/>
          <w:szCs w:val="28"/>
        </w:rPr>
        <w:t>4. Коммерческо-производственные зоны.</w:t>
      </w:r>
    </w:p>
    <w:p w:rsidR="007D79F4" w:rsidRDefault="002F7B13">
      <w:pPr>
        <w:widowControl w:val="0"/>
        <w:ind w:firstLine="720"/>
        <w:jc w:val="both"/>
        <w:rPr>
          <w:sz w:val="28"/>
          <w:szCs w:val="28"/>
        </w:rPr>
      </w:pPr>
      <w:r>
        <w:rPr>
          <w:sz w:val="28"/>
          <w:szCs w:val="28"/>
        </w:rPr>
        <w:t>1) Зона</w:t>
      </w:r>
      <w:r>
        <w:rPr>
          <w:b/>
          <w:bCs/>
          <w:sz w:val="28"/>
          <w:szCs w:val="28"/>
        </w:rPr>
        <w:t xml:space="preserve"> «КП» – </w:t>
      </w:r>
      <w:r>
        <w:rPr>
          <w:sz w:val="28"/>
          <w:szCs w:val="28"/>
        </w:rPr>
        <w:t>для специализированных видов коммерческой деятельности, связанных с хранением, сортировкой, переработкой, распределением и продажей крупных партий товаров, логистические центры, терминалы,</w:t>
      </w:r>
      <w:r>
        <w:rPr>
          <w:b/>
          <w:bCs/>
          <w:sz w:val="28"/>
          <w:szCs w:val="28"/>
        </w:rPr>
        <w:t xml:space="preserve"> </w:t>
      </w:r>
      <w:r>
        <w:rPr>
          <w:sz w:val="28"/>
          <w:szCs w:val="28"/>
        </w:rPr>
        <w:t>для объектов, сочетающих коммерческие и производственные виды деятельности разрешенных нормативными правовыми документами, на территории санитарно-защитных зон, с площадью озеленения не менее 50%.</w:t>
      </w:r>
    </w:p>
    <w:p w:rsidR="007D79F4" w:rsidRDefault="002F7B13">
      <w:pPr>
        <w:widowControl w:val="0"/>
        <w:ind w:firstLine="720"/>
        <w:jc w:val="both"/>
        <w:rPr>
          <w:sz w:val="28"/>
          <w:szCs w:val="28"/>
        </w:rPr>
      </w:pPr>
      <w:r>
        <w:rPr>
          <w:sz w:val="28"/>
          <w:szCs w:val="28"/>
        </w:rPr>
        <w:t xml:space="preserve"> </w:t>
      </w:r>
    </w:p>
    <w:p w:rsidR="007D79F4" w:rsidRDefault="002F7B13">
      <w:pPr>
        <w:ind w:firstLine="720"/>
        <w:jc w:val="both"/>
        <w:rPr>
          <w:b/>
          <w:bCs/>
          <w:sz w:val="28"/>
          <w:szCs w:val="28"/>
        </w:rPr>
      </w:pPr>
      <w:r>
        <w:rPr>
          <w:b/>
          <w:bCs/>
          <w:sz w:val="28"/>
          <w:szCs w:val="28"/>
        </w:rPr>
        <w:t xml:space="preserve">5. Зона транспорта. </w:t>
      </w:r>
    </w:p>
    <w:p w:rsidR="007D79F4" w:rsidRDefault="002F7B13">
      <w:pPr>
        <w:ind w:firstLine="720"/>
        <w:jc w:val="both"/>
        <w:rPr>
          <w:sz w:val="28"/>
          <w:szCs w:val="28"/>
        </w:rPr>
      </w:pPr>
      <w:r>
        <w:rPr>
          <w:sz w:val="28"/>
          <w:szCs w:val="28"/>
        </w:rPr>
        <w:t>Зона</w:t>
      </w:r>
      <w:r>
        <w:rPr>
          <w:b/>
          <w:bCs/>
          <w:sz w:val="28"/>
          <w:szCs w:val="28"/>
        </w:rPr>
        <w:t xml:space="preserve"> «Т» – </w:t>
      </w:r>
      <w:r>
        <w:rPr>
          <w:sz w:val="28"/>
          <w:szCs w:val="28"/>
        </w:rPr>
        <w:t xml:space="preserve">для объектов инженерно-транспортной инфраструктуры. </w:t>
      </w:r>
    </w:p>
    <w:p w:rsidR="007D79F4" w:rsidRDefault="007D79F4">
      <w:pPr>
        <w:ind w:firstLine="720"/>
        <w:jc w:val="both"/>
        <w:rPr>
          <w:rStyle w:val="a6"/>
          <w:sz w:val="28"/>
          <w:szCs w:val="28"/>
        </w:rPr>
      </w:pPr>
    </w:p>
    <w:p w:rsidR="007D79F4" w:rsidRDefault="002F7B13">
      <w:pPr>
        <w:pStyle w:val="32"/>
        <w:ind w:firstLine="720"/>
        <w:rPr>
          <w:sz w:val="28"/>
          <w:szCs w:val="28"/>
        </w:rPr>
      </w:pPr>
      <w:r>
        <w:rPr>
          <w:b/>
          <w:bCs/>
          <w:sz w:val="28"/>
          <w:szCs w:val="28"/>
        </w:rPr>
        <w:t>6. Сельскохозяйственная зона.</w:t>
      </w:r>
      <w:r>
        <w:rPr>
          <w:sz w:val="28"/>
          <w:szCs w:val="28"/>
        </w:rPr>
        <w:t xml:space="preserve"> </w:t>
      </w:r>
    </w:p>
    <w:p w:rsidR="007D79F4" w:rsidRDefault="002F7B13">
      <w:pPr>
        <w:widowControl w:val="0"/>
        <w:ind w:firstLine="720"/>
        <w:jc w:val="both"/>
        <w:rPr>
          <w:sz w:val="28"/>
          <w:szCs w:val="28"/>
        </w:rPr>
      </w:pPr>
      <w:r>
        <w:rPr>
          <w:sz w:val="28"/>
          <w:szCs w:val="28"/>
        </w:rPr>
        <w:t xml:space="preserve"> 1) Зона</w:t>
      </w:r>
      <w:r>
        <w:rPr>
          <w:b/>
          <w:bCs/>
          <w:sz w:val="28"/>
          <w:szCs w:val="28"/>
        </w:rPr>
        <w:t xml:space="preserve"> «С» - </w:t>
      </w:r>
      <w:r>
        <w:rPr>
          <w:sz w:val="28"/>
          <w:szCs w:val="28"/>
        </w:rPr>
        <w:t>для размещения коллективных огородов; для ведения садоводства, для размещения дворовых построек, построек для содержания мелких животных, подсобных хозяйств;</w:t>
      </w:r>
      <w:r>
        <w:rPr>
          <w:b/>
          <w:bCs/>
          <w:sz w:val="28"/>
          <w:szCs w:val="28"/>
        </w:rPr>
        <w:t xml:space="preserve"> </w:t>
      </w:r>
      <w:r>
        <w:rPr>
          <w:sz w:val="28"/>
          <w:szCs w:val="28"/>
        </w:rPr>
        <w:t>для сельскохозяйственных угодий: пашни, сенокосы, пастбища в границах населенных пунктов; для ведения дачного хозяйства в границах населенных пунктов</w:t>
      </w:r>
    </w:p>
    <w:p w:rsidR="007D79F4" w:rsidRDefault="002F7B13">
      <w:pPr>
        <w:ind w:firstLine="720"/>
        <w:jc w:val="both"/>
        <w:rPr>
          <w:sz w:val="28"/>
          <w:szCs w:val="28"/>
        </w:rPr>
      </w:pPr>
      <w:r>
        <w:rPr>
          <w:sz w:val="28"/>
          <w:szCs w:val="28"/>
        </w:rPr>
        <w:t xml:space="preserve"> </w:t>
      </w:r>
    </w:p>
    <w:p w:rsidR="007D79F4" w:rsidRDefault="002F7B13">
      <w:pPr>
        <w:pStyle w:val="32"/>
        <w:ind w:firstLine="720"/>
        <w:rPr>
          <w:b/>
          <w:bCs/>
          <w:sz w:val="28"/>
          <w:szCs w:val="28"/>
        </w:rPr>
      </w:pPr>
      <w:r>
        <w:rPr>
          <w:b/>
          <w:bCs/>
          <w:sz w:val="28"/>
          <w:szCs w:val="28"/>
        </w:rPr>
        <w:t xml:space="preserve">7. Зоны специального назначения. </w:t>
      </w:r>
    </w:p>
    <w:p w:rsidR="007D79F4" w:rsidRDefault="002F7B13">
      <w:pPr>
        <w:widowControl w:val="0"/>
        <w:ind w:firstLine="720"/>
        <w:jc w:val="both"/>
        <w:rPr>
          <w:sz w:val="28"/>
          <w:szCs w:val="28"/>
        </w:rPr>
      </w:pPr>
      <w:r>
        <w:rPr>
          <w:sz w:val="28"/>
          <w:szCs w:val="28"/>
        </w:rPr>
        <w:t xml:space="preserve">1) Зона </w:t>
      </w:r>
      <w:r>
        <w:rPr>
          <w:b/>
          <w:bCs/>
          <w:sz w:val="28"/>
          <w:szCs w:val="28"/>
        </w:rPr>
        <w:t>«СП-1»</w:t>
      </w:r>
      <w:r>
        <w:rPr>
          <w:sz w:val="28"/>
          <w:szCs w:val="28"/>
        </w:rPr>
        <w:t xml:space="preserve"> – для размещения объектов специального назначения, с площадью озеленения территории не менее 50%.</w:t>
      </w:r>
    </w:p>
    <w:p w:rsidR="007D79F4" w:rsidRDefault="002F7B13">
      <w:pPr>
        <w:widowControl w:val="0"/>
        <w:ind w:firstLine="720"/>
        <w:jc w:val="both"/>
        <w:rPr>
          <w:sz w:val="28"/>
          <w:szCs w:val="28"/>
        </w:rPr>
      </w:pPr>
      <w:r>
        <w:rPr>
          <w:sz w:val="28"/>
          <w:szCs w:val="28"/>
        </w:rPr>
        <w:t xml:space="preserve">2) Зона </w:t>
      </w:r>
      <w:r>
        <w:rPr>
          <w:b/>
          <w:bCs/>
          <w:sz w:val="28"/>
          <w:szCs w:val="28"/>
        </w:rPr>
        <w:t>«СП-2»</w:t>
      </w:r>
      <w:r>
        <w:rPr>
          <w:sz w:val="28"/>
          <w:szCs w:val="28"/>
        </w:rPr>
        <w:t xml:space="preserve"> – для организации и озеленения санитарно-защитных зон.</w:t>
      </w:r>
    </w:p>
    <w:p w:rsidR="007D79F4" w:rsidRDefault="007D79F4">
      <w:pPr>
        <w:widowControl w:val="0"/>
        <w:ind w:firstLine="720"/>
        <w:jc w:val="both"/>
        <w:rPr>
          <w:rStyle w:val="a6"/>
          <w:sz w:val="28"/>
          <w:szCs w:val="28"/>
        </w:rPr>
      </w:pPr>
    </w:p>
    <w:p w:rsidR="007D79F4" w:rsidRDefault="002F7B13">
      <w:pPr>
        <w:pStyle w:val="32"/>
        <w:ind w:left="705"/>
        <w:rPr>
          <w:b/>
          <w:bCs/>
          <w:sz w:val="28"/>
          <w:szCs w:val="28"/>
        </w:rPr>
      </w:pPr>
      <w:r>
        <w:rPr>
          <w:b/>
          <w:bCs/>
          <w:sz w:val="28"/>
          <w:szCs w:val="28"/>
        </w:rPr>
        <w:t xml:space="preserve">8. Рекреационная зона. </w:t>
      </w:r>
    </w:p>
    <w:p w:rsidR="007D79F4" w:rsidRDefault="002F7B13">
      <w:pPr>
        <w:widowControl w:val="0"/>
        <w:tabs>
          <w:tab w:val="left" w:pos="5954"/>
          <w:tab w:val="left" w:pos="9640"/>
        </w:tabs>
        <w:ind w:firstLine="720"/>
        <w:jc w:val="both"/>
        <w:rPr>
          <w:sz w:val="28"/>
          <w:szCs w:val="28"/>
        </w:rPr>
      </w:pPr>
      <w:r>
        <w:rPr>
          <w:sz w:val="28"/>
          <w:szCs w:val="28"/>
        </w:rPr>
        <w:t xml:space="preserve"> 1) Зона</w:t>
      </w:r>
      <w:r>
        <w:rPr>
          <w:b/>
          <w:bCs/>
          <w:sz w:val="28"/>
          <w:szCs w:val="28"/>
        </w:rPr>
        <w:t xml:space="preserve"> «Р-1» – </w:t>
      </w:r>
      <w:r>
        <w:rPr>
          <w:sz w:val="28"/>
          <w:szCs w:val="28"/>
        </w:rPr>
        <w:t xml:space="preserve">для зеленых насаждений общего пользования и объектов активного отдыха. </w:t>
      </w:r>
    </w:p>
    <w:p w:rsidR="007D79F4" w:rsidRDefault="002F7B13">
      <w:pPr>
        <w:widowControl w:val="0"/>
        <w:tabs>
          <w:tab w:val="left" w:pos="5954"/>
          <w:tab w:val="left" w:pos="9640"/>
        </w:tabs>
        <w:ind w:firstLine="720"/>
        <w:jc w:val="both"/>
        <w:rPr>
          <w:sz w:val="28"/>
          <w:szCs w:val="28"/>
        </w:rPr>
      </w:pPr>
      <w:r>
        <w:rPr>
          <w:sz w:val="28"/>
          <w:szCs w:val="28"/>
        </w:rPr>
        <w:t>2) Зона</w:t>
      </w:r>
      <w:r>
        <w:rPr>
          <w:b/>
          <w:bCs/>
          <w:sz w:val="28"/>
          <w:szCs w:val="28"/>
        </w:rPr>
        <w:t xml:space="preserve"> «Р-2» – </w:t>
      </w:r>
      <w:r>
        <w:rPr>
          <w:sz w:val="28"/>
          <w:szCs w:val="28"/>
        </w:rPr>
        <w:t>для пассивного отдыха, объектов здравоохранения; для размещения учреждений рекреационно-оздоровительного назначения, ведения садово-дачного хозяйства.</w:t>
      </w:r>
    </w:p>
    <w:p w:rsidR="007D79F4" w:rsidRDefault="007D79F4">
      <w:pPr>
        <w:widowControl w:val="0"/>
        <w:tabs>
          <w:tab w:val="left" w:pos="5954"/>
          <w:tab w:val="left" w:pos="9640"/>
        </w:tabs>
        <w:jc w:val="both"/>
        <w:rPr>
          <w:rStyle w:val="a6"/>
          <w:sz w:val="28"/>
          <w:szCs w:val="28"/>
        </w:rPr>
      </w:pPr>
    </w:p>
    <w:p w:rsidR="007D79F4" w:rsidRDefault="007D79F4">
      <w:pPr>
        <w:widowControl w:val="0"/>
        <w:tabs>
          <w:tab w:val="left" w:pos="5954"/>
          <w:tab w:val="left" w:pos="9640"/>
        </w:tabs>
        <w:jc w:val="both"/>
        <w:rPr>
          <w:rStyle w:val="a6"/>
          <w:sz w:val="28"/>
          <w:szCs w:val="28"/>
        </w:rPr>
      </w:pPr>
    </w:p>
    <w:p w:rsidR="007D79F4" w:rsidRDefault="007D79F4">
      <w:pPr>
        <w:widowControl w:val="0"/>
        <w:tabs>
          <w:tab w:val="left" w:pos="5954"/>
          <w:tab w:val="left" w:pos="9640"/>
        </w:tabs>
        <w:jc w:val="both"/>
        <w:rPr>
          <w:rStyle w:val="a6"/>
          <w:sz w:val="28"/>
          <w:szCs w:val="28"/>
        </w:rPr>
      </w:pPr>
    </w:p>
    <w:p w:rsidR="007D79F4" w:rsidRDefault="007D79F4">
      <w:pPr>
        <w:widowControl w:val="0"/>
        <w:tabs>
          <w:tab w:val="left" w:pos="5954"/>
          <w:tab w:val="left" w:pos="9640"/>
        </w:tabs>
        <w:jc w:val="both"/>
        <w:rPr>
          <w:rStyle w:val="a6"/>
          <w:sz w:val="28"/>
          <w:szCs w:val="28"/>
        </w:rPr>
      </w:pPr>
    </w:p>
    <w:p w:rsidR="007D79F4" w:rsidRDefault="007D79F4">
      <w:pPr>
        <w:widowControl w:val="0"/>
        <w:tabs>
          <w:tab w:val="left" w:pos="5954"/>
          <w:tab w:val="left" w:pos="9640"/>
        </w:tabs>
        <w:jc w:val="both"/>
        <w:rPr>
          <w:rStyle w:val="a6"/>
          <w:sz w:val="28"/>
          <w:szCs w:val="28"/>
        </w:rPr>
      </w:pPr>
    </w:p>
    <w:p w:rsidR="007D79F4" w:rsidRDefault="007D79F4">
      <w:pPr>
        <w:widowControl w:val="0"/>
        <w:tabs>
          <w:tab w:val="left" w:pos="5954"/>
          <w:tab w:val="left" w:pos="9640"/>
        </w:tabs>
        <w:jc w:val="both"/>
        <w:rPr>
          <w:rStyle w:val="a6"/>
          <w:sz w:val="28"/>
          <w:szCs w:val="28"/>
        </w:rPr>
      </w:pPr>
    </w:p>
    <w:p w:rsidR="007D79F4" w:rsidRDefault="007D79F4">
      <w:pPr>
        <w:widowControl w:val="0"/>
        <w:tabs>
          <w:tab w:val="left" w:pos="5954"/>
          <w:tab w:val="left" w:pos="9640"/>
        </w:tabs>
        <w:jc w:val="both"/>
        <w:rPr>
          <w:rStyle w:val="a6"/>
          <w:sz w:val="28"/>
          <w:szCs w:val="28"/>
        </w:rPr>
      </w:pPr>
    </w:p>
    <w:p w:rsidR="007D79F4" w:rsidRDefault="002F7B13">
      <w:pPr>
        <w:widowControl w:val="0"/>
        <w:tabs>
          <w:tab w:val="left" w:pos="5954"/>
          <w:tab w:val="left" w:pos="9640"/>
        </w:tabs>
        <w:ind w:firstLine="709"/>
        <w:jc w:val="both"/>
        <w:rPr>
          <w:b/>
          <w:bCs/>
          <w:sz w:val="28"/>
          <w:szCs w:val="28"/>
        </w:rPr>
      </w:pPr>
      <w:r>
        <w:rPr>
          <w:b/>
          <w:bCs/>
          <w:sz w:val="28"/>
          <w:szCs w:val="28"/>
        </w:rPr>
        <w:t xml:space="preserve">9. Зона комплексного освоения в целях жилищного и иного строительства. </w:t>
      </w:r>
    </w:p>
    <w:p w:rsidR="007D79F4" w:rsidRDefault="007D79F4">
      <w:pPr>
        <w:widowControl w:val="0"/>
        <w:tabs>
          <w:tab w:val="left" w:pos="5954"/>
          <w:tab w:val="left" w:pos="9640"/>
        </w:tabs>
        <w:ind w:firstLine="720"/>
        <w:jc w:val="both"/>
        <w:rPr>
          <w:b/>
          <w:bCs/>
          <w:sz w:val="28"/>
          <w:szCs w:val="28"/>
        </w:rPr>
      </w:pPr>
    </w:p>
    <w:p w:rsidR="007D79F4" w:rsidRDefault="002F7B13">
      <w:pPr>
        <w:pStyle w:val="32"/>
        <w:ind w:firstLine="720"/>
        <w:jc w:val="both"/>
        <w:rPr>
          <w:sz w:val="28"/>
          <w:szCs w:val="28"/>
        </w:rPr>
      </w:pPr>
      <w:r>
        <w:rPr>
          <w:sz w:val="28"/>
          <w:szCs w:val="28"/>
        </w:rPr>
        <w:t xml:space="preserve">Зона </w:t>
      </w:r>
      <w:r>
        <w:rPr>
          <w:b/>
          <w:bCs/>
          <w:sz w:val="28"/>
          <w:szCs w:val="28"/>
        </w:rPr>
        <w:t>«КО»</w:t>
      </w:r>
      <w:r>
        <w:rPr>
          <w:sz w:val="28"/>
          <w:szCs w:val="28"/>
        </w:rPr>
        <w:t xml:space="preserve"> - для комплексного развития территории в целях жилищного и иного строительства.</w:t>
      </w:r>
    </w:p>
    <w:p w:rsidR="007D79F4" w:rsidRDefault="002F7B13">
      <w:pPr>
        <w:widowControl w:val="0"/>
        <w:tabs>
          <w:tab w:val="left" w:pos="5954"/>
          <w:tab w:val="left" w:pos="9640"/>
        </w:tabs>
        <w:ind w:firstLine="709"/>
        <w:jc w:val="both"/>
        <w:rPr>
          <w:b/>
          <w:bCs/>
          <w:sz w:val="28"/>
          <w:szCs w:val="28"/>
        </w:rPr>
      </w:pPr>
      <w:r>
        <w:rPr>
          <w:b/>
          <w:bCs/>
          <w:sz w:val="28"/>
          <w:szCs w:val="28"/>
        </w:rPr>
        <w:t xml:space="preserve">Статья 76. Описание границ территориальных зон. </w:t>
      </w:r>
    </w:p>
    <w:p w:rsidR="007D79F4" w:rsidRDefault="007D79F4">
      <w:pPr>
        <w:widowControl w:val="0"/>
        <w:tabs>
          <w:tab w:val="left" w:pos="5954"/>
          <w:tab w:val="left" w:pos="9640"/>
        </w:tabs>
        <w:jc w:val="both"/>
        <w:rPr>
          <w:rStyle w:val="a6"/>
          <w:sz w:val="28"/>
          <w:szCs w:val="28"/>
        </w:rPr>
      </w:pPr>
    </w:p>
    <w:p w:rsidR="007D79F4" w:rsidRDefault="002F7B13">
      <w:pPr>
        <w:widowControl w:val="0"/>
        <w:jc w:val="both"/>
        <w:rPr>
          <w:sz w:val="28"/>
          <w:szCs w:val="28"/>
        </w:rPr>
      </w:pPr>
      <w:r>
        <w:rPr>
          <w:sz w:val="28"/>
          <w:szCs w:val="28"/>
        </w:rPr>
        <w:t xml:space="preserve"> </w:t>
      </w:r>
      <w:r>
        <w:rPr>
          <w:sz w:val="28"/>
          <w:szCs w:val="28"/>
        </w:rPr>
        <w:tab/>
        <w:t>В пояснительной записке не приводится (см. Карту границ территориальных зон сельского поселения Надеждинский сельсовет муниципального района Иглинский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7D79F4" w:rsidRDefault="007D79F4">
      <w:pPr>
        <w:widowControl w:val="0"/>
        <w:tabs>
          <w:tab w:val="left" w:pos="5954"/>
          <w:tab w:val="left" w:pos="9640"/>
        </w:tabs>
        <w:jc w:val="both"/>
        <w:rPr>
          <w:rStyle w:val="a6"/>
          <w:sz w:val="28"/>
          <w:szCs w:val="28"/>
        </w:rPr>
      </w:pPr>
    </w:p>
    <w:p w:rsidR="007D79F4" w:rsidRDefault="002F7B13">
      <w:pPr>
        <w:keepNext/>
        <w:ind w:firstLine="709"/>
        <w:jc w:val="both"/>
        <w:rPr>
          <w:b/>
          <w:bCs/>
          <w:sz w:val="28"/>
          <w:szCs w:val="28"/>
        </w:rPr>
      </w:pPr>
      <w:r>
        <w:rPr>
          <w:b/>
          <w:bCs/>
          <w:sz w:val="28"/>
          <w:szCs w:val="28"/>
        </w:rPr>
        <w:t>Глава 18. Карты градостроительного зонирования сельского поселения Надеждинский сельсовет муниципального района Иглинский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7D79F4" w:rsidRDefault="007D79F4">
      <w:pPr>
        <w:keepNext/>
        <w:jc w:val="both"/>
        <w:rPr>
          <w:rStyle w:val="a6"/>
          <w:sz w:val="28"/>
          <w:szCs w:val="28"/>
        </w:rPr>
      </w:pPr>
    </w:p>
    <w:p w:rsidR="007D79F4" w:rsidRDefault="002F7B13">
      <w:pPr>
        <w:keepNext/>
        <w:ind w:firstLine="709"/>
        <w:jc w:val="both"/>
        <w:rPr>
          <w:b/>
          <w:bCs/>
          <w:sz w:val="28"/>
          <w:szCs w:val="28"/>
        </w:rPr>
      </w:pPr>
      <w:r>
        <w:rPr>
          <w:b/>
          <w:bCs/>
          <w:sz w:val="28"/>
          <w:szCs w:val="28"/>
        </w:rPr>
        <w:t>Статья 77. Карты границ зон с особыми условиями использования территорий по природно-экологическим и санитарно-гигиеническим требованиям.</w:t>
      </w:r>
    </w:p>
    <w:p w:rsidR="007D79F4" w:rsidRDefault="007D79F4">
      <w:pPr>
        <w:keepNext/>
        <w:jc w:val="both"/>
        <w:rPr>
          <w:rStyle w:val="a6"/>
          <w:sz w:val="28"/>
          <w:szCs w:val="28"/>
        </w:rPr>
      </w:pPr>
    </w:p>
    <w:p w:rsidR="007D79F4" w:rsidRDefault="002F7B13">
      <w:pPr>
        <w:jc w:val="both"/>
        <w:rPr>
          <w:sz w:val="28"/>
          <w:szCs w:val="28"/>
        </w:rPr>
      </w:pPr>
      <w:r>
        <w:rPr>
          <w:sz w:val="28"/>
          <w:szCs w:val="28"/>
        </w:rPr>
        <w:tab/>
        <w:t xml:space="preserve">1. Карты границ зон с особыми условиями использования территорий сельского поселения Надеждинский сельсовет муниципального района Иглинский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Pr>
          <w:sz w:val="28"/>
          <w:szCs w:val="28"/>
          <w:lang w:val="en-US"/>
        </w:rPr>
        <w:t>III</w:t>
      </w:r>
      <w:r>
        <w:rPr>
          <w:sz w:val="28"/>
          <w:szCs w:val="28"/>
        </w:rPr>
        <w:t>, являющихся неотъемлемой частью настоящих Правил.</w:t>
      </w:r>
    </w:p>
    <w:p w:rsidR="007D79F4" w:rsidRDefault="002F7B13">
      <w:pPr>
        <w:widowControl w:val="0"/>
        <w:ind w:firstLine="709"/>
        <w:jc w:val="both"/>
        <w:rPr>
          <w:sz w:val="28"/>
          <w:szCs w:val="28"/>
        </w:rPr>
      </w:pPr>
      <w:r>
        <w:rPr>
          <w:sz w:val="28"/>
          <w:szCs w:val="28"/>
        </w:rPr>
        <w:t xml:space="preserve">2. На картах зон с особыми условиями использования территорий, входящих в состав карт градостроительного зонирования сельского поселения Надеждинский сельсовет муниципального района Иглинский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7D79F4" w:rsidRDefault="002F7B13">
      <w:pPr>
        <w:widowControl w:val="0"/>
        <w:ind w:firstLine="709"/>
        <w:jc w:val="both"/>
        <w:rPr>
          <w:sz w:val="28"/>
          <w:szCs w:val="28"/>
        </w:rPr>
      </w:pPr>
      <w:r>
        <w:rPr>
          <w:sz w:val="28"/>
          <w:szCs w:val="28"/>
        </w:rPr>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Надеждинский сельсовет муниципального района Иглинский район Республики Башкортостан.</w:t>
      </w:r>
    </w:p>
    <w:p w:rsidR="007D79F4" w:rsidRDefault="002F7B13">
      <w:pPr>
        <w:widowControl w:val="0"/>
        <w:ind w:firstLine="709"/>
        <w:jc w:val="both"/>
        <w:rPr>
          <w:sz w:val="28"/>
          <w:szCs w:val="28"/>
        </w:rPr>
      </w:pPr>
      <w:r>
        <w:rPr>
          <w:sz w:val="28"/>
          <w:szCs w:val="28"/>
        </w:rPr>
        <w:t xml:space="preserve"> 4.</w:t>
      </w:r>
      <w:r>
        <w:rPr>
          <w:b/>
          <w:bCs/>
          <w:sz w:val="28"/>
          <w:szCs w:val="28"/>
        </w:rPr>
        <w:t xml:space="preserve"> </w:t>
      </w:r>
      <w:r>
        <w:rPr>
          <w:sz w:val="28"/>
          <w:szCs w:val="28"/>
        </w:rPr>
        <w:t>Перечень предприятий, расположенных на территории сельского поселения Надеждинский сельсовет муниципального района Иглинский район Республики Башкортостан, формирующих границы санитарно-защитных зон с указанием размеров санитарно-защитных зон, представлен по административным районам в таблице 3.</w:t>
      </w:r>
    </w:p>
    <w:p w:rsidR="007D79F4" w:rsidRDefault="007D79F4">
      <w:pPr>
        <w:widowControl w:val="0"/>
        <w:ind w:firstLine="709"/>
        <w:jc w:val="both"/>
        <w:rPr>
          <w:rStyle w:val="a6"/>
          <w:sz w:val="28"/>
          <w:szCs w:val="28"/>
        </w:rPr>
      </w:pPr>
    </w:p>
    <w:p w:rsidR="007D79F4" w:rsidRDefault="002F7B13">
      <w:pPr>
        <w:keepNext/>
        <w:ind w:firstLine="709"/>
        <w:jc w:val="both"/>
        <w:rPr>
          <w:b/>
          <w:bCs/>
          <w:sz w:val="28"/>
          <w:szCs w:val="28"/>
        </w:rPr>
      </w:pPr>
      <w:r>
        <w:rPr>
          <w:b/>
          <w:bCs/>
          <w:sz w:val="28"/>
          <w:szCs w:val="28"/>
        </w:rPr>
        <w:t>Статья 78. 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p w:rsidR="007D79F4" w:rsidRDefault="007D79F4">
      <w:pPr>
        <w:keepNext/>
        <w:jc w:val="both"/>
        <w:rPr>
          <w:rStyle w:val="a6"/>
          <w:sz w:val="28"/>
          <w:szCs w:val="28"/>
        </w:rPr>
      </w:pPr>
    </w:p>
    <w:p w:rsidR="007D79F4" w:rsidRDefault="002F7B13">
      <w:pPr>
        <w:widowControl w:val="0"/>
        <w:jc w:val="both"/>
        <w:rPr>
          <w:sz w:val="28"/>
          <w:szCs w:val="28"/>
        </w:rPr>
      </w:pPr>
      <w:r>
        <w:rPr>
          <w:sz w:val="28"/>
          <w:szCs w:val="28"/>
        </w:rPr>
        <w:t xml:space="preserve"> 1. На картах зон с особыми условиями использования территорий входящих в состав карт градостроительного зонирования сельского поселения Надеждинский сельсовет муниципального района Иглинский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7D79F4" w:rsidRDefault="002F7B13">
      <w:pPr>
        <w:ind w:firstLine="720"/>
        <w:rPr>
          <w:sz w:val="28"/>
          <w:szCs w:val="28"/>
        </w:rPr>
      </w:pPr>
      <w:r>
        <w:rPr>
          <w:sz w:val="28"/>
          <w:szCs w:val="28"/>
        </w:rPr>
        <w:t>- Зоны охраны водных объектов.</w:t>
      </w:r>
    </w:p>
    <w:p w:rsidR="007D79F4" w:rsidRDefault="002F7B13">
      <w:pPr>
        <w:ind w:firstLine="720"/>
        <w:rPr>
          <w:sz w:val="28"/>
          <w:szCs w:val="28"/>
        </w:rPr>
      </w:pPr>
      <w:r>
        <w:rPr>
          <w:sz w:val="28"/>
          <w:szCs w:val="28"/>
        </w:rPr>
        <w:t>- Зоны санитарной охраны водозаборов.</w:t>
      </w:r>
    </w:p>
    <w:p w:rsidR="007D79F4" w:rsidRDefault="002F7B13">
      <w:pPr>
        <w:ind w:firstLine="720"/>
        <w:jc w:val="both"/>
        <w:rPr>
          <w:sz w:val="28"/>
          <w:szCs w:val="28"/>
        </w:rPr>
      </w:pPr>
      <w:r>
        <w:rPr>
          <w:sz w:val="28"/>
          <w:szCs w:val="28"/>
        </w:rPr>
        <w:t>- Зоны естественных ландшафтов и озелененных территорий, входящих в структуру природного комплекса территории сельского поселения Надеждинский сельсовет муниципального района Иглинский район.</w:t>
      </w:r>
    </w:p>
    <w:p w:rsidR="007D79F4" w:rsidRDefault="002F7B13">
      <w:pPr>
        <w:ind w:firstLine="720"/>
        <w:rPr>
          <w:sz w:val="28"/>
          <w:szCs w:val="28"/>
        </w:rPr>
      </w:pPr>
      <w:r>
        <w:rPr>
          <w:sz w:val="28"/>
          <w:szCs w:val="28"/>
        </w:rPr>
        <w:t>- Зоны с природными патогенными условиями.</w:t>
      </w:r>
    </w:p>
    <w:p w:rsidR="007D79F4" w:rsidRDefault="002F7B13">
      <w:pPr>
        <w:ind w:firstLine="720"/>
        <w:rPr>
          <w:sz w:val="28"/>
          <w:szCs w:val="28"/>
        </w:rPr>
      </w:pPr>
      <w:r>
        <w:rPr>
          <w:sz w:val="28"/>
          <w:szCs w:val="28"/>
        </w:rPr>
        <w:t>- Зоны ограничений от техногенных динамических источников.</w:t>
      </w:r>
    </w:p>
    <w:p w:rsidR="007D79F4" w:rsidRDefault="002F7B13">
      <w:pPr>
        <w:ind w:firstLine="720"/>
        <w:jc w:val="both"/>
        <w:rPr>
          <w:sz w:val="28"/>
          <w:szCs w:val="28"/>
        </w:rPr>
      </w:pPr>
      <w:r>
        <w:rPr>
          <w:sz w:val="28"/>
          <w:szCs w:val="28"/>
        </w:rPr>
        <w:t>- Санитарно-защитные зоны от стационарных техногенных источников.</w:t>
      </w:r>
    </w:p>
    <w:p w:rsidR="007D79F4" w:rsidRDefault="002F7B13">
      <w:pPr>
        <w:ind w:firstLine="709"/>
        <w:rPr>
          <w:b/>
          <w:bCs/>
          <w:sz w:val="28"/>
          <w:szCs w:val="28"/>
        </w:rPr>
      </w:pPr>
      <w:r>
        <w:rPr>
          <w:sz w:val="28"/>
          <w:szCs w:val="28"/>
        </w:rPr>
        <w:t>2. В составе зон охраны водных объектов отображены следующие зоны:</w:t>
      </w:r>
    </w:p>
    <w:p w:rsidR="007D79F4" w:rsidRDefault="002F7B13">
      <w:pPr>
        <w:ind w:firstLine="720"/>
        <w:rPr>
          <w:sz w:val="28"/>
          <w:szCs w:val="28"/>
        </w:rPr>
      </w:pPr>
      <w:r>
        <w:rPr>
          <w:sz w:val="28"/>
          <w:szCs w:val="28"/>
        </w:rPr>
        <w:t xml:space="preserve">- Зона </w:t>
      </w:r>
      <w:r>
        <w:rPr>
          <w:b/>
          <w:bCs/>
          <w:sz w:val="28"/>
          <w:szCs w:val="28"/>
        </w:rPr>
        <w:t>«ПР»</w:t>
      </w:r>
      <w:r>
        <w:rPr>
          <w:sz w:val="28"/>
          <w:szCs w:val="28"/>
        </w:rPr>
        <w:t xml:space="preserve"> – прибрежные защитные полосы,</w:t>
      </w:r>
    </w:p>
    <w:p w:rsidR="007D79F4" w:rsidRDefault="002F7B13">
      <w:pPr>
        <w:ind w:firstLine="720"/>
        <w:rPr>
          <w:sz w:val="28"/>
          <w:szCs w:val="28"/>
        </w:rPr>
      </w:pPr>
      <w:r>
        <w:rPr>
          <w:sz w:val="28"/>
          <w:szCs w:val="28"/>
        </w:rPr>
        <w:t xml:space="preserve">- Зона </w:t>
      </w:r>
      <w:r>
        <w:rPr>
          <w:b/>
          <w:bCs/>
          <w:sz w:val="28"/>
          <w:szCs w:val="28"/>
        </w:rPr>
        <w:t>«ВД»</w:t>
      </w:r>
      <w:r>
        <w:rPr>
          <w:sz w:val="28"/>
          <w:szCs w:val="28"/>
        </w:rPr>
        <w:t xml:space="preserve"> – водоохранные зоны. </w:t>
      </w:r>
    </w:p>
    <w:p w:rsidR="007D79F4" w:rsidRDefault="002F7B13">
      <w:pPr>
        <w:ind w:firstLine="709"/>
        <w:rPr>
          <w:b/>
          <w:bCs/>
          <w:sz w:val="28"/>
          <w:szCs w:val="28"/>
        </w:rPr>
      </w:pPr>
      <w:r>
        <w:rPr>
          <w:sz w:val="28"/>
          <w:szCs w:val="28"/>
        </w:rPr>
        <w:t>3. В составе зон санитарной охраны водозаборов отображены следующие зоны:</w:t>
      </w:r>
    </w:p>
    <w:p w:rsidR="007D79F4" w:rsidRDefault="002F7B13">
      <w:pPr>
        <w:ind w:firstLine="720"/>
        <w:rPr>
          <w:sz w:val="28"/>
          <w:szCs w:val="28"/>
        </w:rPr>
      </w:pPr>
      <w:r>
        <w:rPr>
          <w:sz w:val="28"/>
          <w:szCs w:val="28"/>
        </w:rPr>
        <w:t xml:space="preserve">- Зона </w:t>
      </w:r>
      <w:r>
        <w:rPr>
          <w:b/>
          <w:bCs/>
          <w:sz w:val="28"/>
          <w:szCs w:val="28"/>
        </w:rPr>
        <w:t>«ВЗ-I»</w:t>
      </w:r>
      <w:r>
        <w:rPr>
          <w:sz w:val="28"/>
          <w:szCs w:val="28"/>
        </w:rPr>
        <w:t xml:space="preserve"> – I пояс санитарной охраны водозаборов</w:t>
      </w:r>
    </w:p>
    <w:p w:rsidR="007D79F4" w:rsidRDefault="002F7B13">
      <w:pPr>
        <w:ind w:firstLine="720"/>
        <w:rPr>
          <w:b/>
          <w:bCs/>
          <w:sz w:val="28"/>
          <w:szCs w:val="28"/>
        </w:rPr>
      </w:pPr>
      <w:r>
        <w:rPr>
          <w:sz w:val="28"/>
          <w:szCs w:val="28"/>
        </w:rPr>
        <w:t xml:space="preserve">- Зона </w:t>
      </w:r>
      <w:r>
        <w:rPr>
          <w:b/>
          <w:bCs/>
          <w:sz w:val="28"/>
          <w:szCs w:val="28"/>
        </w:rPr>
        <w:t>«ВЗ-II»</w:t>
      </w:r>
      <w:r>
        <w:rPr>
          <w:sz w:val="28"/>
          <w:szCs w:val="28"/>
        </w:rPr>
        <w:t xml:space="preserve"> – II пояс санитарной охраны водозаборов. </w:t>
      </w:r>
    </w:p>
    <w:p w:rsidR="007D79F4" w:rsidRDefault="002F7B13">
      <w:pPr>
        <w:ind w:firstLine="709"/>
        <w:jc w:val="both"/>
        <w:rPr>
          <w:sz w:val="28"/>
          <w:szCs w:val="28"/>
        </w:rPr>
      </w:pPr>
      <w:r>
        <w:rPr>
          <w:sz w:val="28"/>
          <w:szCs w:val="28"/>
        </w:rPr>
        <w:t>4. В составе зон естественных ландшафтов и озелененных территорий, входящих в структуру природного комплекса муниципального района Иглинский район, отображены следующие зоны:</w:t>
      </w:r>
    </w:p>
    <w:p w:rsidR="007D79F4" w:rsidRDefault="002F7B13">
      <w:pPr>
        <w:ind w:firstLine="720"/>
        <w:jc w:val="both"/>
        <w:rPr>
          <w:sz w:val="28"/>
          <w:szCs w:val="28"/>
        </w:rPr>
      </w:pPr>
      <w:r>
        <w:rPr>
          <w:sz w:val="28"/>
          <w:szCs w:val="28"/>
        </w:rPr>
        <w:t xml:space="preserve">- Зона </w:t>
      </w:r>
      <w:r>
        <w:rPr>
          <w:b/>
          <w:bCs/>
          <w:sz w:val="28"/>
          <w:szCs w:val="28"/>
        </w:rPr>
        <w:t>«ПТ»</w:t>
      </w:r>
      <w:r>
        <w:rPr>
          <w:sz w:val="28"/>
          <w:szCs w:val="28"/>
        </w:rPr>
        <w:t xml:space="preserve"> – пойменные территории,</w:t>
      </w:r>
    </w:p>
    <w:p w:rsidR="007D79F4" w:rsidRDefault="002F7B13">
      <w:pPr>
        <w:ind w:firstLine="720"/>
        <w:jc w:val="both"/>
        <w:rPr>
          <w:sz w:val="28"/>
          <w:szCs w:val="28"/>
        </w:rPr>
      </w:pPr>
      <w:r>
        <w:rPr>
          <w:sz w:val="28"/>
          <w:szCs w:val="28"/>
        </w:rPr>
        <w:t xml:space="preserve">- Зона </w:t>
      </w:r>
      <w:r>
        <w:rPr>
          <w:b/>
          <w:bCs/>
          <w:sz w:val="28"/>
          <w:szCs w:val="28"/>
        </w:rPr>
        <w:t>«СО»</w:t>
      </w:r>
      <w:r>
        <w:rPr>
          <w:sz w:val="28"/>
          <w:szCs w:val="28"/>
        </w:rPr>
        <w:t xml:space="preserve"> – крутые склоны рек, овраги,</w:t>
      </w:r>
    </w:p>
    <w:p w:rsidR="007D79F4" w:rsidRDefault="002F7B13">
      <w:pPr>
        <w:ind w:firstLine="720"/>
        <w:jc w:val="both"/>
        <w:rPr>
          <w:sz w:val="28"/>
          <w:szCs w:val="28"/>
        </w:rPr>
      </w:pPr>
      <w:r>
        <w:rPr>
          <w:sz w:val="28"/>
          <w:szCs w:val="28"/>
        </w:rPr>
        <w:t xml:space="preserve">- Зона </w:t>
      </w:r>
      <w:r>
        <w:rPr>
          <w:b/>
          <w:bCs/>
          <w:sz w:val="28"/>
          <w:szCs w:val="28"/>
        </w:rPr>
        <w:t>«ОЛ»</w:t>
      </w:r>
      <w:r>
        <w:rPr>
          <w:sz w:val="28"/>
          <w:szCs w:val="28"/>
        </w:rPr>
        <w:t xml:space="preserve"> – особо охраняемые ландшафты и территории историко-культурного назначения,</w:t>
      </w:r>
    </w:p>
    <w:p w:rsidR="007D79F4" w:rsidRDefault="002F7B13">
      <w:pPr>
        <w:ind w:firstLine="720"/>
        <w:jc w:val="both"/>
        <w:rPr>
          <w:sz w:val="28"/>
          <w:szCs w:val="28"/>
        </w:rPr>
      </w:pPr>
      <w:r>
        <w:rPr>
          <w:sz w:val="28"/>
          <w:szCs w:val="28"/>
        </w:rPr>
        <w:t xml:space="preserve">- Зона </w:t>
      </w:r>
      <w:r>
        <w:rPr>
          <w:b/>
          <w:bCs/>
          <w:sz w:val="28"/>
          <w:szCs w:val="28"/>
        </w:rPr>
        <w:t>«ПЗ»</w:t>
      </w:r>
      <w:r>
        <w:rPr>
          <w:sz w:val="28"/>
          <w:szCs w:val="28"/>
        </w:rPr>
        <w:t xml:space="preserve"> – парковая зона зеленых насаждений общего пользования,</w:t>
      </w:r>
    </w:p>
    <w:p w:rsidR="007D79F4" w:rsidRDefault="002F7B13">
      <w:pPr>
        <w:ind w:firstLine="720"/>
        <w:jc w:val="both"/>
        <w:rPr>
          <w:sz w:val="28"/>
          <w:szCs w:val="28"/>
        </w:rPr>
      </w:pPr>
      <w:r>
        <w:rPr>
          <w:sz w:val="28"/>
          <w:szCs w:val="28"/>
        </w:rPr>
        <w:t xml:space="preserve">- Зона </w:t>
      </w:r>
      <w:r>
        <w:rPr>
          <w:b/>
          <w:bCs/>
          <w:sz w:val="28"/>
          <w:szCs w:val="28"/>
        </w:rPr>
        <w:t>«РО»</w:t>
      </w:r>
      <w:r>
        <w:rPr>
          <w:sz w:val="28"/>
          <w:szCs w:val="28"/>
        </w:rPr>
        <w:t xml:space="preserve"> – рекреационно-оздоровительная зона.</w:t>
      </w:r>
    </w:p>
    <w:p w:rsidR="007D79F4" w:rsidRDefault="002F7B13">
      <w:pPr>
        <w:ind w:firstLine="709"/>
        <w:jc w:val="both"/>
        <w:rPr>
          <w:sz w:val="28"/>
          <w:szCs w:val="28"/>
        </w:rPr>
      </w:pPr>
      <w:r>
        <w:rPr>
          <w:sz w:val="28"/>
          <w:szCs w:val="28"/>
        </w:rPr>
        <w:t>5. В составе зон с природными патогенными условиями отображены следующие зоны:</w:t>
      </w:r>
    </w:p>
    <w:p w:rsidR="007D79F4" w:rsidRDefault="002F7B13">
      <w:pPr>
        <w:ind w:firstLine="720"/>
        <w:rPr>
          <w:sz w:val="28"/>
          <w:szCs w:val="28"/>
        </w:rPr>
      </w:pPr>
      <w:r>
        <w:rPr>
          <w:sz w:val="28"/>
          <w:szCs w:val="28"/>
        </w:rPr>
        <w:t>- Зона «</w:t>
      </w:r>
      <w:r>
        <w:rPr>
          <w:b/>
          <w:bCs/>
          <w:sz w:val="28"/>
          <w:szCs w:val="28"/>
        </w:rPr>
        <w:t>ГД</w:t>
      </w:r>
      <w:r>
        <w:rPr>
          <w:sz w:val="28"/>
          <w:szCs w:val="28"/>
        </w:rPr>
        <w:t>» – геоэкологического дискомфорта (геопатогенные зоны).</w:t>
      </w:r>
    </w:p>
    <w:p w:rsidR="007D79F4" w:rsidRDefault="002F7B13">
      <w:pPr>
        <w:ind w:firstLine="709"/>
        <w:jc w:val="both"/>
        <w:rPr>
          <w:sz w:val="28"/>
          <w:szCs w:val="28"/>
        </w:rPr>
      </w:pPr>
      <w:r>
        <w:rPr>
          <w:sz w:val="28"/>
          <w:szCs w:val="28"/>
        </w:rPr>
        <w:t>6. В составе зон ограничений от динамических техногенных источников отображены следующие зоны:</w:t>
      </w:r>
    </w:p>
    <w:p w:rsidR="007D79F4" w:rsidRDefault="002F7B13">
      <w:pPr>
        <w:ind w:firstLine="720"/>
        <w:jc w:val="both"/>
        <w:rPr>
          <w:sz w:val="28"/>
          <w:szCs w:val="28"/>
        </w:rPr>
      </w:pPr>
      <w:r>
        <w:rPr>
          <w:sz w:val="28"/>
          <w:szCs w:val="28"/>
        </w:rPr>
        <w:t>- Зона «</w:t>
      </w:r>
      <w:r>
        <w:rPr>
          <w:b/>
          <w:bCs/>
          <w:sz w:val="28"/>
          <w:szCs w:val="28"/>
        </w:rPr>
        <w:t>ВШ</w:t>
      </w:r>
      <w:r>
        <w:rPr>
          <w:sz w:val="28"/>
          <w:szCs w:val="28"/>
        </w:rPr>
        <w:t>» – шумового дискомфорта от электро- и автомобильного транспорта на основных магистралях района,</w:t>
      </w:r>
    </w:p>
    <w:p w:rsidR="007D79F4" w:rsidRDefault="002F7B13">
      <w:pPr>
        <w:ind w:firstLine="720"/>
        <w:jc w:val="both"/>
        <w:rPr>
          <w:sz w:val="28"/>
          <w:szCs w:val="28"/>
        </w:rPr>
      </w:pPr>
      <w:r>
        <w:rPr>
          <w:sz w:val="28"/>
          <w:szCs w:val="28"/>
        </w:rPr>
        <w:t>- Зона</w:t>
      </w:r>
      <w:r>
        <w:rPr>
          <w:b/>
          <w:bCs/>
          <w:sz w:val="28"/>
          <w:szCs w:val="28"/>
        </w:rPr>
        <w:t xml:space="preserve"> «АВ»</w:t>
      </w:r>
      <w:r>
        <w:rPr>
          <w:sz w:val="28"/>
          <w:szCs w:val="28"/>
        </w:rPr>
        <w:t xml:space="preserve"> – акустической вредности от районных и внешних автодорог, расположенных вне застроенных территорий,</w:t>
      </w:r>
    </w:p>
    <w:p w:rsidR="007D79F4" w:rsidRDefault="002F7B13">
      <w:pPr>
        <w:ind w:firstLine="720"/>
        <w:rPr>
          <w:sz w:val="28"/>
          <w:szCs w:val="28"/>
        </w:rPr>
      </w:pPr>
      <w:r>
        <w:rPr>
          <w:sz w:val="28"/>
          <w:szCs w:val="28"/>
        </w:rPr>
        <w:t xml:space="preserve">- Зона </w:t>
      </w:r>
      <w:r>
        <w:rPr>
          <w:b/>
          <w:bCs/>
          <w:sz w:val="28"/>
          <w:szCs w:val="28"/>
        </w:rPr>
        <w:t>«ЖД»</w:t>
      </w:r>
      <w:r>
        <w:rPr>
          <w:sz w:val="28"/>
          <w:szCs w:val="28"/>
        </w:rPr>
        <w:t xml:space="preserve"> – санитарно-защитные зоны от железнодорожных магистралей.</w:t>
      </w:r>
    </w:p>
    <w:p w:rsidR="007D79F4" w:rsidRDefault="002F7B13">
      <w:pPr>
        <w:ind w:firstLine="720"/>
        <w:jc w:val="both"/>
        <w:rPr>
          <w:sz w:val="28"/>
          <w:szCs w:val="28"/>
        </w:rPr>
      </w:pPr>
      <w:r>
        <w:rPr>
          <w:sz w:val="28"/>
          <w:szCs w:val="28"/>
        </w:rPr>
        <w:t>7. В составе санитарно-защитных зон от стационарных техногенных источников отображены следующие зоны:</w:t>
      </w:r>
    </w:p>
    <w:p w:rsidR="007D79F4" w:rsidRDefault="002F7B13">
      <w:pPr>
        <w:ind w:firstLine="720"/>
        <w:jc w:val="both"/>
        <w:rPr>
          <w:sz w:val="28"/>
          <w:szCs w:val="28"/>
        </w:rPr>
      </w:pPr>
      <w:r>
        <w:rPr>
          <w:sz w:val="28"/>
          <w:szCs w:val="28"/>
        </w:rPr>
        <w:t xml:space="preserve">- Зона </w:t>
      </w:r>
      <w:r>
        <w:rPr>
          <w:b/>
          <w:bCs/>
          <w:sz w:val="28"/>
          <w:szCs w:val="28"/>
        </w:rPr>
        <w:t>«СЗ-О»</w:t>
      </w:r>
      <w:r>
        <w:rPr>
          <w:sz w:val="28"/>
          <w:szCs w:val="28"/>
        </w:rPr>
        <w:t xml:space="preserve"> – санитарно-защитные зоны от отдельно расположенных предприятий и групп предприятий,</w:t>
      </w:r>
    </w:p>
    <w:p w:rsidR="007D79F4" w:rsidRDefault="002F7B13">
      <w:pPr>
        <w:ind w:firstLine="720"/>
        <w:jc w:val="both"/>
        <w:rPr>
          <w:sz w:val="28"/>
          <w:szCs w:val="28"/>
        </w:rPr>
      </w:pPr>
      <w:r>
        <w:rPr>
          <w:sz w:val="28"/>
          <w:szCs w:val="28"/>
        </w:rPr>
        <w:t>- Зона</w:t>
      </w:r>
      <w:r>
        <w:rPr>
          <w:b/>
          <w:bCs/>
          <w:sz w:val="28"/>
          <w:szCs w:val="28"/>
        </w:rPr>
        <w:t xml:space="preserve"> «СЗ-Э» – </w:t>
      </w:r>
      <w:r>
        <w:rPr>
          <w:sz w:val="28"/>
          <w:szCs w:val="28"/>
        </w:rPr>
        <w:t>санитарно-защитные зоны от источников электромагнитного излучения (ЭМИ),</w:t>
      </w:r>
    </w:p>
    <w:p w:rsidR="007D79F4" w:rsidRDefault="002F7B13">
      <w:pPr>
        <w:ind w:firstLine="720"/>
        <w:jc w:val="both"/>
        <w:rPr>
          <w:sz w:val="28"/>
          <w:szCs w:val="28"/>
        </w:rPr>
      </w:pPr>
      <w:r>
        <w:rPr>
          <w:sz w:val="28"/>
          <w:szCs w:val="28"/>
        </w:rPr>
        <w:t xml:space="preserve">- Зона </w:t>
      </w:r>
      <w:r>
        <w:rPr>
          <w:b/>
          <w:bCs/>
          <w:sz w:val="28"/>
          <w:szCs w:val="28"/>
        </w:rPr>
        <w:t xml:space="preserve">«ОЗ-Э» </w:t>
      </w:r>
      <w:r>
        <w:rPr>
          <w:sz w:val="28"/>
          <w:szCs w:val="28"/>
        </w:rPr>
        <w:t>– ограничения застройки от источников ЭМИ,</w:t>
      </w:r>
    </w:p>
    <w:p w:rsidR="007D79F4" w:rsidRDefault="002F7B13">
      <w:pPr>
        <w:ind w:firstLine="720"/>
        <w:jc w:val="both"/>
        <w:rPr>
          <w:sz w:val="28"/>
          <w:szCs w:val="28"/>
        </w:rPr>
      </w:pPr>
      <w:r>
        <w:rPr>
          <w:sz w:val="28"/>
          <w:szCs w:val="28"/>
        </w:rPr>
        <w:t xml:space="preserve">- Зона </w:t>
      </w:r>
      <w:r>
        <w:rPr>
          <w:b/>
          <w:bCs/>
          <w:sz w:val="28"/>
          <w:szCs w:val="28"/>
        </w:rPr>
        <w:t>«СП-Т»</w:t>
      </w:r>
      <w:r>
        <w:rPr>
          <w:sz w:val="28"/>
          <w:szCs w:val="28"/>
        </w:rPr>
        <w:t xml:space="preserve"> – санитарные полосы отчуждения от магистральных трубопроводов углеводородного сырья и нефтеперекачивающих станций,</w:t>
      </w:r>
    </w:p>
    <w:p w:rsidR="007D79F4" w:rsidRDefault="002F7B13">
      <w:pPr>
        <w:ind w:firstLine="720"/>
        <w:jc w:val="both"/>
        <w:rPr>
          <w:sz w:val="28"/>
          <w:szCs w:val="28"/>
        </w:rPr>
      </w:pPr>
      <w:r>
        <w:rPr>
          <w:sz w:val="28"/>
          <w:szCs w:val="28"/>
        </w:rPr>
        <w:t xml:space="preserve">- Зона </w:t>
      </w:r>
      <w:r>
        <w:rPr>
          <w:b/>
          <w:bCs/>
          <w:sz w:val="28"/>
          <w:szCs w:val="28"/>
        </w:rPr>
        <w:t xml:space="preserve">«СЗ-К» – </w:t>
      </w:r>
      <w:r>
        <w:rPr>
          <w:sz w:val="28"/>
          <w:szCs w:val="28"/>
        </w:rPr>
        <w:t>санитарно-защитная зона от кладбищ.</w:t>
      </w:r>
    </w:p>
    <w:p w:rsidR="007D79F4" w:rsidRDefault="007D79F4">
      <w:pPr>
        <w:ind w:firstLine="720"/>
        <w:jc w:val="both"/>
        <w:rPr>
          <w:rStyle w:val="a6"/>
          <w:sz w:val="28"/>
          <w:szCs w:val="28"/>
        </w:rPr>
      </w:pPr>
    </w:p>
    <w:p w:rsidR="007D79F4" w:rsidRDefault="002F7B13">
      <w:pPr>
        <w:ind w:firstLine="720"/>
        <w:jc w:val="center"/>
        <w:rPr>
          <w:b/>
          <w:bCs/>
          <w:sz w:val="28"/>
          <w:szCs w:val="28"/>
        </w:rPr>
      </w:pPr>
      <w:r>
        <w:rPr>
          <w:b/>
          <w:bCs/>
          <w:sz w:val="28"/>
          <w:szCs w:val="28"/>
        </w:rPr>
        <w:t>Перечень водотоков протяженностью более 10 км, расположенных на территории сельского поселения Надеждинский сельсовет муниципального района Иглинский район Республики Башкортостан, формирующих границы водоохранных зон</w:t>
      </w:r>
    </w:p>
    <w:p w:rsidR="007D79F4" w:rsidRDefault="002F7B13">
      <w:pPr>
        <w:ind w:firstLine="8222"/>
        <w:rPr>
          <w:sz w:val="24"/>
          <w:szCs w:val="24"/>
        </w:rPr>
      </w:pPr>
      <w:r>
        <w:rPr>
          <w:sz w:val="24"/>
          <w:szCs w:val="24"/>
        </w:rPr>
        <w:t>Таблица 5</w:t>
      </w:r>
    </w:p>
    <w:p w:rsidR="007D79F4" w:rsidRDefault="007D79F4">
      <w:pPr>
        <w:ind w:firstLine="8222"/>
        <w:rPr>
          <w:rStyle w:val="a6"/>
          <w:sz w:val="24"/>
          <w:szCs w:val="24"/>
        </w:rPr>
      </w:pPr>
    </w:p>
    <w:tbl>
      <w:tblPr>
        <w:tblStyle w:val="TableNormal"/>
        <w:tblW w:w="95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3825"/>
        <w:gridCol w:w="2393"/>
        <w:gridCol w:w="2393"/>
      </w:tblGrid>
      <w:tr w:rsidR="007D79F4">
        <w:trPr>
          <w:trHeight w:val="61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b/>
                <w:bCs/>
                <w:sz w:val="24"/>
                <w:szCs w:val="24"/>
              </w:rPr>
              <w:t>№ п/п</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b/>
                <w:bCs/>
                <w:sz w:val="24"/>
                <w:szCs w:val="24"/>
              </w:rPr>
              <w:t>Наименование реки</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b/>
                <w:bCs/>
                <w:sz w:val="24"/>
                <w:szCs w:val="24"/>
              </w:rPr>
              <w:t>Протяженность, км</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b/>
                <w:bCs/>
                <w:sz w:val="24"/>
                <w:szCs w:val="24"/>
              </w:rPr>
              <w:t>Водоохранная зона, м</w:t>
            </w:r>
          </w:p>
        </w:tc>
      </w:tr>
      <w:tr w:rsidR="007D79F4">
        <w:trPr>
          <w:trHeight w:val="31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b/>
                <w:bCs/>
                <w:sz w:val="24"/>
                <w:szCs w:val="24"/>
              </w:rPr>
              <w:t>1</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b/>
                <w:bCs/>
                <w:sz w:val="24"/>
                <w:szCs w:val="24"/>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b/>
                <w:bCs/>
                <w:sz w:val="24"/>
                <w:szCs w:val="24"/>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b/>
                <w:bCs/>
                <w:sz w:val="24"/>
                <w:szCs w:val="24"/>
              </w:rPr>
              <w:t>4</w:t>
            </w:r>
          </w:p>
        </w:tc>
      </w:tr>
      <w:tr w:rsidR="007D79F4">
        <w:trPr>
          <w:trHeight w:val="31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1</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pacing w:before="100" w:after="119"/>
            </w:pPr>
            <w:r>
              <w:rPr>
                <w:sz w:val="24"/>
                <w:szCs w:val="24"/>
              </w:rPr>
              <w:t>Сим</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239</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200</w:t>
            </w:r>
          </w:p>
        </w:tc>
      </w:tr>
      <w:tr w:rsidR="007D79F4">
        <w:trPr>
          <w:trHeight w:val="31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2</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pacing w:before="100" w:after="119"/>
            </w:pPr>
            <w:r>
              <w:rPr>
                <w:sz w:val="24"/>
                <w:szCs w:val="24"/>
              </w:rPr>
              <w:t>Улуелга</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12</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100</w:t>
            </w:r>
          </w:p>
        </w:tc>
      </w:tr>
      <w:tr w:rsidR="007D79F4">
        <w:trPr>
          <w:trHeight w:val="31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3</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pacing w:before="100" w:after="119"/>
            </w:pPr>
            <w:r>
              <w:rPr>
                <w:sz w:val="24"/>
                <w:szCs w:val="24"/>
              </w:rPr>
              <w:t>Кульмоста</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11</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100</w:t>
            </w:r>
          </w:p>
        </w:tc>
      </w:tr>
    </w:tbl>
    <w:p w:rsidR="007D79F4" w:rsidRDefault="007D79F4">
      <w:pPr>
        <w:widowControl w:val="0"/>
        <w:ind w:left="108" w:hanging="108"/>
        <w:rPr>
          <w:rStyle w:val="a6"/>
          <w:sz w:val="24"/>
          <w:szCs w:val="24"/>
        </w:rPr>
      </w:pPr>
    </w:p>
    <w:p w:rsidR="007D79F4" w:rsidRDefault="007D79F4">
      <w:pPr>
        <w:widowControl w:val="0"/>
        <w:rPr>
          <w:rStyle w:val="a6"/>
          <w:sz w:val="24"/>
          <w:szCs w:val="24"/>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2F7B13">
      <w:pPr>
        <w:keepNext/>
        <w:jc w:val="center"/>
        <w:rPr>
          <w:b/>
          <w:bCs/>
          <w:sz w:val="28"/>
          <w:szCs w:val="28"/>
        </w:rPr>
      </w:pPr>
      <w:r>
        <w:rPr>
          <w:b/>
          <w:bCs/>
          <w:sz w:val="28"/>
          <w:szCs w:val="28"/>
        </w:rPr>
        <w:t>Перечень предприятий расположенных на территории сельского поселения Надеждинский сельсовет муниципального района Иглинский район Республики Башкортостан, формирующих границы санитарно-защитных зон</w:t>
      </w:r>
    </w:p>
    <w:p w:rsidR="007D79F4" w:rsidRDefault="002F7B13">
      <w:pPr>
        <w:jc w:val="right"/>
        <w:rPr>
          <w:sz w:val="24"/>
          <w:szCs w:val="24"/>
        </w:rPr>
      </w:pPr>
      <w:r>
        <w:rPr>
          <w:sz w:val="24"/>
          <w:szCs w:val="24"/>
        </w:rPr>
        <w:t xml:space="preserve">Таблица 6 </w:t>
      </w:r>
    </w:p>
    <w:p w:rsidR="007D79F4" w:rsidRDefault="007D79F4">
      <w:pPr>
        <w:jc w:val="right"/>
        <w:rPr>
          <w:rStyle w:val="a6"/>
          <w:sz w:val="24"/>
          <w:szCs w:val="24"/>
        </w:rPr>
      </w:pPr>
    </w:p>
    <w:tbl>
      <w:tblPr>
        <w:tblStyle w:val="TableNormal"/>
        <w:tblW w:w="9808" w:type="dxa"/>
        <w:jc w:val="right"/>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6"/>
        <w:gridCol w:w="2931"/>
        <w:gridCol w:w="2970"/>
        <w:gridCol w:w="1979"/>
        <w:gridCol w:w="1492"/>
      </w:tblGrid>
      <w:tr w:rsidR="007D79F4">
        <w:trPr>
          <w:trHeight w:val="731"/>
          <w:jc w:val="right"/>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b/>
                <w:bCs/>
                <w:sz w:val="22"/>
                <w:szCs w:val="22"/>
              </w:rPr>
              <w:t>№</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b/>
                <w:bCs/>
                <w:sz w:val="22"/>
                <w:szCs w:val="22"/>
              </w:rPr>
              <w:t>Наименование предприятия</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b/>
                <w:bCs/>
                <w:sz w:val="22"/>
                <w:szCs w:val="22"/>
              </w:rPr>
              <w:t>Существующая санитарно-защитная зона</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tabs>
                <w:tab w:val="center" w:pos="4677"/>
                <w:tab w:val="right" w:pos="9355"/>
              </w:tabs>
              <w:jc w:val="center"/>
            </w:pPr>
            <w:r>
              <w:rPr>
                <w:b/>
                <w:bCs/>
                <w:sz w:val="22"/>
                <w:szCs w:val="22"/>
              </w:rPr>
              <w:t>Проектируема санитарно-защитная зона</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b/>
                <w:bCs/>
                <w:sz w:val="22"/>
                <w:szCs w:val="22"/>
              </w:rPr>
              <w:t>Примечания</w:t>
            </w:r>
          </w:p>
        </w:tc>
      </w:tr>
      <w:tr w:rsidR="007D79F4">
        <w:trPr>
          <w:trHeight w:val="251"/>
          <w:jc w:val="right"/>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b/>
                <w:bCs/>
                <w:sz w:val="22"/>
                <w:szCs w:val="22"/>
              </w:rPr>
              <w:t>1</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b/>
                <w:bCs/>
                <w:sz w:val="22"/>
                <w:szCs w:val="22"/>
              </w:rPr>
              <w:t>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b/>
                <w:bCs/>
                <w:sz w:val="22"/>
                <w:szCs w:val="22"/>
              </w:rPr>
              <w:t>3</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tabs>
                <w:tab w:val="center" w:pos="4677"/>
                <w:tab w:val="right" w:pos="9355"/>
              </w:tabs>
              <w:jc w:val="center"/>
            </w:pPr>
            <w:r>
              <w:rPr>
                <w:b/>
                <w:bCs/>
                <w:sz w:val="22"/>
                <w:szCs w:val="22"/>
              </w:rPr>
              <w:t>4</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b/>
                <w:bCs/>
                <w:sz w:val="22"/>
                <w:szCs w:val="22"/>
              </w:rPr>
              <w:t>5</w:t>
            </w:r>
          </w:p>
        </w:tc>
      </w:tr>
      <w:tr w:rsidR="007D79F4">
        <w:trPr>
          <w:trHeight w:val="310"/>
          <w:jc w:val="right"/>
        </w:trPr>
        <w:tc>
          <w:tcPr>
            <w:tcW w:w="9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tabs>
                <w:tab w:val="center" w:pos="4677"/>
                <w:tab w:val="right" w:pos="9355"/>
              </w:tabs>
              <w:jc w:val="center"/>
            </w:pPr>
            <w:r>
              <w:rPr>
                <w:b/>
                <w:bCs/>
                <w:sz w:val="24"/>
                <w:szCs w:val="24"/>
              </w:rPr>
              <w:t>с. Пятилетка</w:t>
            </w:r>
          </w:p>
        </w:tc>
      </w:tr>
      <w:tr w:rsidR="007D79F4">
        <w:trPr>
          <w:trHeight w:val="311"/>
          <w:jc w:val="right"/>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pacing w:before="100" w:after="119"/>
              <w:jc w:val="center"/>
            </w:pPr>
            <w:r>
              <w:rPr>
                <w:sz w:val="24"/>
                <w:szCs w:val="24"/>
              </w:rPr>
              <w:t>1</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hd w:val="clear" w:color="auto" w:fill="FFFFFF"/>
              <w:spacing w:before="100" w:after="119" w:line="195" w:lineRule="atLeast"/>
            </w:pPr>
            <w:r>
              <w:rPr>
                <w:sz w:val="24"/>
                <w:szCs w:val="24"/>
              </w:rPr>
              <w:t>МТФ</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hd w:val="clear" w:color="auto" w:fill="FFFFFF"/>
              <w:spacing w:before="100" w:after="119" w:line="195" w:lineRule="atLeast"/>
            </w:pPr>
            <w:r>
              <w:rPr>
                <w:sz w:val="24"/>
                <w:szCs w:val="24"/>
              </w:rPr>
              <w:t xml:space="preserve">300 м, </w:t>
            </w:r>
            <w:r>
              <w:rPr>
                <w:sz w:val="24"/>
                <w:szCs w:val="24"/>
                <w:lang w:val="en-US"/>
              </w:rPr>
              <w:t xml:space="preserve">III </w:t>
            </w:r>
            <w:r>
              <w:rPr>
                <w:sz w:val="24"/>
                <w:szCs w:val="24"/>
              </w:rPr>
              <w:t>класс опасности</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val="310"/>
          <w:jc w:val="right"/>
        </w:trPr>
        <w:tc>
          <w:tcPr>
            <w:tcW w:w="9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hd w:val="clear" w:color="auto" w:fill="FFFFFF"/>
              <w:spacing w:before="100" w:line="195" w:lineRule="atLeast"/>
              <w:jc w:val="center"/>
            </w:pPr>
            <w:r>
              <w:rPr>
                <w:b/>
                <w:bCs/>
                <w:sz w:val="24"/>
                <w:szCs w:val="24"/>
              </w:rPr>
              <w:t>д. Тикеево</w:t>
            </w:r>
          </w:p>
        </w:tc>
      </w:tr>
      <w:tr w:rsidR="007D79F4">
        <w:trPr>
          <w:trHeight w:val="310"/>
          <w:jc w:val="right"/>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pacing w:before="100" w:after="119"/>
              <w:jc w:val="center"/>
            </w:pPr>
            <w:r>
              <w:rPr>
                <w:sz w:val="24"/>
                <w:szCs w:val="24"/>
              </w:rPr>
              <w:t>2</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hd w:val="clear" w:color="auto" w:fill="FFFFFF"/>
              <w:spacing w:before="100" w:after="119" w:line="195" w:lineRule="atLeast"/>
            </w:pPr>
            <w:r>
              <w:rPr>
                <w:sz w:val="24"/>
                <w:szCs w:val="24"/>
              </w:rPr>
              <w:t>Конный двор</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sz w:val="24"/>
                <w:szCs w:val="24"/>
              </w:rPr>
              <w:t xml:space="preserve">100 м, </w:t>
            </w:r>
            <w:r>
              <w:rPr>
                <w:sz w:val="24"/>
                <w:szCs w:val="24"/>
                <w:lang w:val="en-US"/>
              </w:rPr>
              <w:t>IV</w:t>
            </w:r>
            <w:r>
              <w:rPr>
                <w:sz w:val="24"/>
                <w:szCs w:val="24"/>
              </w:rPr>
              <w:t xml:space="preserve"> класс опасности</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7D79F4"/>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7D79F4"/>
        </w:tc>
      </w:tr>
      <w:tr w:rsidR="007D79F4">
        <w:trPr>
          <w:trHeight w:val="310"/>
          <w:jc w:val="right"/>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pacing w:before="100" w:after="119"/>
              <w:jc w:val="center"/>
            </w:pPr>
            <w:r>
              <w:rPr>
                <w:sz w:val="24"/>
                <w:szCs w:val="24"/>
              </w:rPr>
              <w:t>3</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hd w:val="clear" w:color="auto" w:fill="FFFFFF"/>
              <w:spacing w:before="100" w:after="119" w:line="195" w:lineRule="atLeast"/>
            </w:pPr>
            <w:r>
              <w:rPr>
                <w:sz w:val="24"/>
                <w:szCs w:val="24"/>
              </w:rPr>
              <w:t>Кладбище</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sz w:val="24"/>
                <w:szCs w:val="24"/>
              </w:rPr>
              <w:t xml:space="preserve">50 м, </w:t>
            </w:r>
            <w:r>
              <w:rPr>
                <w:sz w:val="24"/>
                <w:szCs w:val="24"/>
                <w:lang w:val="en-US"/>
              </w:rPr>
              <w:t>V</w:t>
            </w:r>
            <w:r>
              <w:rPr>
                <w:sz w:val="24"/>
                <w:szCs w:val="24"/>
              </w:rPr>
              <w:t xml:space="preserve"> класс опасности</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7D79F4"/>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7D79F4"/>
        </w:tc>
      </w:tr>
      <w:tr w:rsidR="007D79F4">
        <w:trPr>
          <w:trHeight w:val="310"/>
          <w:jc w:val="right"/>
        </w:trPr>
        <w:tc>
          <w:tcPr>
            <w:tcW w:w="9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tabs>
                <w:tab w:val="center" w:pos="4677"/>
                <w:tab w:val="right" w:pos="9355"/>
              </w:tabs>
              <w:jc w:val="center"/>
            </w:pPr>
            <w:r>
              <w:rPr>
                <w:b/>
                <w:bCs/>
                <w:sz w:val="24"/>
                <w:szCs w:val="24"/>
              </w:rPr>
              <w:t>д. Булан-Турган</w:t>
            </w:r>
          </w:p>
        </w:tc>
      </w:tr>
      <w:tr w:rsidR="007D79F4">
        <w:trPr>
          <w:trHeight w:val="310"/>
          <w:jc w:val="right"/>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pacing w:before="100" w:after="119"/>
              <w:jc w:val="center"/>
            </w:pPr>
            <w:r>
              <w:rPr>
                <w:sz w:val="24"/>
                <w:szCs w:val="24"/>
              </w:rPr>
              <w:t>4</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4"/>
                <w:szCs w:val="24"/>
              </w:rPr>
              <w:t>Кладбище</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sz w:val="24"/>
                <w:szCs w:val="24"/>
              </w:rPr>
              <w:t xml:space="preserve">50 м, </w:t>
            </w:r>
            <w:r>
              <w:rPr>
                <w:sz w:val="24"/>
                <w:szCs w:val="24"/>
                <w:lang w:val="en-US"/>
              </w:rPr>
              <w:t>V</w:t>
            </w:r>
            <w:r>
              <w:rPr>
                <w:sz w:val="24"/>
                <w:szCs w:val="24"/>
              </w:rPr>
              <w:t xml:space="preserve"> класс опасности</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7D79F4"/>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7D79F4"/>
        </w:tc>
      </w:tr>
      <w:tr w:rsidR="007D79F4">
        <w:trPr>
          <w:trHeight w:val="310"/>
          <w:jc w:val="right"/>
        </w:trPr>
        <w:tc>
          <w:tcPr>
            <w:tcW w:w="9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tabs>
                <w:tab w:val="center" w:pos="4677"/>
                <w:tab w:val="right" w:pos="9355"/>
              </w:tabs>
              <w:jc w:val="center"/>
            </w:pPr>
            <w:r>
              <w:rPr>
                <w:b/>
                <w:bCs/>
                <w:sz w:val="24"/>
                <w:szCs w:val="24"/>
                <w:lang w:val="en-US"/>
              </w:rPr>
              <w:t>c</w:t>
            </w:r>
            <w:r>
              <w:rPr>
                <w:b/>
                <w:bCs/>
                <w:sz w:val="24"/>
                <w:szCs w:val="24"/>
              </w:rPr>
              <w:t>. Старая Кудеевка</w:t>
            </w:r>
          </w:p>
        </w:tc>
      </w:tr>
      <w:tr w:rsidR="007D79F4">
        <w:trPr>
          <w:trHeight w:val="310"/>
          <w:jc w:val="right"/>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pacing w:before="100" w:after="119"/>
              <w:jc w:val="center"/>
            </w:pPr>
            <w:r>
              <w:rPr>
                <w:sz w:val="24"/>
                <w:szCs w:val="24"/>
              </w:rPr>
              <w:t>5</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hd w:val="clear" w:color="auto" w:fill="FFFFFF"/>
              <w:spacing w:before="100" w:after="119" w:line="195" w:lineRule="atLeast"/>
            </w:pPr>
            <w:r>
              <w:rPr>
                <w:sz w:val="24"/>
                <w:szCs w:val="24"/>
              </w:rPr>
              <w:t>Эл. Подстанция</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sz w:val="24"/>
                <w:szCs w:val="24"/>
              </w:rPr>
              <w:t xml:space="preserve">300 м, </w:t>
            </w:r>
            <w:r>
              <w:rPr>
                <w:sz w:val="24"/>
                <w:szCs w:val="24"/>
                <w:lang w:val="en-US"/>
              </w:rPr>
              <w:t xml:space="preserve">III </w:t>
            </w:r>
            <w:r>
              <w:rPr>
                <w:sz w:val="24"/>
                <w:szCs w:val="24"/>
              </w:rPr>
              <w:t>класс опасности</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7D79F4"/>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7D79F4"/>
        </w:tc>
      </w:tr>
      <w:tr w:rsidR="007D79F4">
        <w:trPr>
          <w:trHeight w:val="310"/>
          <w:jc w:val="right"/>
        </w:trPr>
        <w:tc>
          <w:tcPr>
            <w:tcW w:w="9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bl>
    <w:p w:rsidR="007D79F4" w:rsidRDefault="007D79F4">
      <w:pPr>
        <w:widowControl w:val="0"/>
        <w:ind w:left="108" w:hanging="108"/>
        <w:jc w:val="right"/>
        <w:rPr>
          <w:rStyle w:val="a6"/>
          <w:sz w:val="24"/>
          <w:szCs w:val="24"/>
        </w:rPr>
      </w:pPr>
    </w:p>
    <w:p w:rsidR="007D79F4" w:rsidRDefault="007D79F4">
      <w:pPr>
        <w:widowControl w:val="0"/>
        <w:jc w:val="right"/>
        <w:rPr>
          <w:rStyle w:val="a6"/>
          <w:sz w:val="24"/>
          <w:szCs w:val="24"/>
        </w:rPr>
      </w:pPr>
    </w:p>
    <w:p w:rsidR="007D79F4" w:rsidRDefault="007D79F4">
      <w:pPr>
        <w:widowControl w:val="0"/>
        <w:sectPr w:rsidR="007D79F4">
          <w:headerReference w:type="default" r:id="rId13"/>
          <w:footerReference w:type="default" r:id="rId14"/>
          <w:headerReference w:type="first" r:id="rId15"/>
          <w:footerReference w:type="first" r:id="rId16"/>
          <w:pgSz w:w="11900" w:h="16840"/>
          <w:pgMar w:top="1134" w:right="851" w:bottom="1134" w:left="1701" w:header="708" w:footer="708" w:gutter="0"/>
          <w:cols w:space="720"/>
          <w:titlePg/>
        </w:sectPr>
      </w:pPr>
    </w:p>
    <w:p w:rsidR="007D79F4" w:rsidRDefault="007D79F4">
      <w:pPr>
        <w:widowControl w:val="0"/>
        <w:rPr>
          <w:b/>
          <w:bCs/>
          <w:caps/>
          <w:sz w:val="20"/>
          <w:szCs w:val="20"/>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2F7B13">
      <w:pPr>
        <w:widowControl w:val="0"/>
        <w:ind w:left="180"/>
        <w:jc w:val="center"/>
        <w:rPr>
          <w:sz w:val="28"/>
          <w:szCs w:val="28"/>
        </w:rPr>
      </w:pPr>
      <w:r>
        <w:rPr>
          <w:b/>
          <w:bCs/>
          <w:caps/>
          <w:sz w:val="28"/>
          <w:szCs w:val="28"/>
        </w:rPr>
        <w:t>СОДЕРЖАНИЕ</w:t>
      </w:r>
    </w:p>
    <w:p w:rsidR="007D79F4" w:rsidRDefault="007D79F4">
      <w:pPr>
        <w:widowControl w:val="0"/>
        <w:ind w:left="180"/>
        <w:rPr>
          <w:rStyle w:val="a6"/>
          <w:sz w:val="28"/>
          <w:szCs w:val="28"/>
        </w:rPr>
      </w:pPr>
    </w:p>
    <w:p w:rsidR="007D79F4" w:rsidRDefault="007D79F4">
      <w:pPr>
        <w:widowControl w:val="0"/>
        <w:ind w:left="180"/>
        <w:rPr>
          <w:rStyle w:val="a6"/>
          <w:sz w:val="28"/>
          <w:szCs w:val="28"/>
        </w:rPr>
      </w:pPr>
    </w:p>
    <w:p w:rsidR="007D79F4" w:rsidRDefault="007D79F4">
      <w:pPr>
        <w:widowControl w:val="0"/>
        <w:ind w:left="180"/>
        <w:rPr>
          <w:rStyle w:val="a6"/>
          <w:sz w:val="28"/>
          <w:szCs w:val="28"/>
        </w:rPr>
      </w:pPr>
    </w:p>
    <w:p w:rsidR="007D79F4" w:rsidRDefault="007D79F4">
      <w:pPr>
        <w:widowControl w:val="0"/>
        <w:ind w:left="180"/>
        <w:rPr>
          <w:rStyle w:val="a6"/>
          <w:sz w:val="28"/>
          <w:szCs w:val="28"/>
        </w:rPr>
      </w:pPr>
    </w:p>
    <w:p w:rsidR="007D79F4" w:rsidRDefault="002F7B13">
      <w:pPr>
        <w:widowControl w:val="0"/>
        <w:ind w:left="180"/>
        <w:rPr>
          <w:sz w:val="28"/>
          <w:szCs w:val="28"/>
        </w:rPr>
      </w:pPr>
      <w:r>
        <w:rPr>
          <w:sz w:val="28"/>
          <w:szCs w:val="28"/>
        </w:rPr>
        <w:t xml:space="preserve"> </w:t>
      </w:r>
    </w:p>
    <w:p w:rsidR="007D79F4" w:rsidRDefault="007D79F4">
      <w:pPr>
        <w:widowControl w:val="0"/>
        <w:ind w:left="180"/>
        <w:rPr>
          <w:rStyle w:val="a6"/>
          <w:sz w:val="28"/>
          <w:szCs w:val="28"/>
        </w:rPr>
      </w:pPr>
    </w:p>
    <w:p w:rsidR="007D79F4" w:rsidRDefault="002F7B13">
      <w:pPr>
        <w:pageBreakBefore/>
        <w:jc w:val="center"/>
        <w:rPr>
          <w:sz w:val="28"/>
          <w:szCs w:val="28"/>
        </w:rPr>
      </w:pPr>
      <w:r>
        <w:rPr>
          <w:b/>
          <w:bCs/>
          <w:caps/>
          <w:sz w:val="28"/>
          <w:szCs w:val="28"/>
        </w:rPr>
        <w:t>Оглавление</w:t>
      </w:r>
    </w:p>
    <w:tbl>
      <w:tblPr>
        <w:tblStyle w:val="TableNormal"/>
        <w:tblW w:w="9571"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9"/>
        <w:gridCol w:w="7092"/>
        <w:gridCol w:w="670"/>
      </w:tblGrid>
      <w:tr w:rsidR="007D79F4">
        <w:trPr>
          <w:trHeight w:hRule="exact" w:val="82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Часть I</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90"/>
              <w:spacing w:before="0"/>
              <w:jc w:val="left"/>
            </w:pPr>
            <w:r>
              <w:t>ПОРЯДОК РЕГУЛИРОВАНИЯ ЗЕМЛЕПОЛЬЗОВАНИЯ И ЗАСТРОЙКИ НА ОСНОВЕ ГРАДОСТРОИТЕЛЬНОГО ЗОНИРОВАНИЯ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42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Общие положения</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29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Основные понятия, используемые в Правилах</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Основания введения, назначение и состав Правил</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Градостроительные регламенты и их применение</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5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30"/>
              <w:widowControl/>
              <w:spacing w:before="0" w:after="0"/>
              <w:rPr>
                <w:b w:val="0"/>
                <w:bCs w:val="0"/>
                <w:sz w:val="28"/>
                <w:szCs w:val="28"/>
              </w:rPr>
            </w:pPr>
            <w:r>
              <w:rPr>
                <w:b w:val="0"/>
                <w:bCs w:val="0"/>
                <w:sz w:val="28"/>
                <w:szCs w:val="28"/>
              </w:rPr>
              <w:t xml:space="preserve">Открытость и доступность информации о землепользовании </w:t>
            </w:r>
          </w:p>
          <w:p w:rsidR="007D79F4" w:rsidRDefault="002F7B13">
            <w:pPr>
              <w:pStyle w:val="30"/>
              <w:widowControl/>
              <w:spacing w:before="0" w:after="0"/>
            </w:pPr>
            <w:r>
              <w:rPr>
                <w:b w:val="0"/>
                <w:bCs w:val="0"/>
                <w:sz w:val="28"/>
                <w:szCs w:val="28"/>
              </w:rPr>
              <w:t>и застройке</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55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jc w:val="both"/>
              <w:rPr>
                <w:b/>
                <w:bCs/>
                <w:sz w:val="28"/>
                <w:szCs w:val="28"/>
              </w:rPr>
            </w:pPr>
            <w:r>
              <w:rPr>
                <w:sz w:val="28"/>
                <w:szCs w:val="28"/>
              </w:rPr>
              <w:t>Действие Правил по отношению к Генеральным планам сельских поселений муниципального района Иглинский район Республики Башкортостан,</w:t>
            </w:r>
            <w:r>
              <w:rPr>
                <w:b/>
                <w:bCs/>
                <w:sz w:val="28"/>
                <w:szCs w:val="28"/>
              </w:rPr>
              <w:t xml:space="preserve"> </w:t>
            </w:r>
            <w:r>
              <w:rPr>
                <w:sz w:val="28"/>
                <w:szCs w:val="28"/>
              </w:rPr>
              <w:t>иным документам</w:t>
            </w:r>
          </w:p>
          <w:p w:rsidR="007D79F4" w:rsidRDefault="002F7B13">
            <w:pPr>
              <w:jc w:val="both"/>
            </w:pPr>
            <w:r>
              <w:rPr>
                <w:sz w:val="28"/>
                <w:szCs w:val="28"/>
              </w:rPr>
              <w:t>территориального планирования, документации по планировке</w:t>
            </w:r>
            <w:r>
              <w:rPr>
                <w:b/>
                <w:bCs/>
                <w:sz w:val="28"/>
                <w:szCs w:val="28"/>
              </w:rPr>
              <w:t xml:space="preserve"> </w:t>
            </w:r>
            <w:r>
              <w:rPr>
                <w:sz w:val="28"/>
                <w:szCs w:val="28"/>
              </w:rPr>
              <w:t>территории, утверждаемой главой администрации муниципального района Иглинский район Республики Башкортостан, иной документации по планировке территории</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28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jc w:val="both"/>
            </w:pPr>
            <w:r>
              <w:rPr>
                <w:b/>
                <w:bCs/>
                <w:sz w:val="28"/>
                <w:szCs w:val="28"/>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6.</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Общие положения, относящиеся к ранее возникшим правам</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5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7.</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Использование земельных участков, использование и строительные изменения объектов капитального строительства, несоответствующих Правилам</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6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Участники отношений, возникающих по поводу землепользования и застройки</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55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8.</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30"/>
              <w:widowControl/>
              <w:spacing w:before="0" w:after="0"/>
            </w:pPr>
            <w:r>
              <w:rPr>
                <w:b w:val="0"/>
                <w:bCs w:val="0"/>
                <w:sz w:val="28"/>
                <w:szCs w:val="28"/>
              </w:rPr>
              <w:t>Общие положения о физических и юридических лицах, осуществляющих землепользование и застройку</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5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9.</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Комиссия по землепользованию и застройке муниципального района Иглинский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55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10.</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1-016"/>
              <w:ind w:firstLine="0"/>
            </w:pPr>
            <w:r>
              <w:t>Полномочия органов местного самоуправления муниципального района Иглинский район Республики Башкортостан, регулирующих землепользование и застройку в части подготовки и применения настоящих Правил</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4</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b/>
                <w:bCs/>
                <w:sz w:val="28"/>
                <w:szCs w:val="28"/>
              </w:rPr>
              <w:t>Общие положения о планировке территории</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7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11.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30"/>
              <w:widowControl/>
              <w:spacing w:before="0" w:after="0"/>
              <w:rPr>
                <w:b w:val="0"/>
                <w:bCs w:val="0"/>
                <w:sz w:val="28"/>
                <w:szCs w:val="28"/>
              </w:rPr>
            </w:pPr>
            <w:r>
              <w:rPr>
                <w:b w:val="0"/>
                <w:bCs w:val="0"/>
                <w:sz w:val="28"/>
                <w:szCs w:val="28"/>
              </w:rPr>
              <w:t xml:space="preserve">Планировка территории как способ градостроительной </w:t>
            </w:r>
          </w:p>
          <w:p w:rsidR="007D79F4" w:rsidRDefault="002F7B13">
            <w:r>
              <w:rPr>
                <w:sz w:val="28"/>
                <w:szCs w:val="28"/>
              </w:rPr>
              <w:t>подготовки территорий и земельных участков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7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12.</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r>
              <w:rPr>
                <w:sz w:val="28"/>
                <w:szCs w:val="28"/>
              </w:rPr>
              <w:t>Градостроительные планы земельных участков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D79F4" w:rsidRDefault="007D79F4"/>
        </w:tc>
      </w:tr>
      <w:tr w:rsidR="007D79F4">
        <w:trPr>
          <w:trHeight w:hRule="exact" w:val="56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b/>
                <w:bCs/>
                <w:sz w:val="28"/>
                <w:szCs w:val="28"/>
              </w:rPr>
              <w:t>Глава 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Градостроительная подготовка территории и формирование земельных участков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7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13.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Принципы градостроительной подготовки территории и формирования земельных участков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5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14.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Виды процедур градостроительной подготовки территорий</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w:t>
            </w:r>
          </w:p>
        </w:tc>
      </w:tr>
      <w:tr w:rsidR="007D79F4">
        <w:trPr>
          <w:trHeight w:hRule="exact" w:val="113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15.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84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16.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1-016"/>
              <w:ind w:firstLine="0"/>
            </w:pPr>
            <w:r>
              <w:t>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района Иглинский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27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17.</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11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18.</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1-016"/>
              <w:ind w:firstLine="0"/>
            </w:pPr>
            <w:r>
              <w:t>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Иглинский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55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19.</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84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20.</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района Иглинский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42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21.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154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22.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55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23.</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pStyle w:val="1-016"/>
              <w:ind w:firstLine="0"/>
            </w:pPr>
            <w: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4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Общие положения о порядке предоставления земельных участков, сформированных из состава государственных или муниципальных земель</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85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24.</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Принципы предоставления земельных участков, сформированных из состава государственных или муниципальных земель</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25.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Особенности предоставления земельных участков</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57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7</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Установление, изменение, фиксация границ земель публичного использования, их использование</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7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26.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Общие положения о землях публичного использования</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54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27.</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rPr>
                <w:sz w:val="28"/>
                <w:szCs w:val="28"/>
              </w:rPr>
            </w:pPr>
            <w:r>
              <w:rPr>
                <w:sz w:val="28"/>
                <w:szCs w:val="28"/>
              </w:rPr>
              <w:t xml:space="preserve">Установление и изменение границ земель публичного </w:t>
            </w:r>
          </w:p>
          <w:p w:rsidR="007D79F4" w:rsidRDefault="002F7B13">
            <w:r>
              <w:rPr>
                <w:sz w:val="28"/>
                <w:szCs w:val="28"/>
              </w:rPr>
              <w:t>использования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7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28.</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Фиксация границ земель публичного использования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4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29.</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Использование территорий общего пользования и земельных участков, применительно к которым не устанавливаются градостроительные регламенты</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4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8</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b/>
                <w:bCs/>
                <w:sz w:val="28"/>
                <w:szCs w:val="28"/>
              </w:rPr>
              <w:t>Публичные слушания по вопросам градостроительной деятельности</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8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30.</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Общие положения о публичных слушаниях по вопросам градостроительной деятельности</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57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31.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Порядок проведения публичных слушаний по вопросам градостроительной деятельности</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5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32.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Особенности проведения публичных слушаний по внесению изменений в настоящие Правила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6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33.</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Особенности проведения публичных слушаний по проекту документации по планировке территории</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14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34.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97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35.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Особенности проведения публичных слушаний по предоставлению разрешений на отклонения от предельных параметров разрешенного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127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b/>
                <w:bCs/>
                <w:sz w:val="28"/>
                <w:szCs w:val="28"/>
              </w:rPr>
              <w:t>Глава 9</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1-016"/>
              <w:ind w:firstLine="0"/>
            </w:pPr>
            <w:r>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98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36.</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pStyle w:val="30"/>
              <w:widowControl/>
              <w:spacing w:before="0" w:after="0"/>
            </w:pPr>
            <w:r>
              <w:rPr>
                <w:b w:val="0"/>
                <w:bCs w:val="0"/>
                <w:sz w:val="28"/>
                <w:szCs w:val="28"/>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7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37.</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 xml:space="preserve">Градостроительные основания резервирования земель для государственных или муниципальных нужд </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7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38.</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Условия установления публичных сервитутов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7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10</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Строительные изменения объектов капитального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113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39.</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40.</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Подготовка проектной документации</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 xml:space="preserve"> </w:t>
            </w:r>
          </w:p>
        </w:tc>
      </w:tr>
      <w:tr w:rsidR="007D79F4">
        <w:trPr>
          <w:trHeight w:hRule="exact" w:val="27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41.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Выдача разрешения на строительство</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42.</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Строительство, реконструкция</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47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43.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Приемка объекта и выдача разрешения на ввод объекта в эксплуатацию</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91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11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1-016"/>
              <w:ind w:firstLine="0"/>
            </w:pPr>
            <w:r>
              <w:t>Информационная система обеспечения градостроительной деятельности муниципального района Иглинский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7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4</w:t>
            </w:r>
            <w:r>
              <w:rPr>
                <w:sz w:val="28"/>
                <w:szCs w:val="28"/>
                <w:lang w:val="en-US"/>
              </w:rPr>
              <w:t>4</w:t>
            </w:r>
            <w:r>
              <w:rPr>
                <w:sz w:val="28"/>
                <w:szCs w:val="28"/>
              </w:rPr>
              <w:t>.</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Общие положения об информационной системе обеспечения градостроительной деятельности</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5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45.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99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12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7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46.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Контроль за использованием земельных участков и объектов капитального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42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47.</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Ответственность за нарушение Правил</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54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Часть II</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ГРАДОСТРОИТЕЛЬНЫЕ РЕГЛАМЕНТЫ</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56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13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5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48.</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Общие положения о территориальных зонах районного муниципального района Иглинский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9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49.</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Градостроительные регламенты по видам разрешенного использования в соответствии с территориальными зонами</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5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50.</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pStyle w:val="30"/>
              <w:widowControl/>
              <w:spacing w:before="0" w:after="0"/>
            </w:pPr>
            <w:r>
              <w:rPr>
                <w:b w:val="0"/>
                <w:bCs w:val="0"/>
                <w:sz w:val="28"/>
                <w:szCs w:val="28"/>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3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50.1.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30"/>
              <w:widowControl/>
              <w:spacing w:before="0" w:after="0"/>
            </w:pPr>
            <w:r>
              <w:rPr>
                <w:b w:val="0"/>
                <w:bCs w:val="0"/>
                <w:sz w:val="28"/>
                <w:szCs w:val="28"/>
              </w:rPr>
              <w:t>Жилые зоны – Ж-1 ÷ Ж-2</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 xml:space="preserve"> </w:t>
            </w:r>
          </w:p>
        </w:tc>
      </w:tr>
      <w:tr w:rsidR="007D79F4">
        <w:trPr>
          <w:trHeight w:hRule="exact" w:val="17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50.2.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32"/>
            </w:pPr>
            <w:r>
              <w:rPr>
                <w:sz w:val="28"/>
                <w:szCs w:val="28"/>
              </w:rPr>
              <w:t>Общественно-деловые зоны – ОД-1 ÷ ОД-2</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 xml:space="preserve"> </w:t>
            </w:r>
          </w:p>
        </w:tc>
      </w:tr>
      <w:tr w:rsidR="007D79F4">
        <w:trPr>
          <w:trHeight w:hRule="exact" w:val="114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50.3.</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pStyle w:val="32"/>
            </w:pPr>
            <w:r>
              <w:rPr>
                <w:sz w:val="28"/>
                <w:szCs w:val="28"/>
              </w:rPr>
              <w:t>Коммерческо-производственные, производственные, сельскохозяйственные зоны и объекты инженерно-транспортной инфраструктуры и зоны специального назначения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3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50.3.1.</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keepNext/>
              <w:tabs>
                <w:tab w:val="left" w:pos="5954"/>
                <w:tab w:val="left" w:pos="9640"/>
              </w:tabs>
            </w:pPr>
            <w:r>
              <w:rPr>
                <w:sz w:val="28"/>
                <w:szCs w:val="28"/>
              </w:rPr>
              <w:t>Производственные зоны – П-1, П-2</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50.3.2.</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both"/>
            </w:pPr>
            <w:r>
              <w:rPr>
                <w:sz w:val="28"/>
                <w:szCs w:val="28"/>
              </w:rPr>
              <w:t>Коммерческо-производственные зоны – КП</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7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 xml:space="preserve"> 50.3.3.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keepNext/>
              <w:tabs>
                <w:tab w:val="left" w:pos="5954"/>
                <w:tab w:val="left" w:pos="9640"/>
              </w:tabs>
            </w:pPr>
            <w:r>
              <w:rPr>
                <w:sz w:val="28"/>
                <w:szCs w:val="28"/>
              </w:rPr>
              <w:t>Зона транспорта Т.</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6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50.3.4.</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keepNext/>
              <w:tabs>
                <w:tab w:val="left" w:pos="5954"/>
                <w:tab w:val="left" w:pos="9640"/>
              </w:tabs>
            </w:pPr>
            <w:r>
              <w:rPr>
                <w:sz w:val="28"/>
                <w:szCs w:val="28"/>
              </w:rPr>
              <w:t>Инженерно-технические объекты, сооружения и коммуникации</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39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50.3.5.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keepNext/>
              <w:tabs>
                <w:tab w:val="left" w:pos="5954"/>
                <w:tab w:val="left" w:pos="9640"/>
              </w:tabs>
            </w:pPr>
            <w:r>
              <w:rPr>
                <w:sz w:val="28"/>
                <w:szCs w:val="28"/>
              </w:rPr>
              <w:t>Сельскохозяйственные зоны С</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31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50.3.6.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keepNext/>
              <w:tabs>
                <w:tab w:val="left" w:pos="5954"/>
                <w:tab w:val="left" w:pos="9640"/>
              </w:tabs>
            </w:pPr>
            <w:r>
              <w:rPr>
                <w:sz w:val="28"/>
                <w:szCs w:val="28"/>
              </w:rPr>
              <w:t>Зоны специального назначения СП-1, СП-2</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50.4.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keepNext/>
              <w:tabs>
                <w:tab w:val="left" w:pos="5954"/>
                <w:tab w:val="left" w:pos="9640"/>
              </w:tabs>
            </w:pPr>
            <w:r>
              <w:rPr>
                <w:sz w:val="28"/>
                <w:szCs w:val="28"/>
              </w:rPr>
              <w:t>Рекреационные зоны Р-1, Р-2</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5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50.5.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32"/>
              <w:jc w:val="both"/>
            </w:pPr>
            <w:r>
              <w:rPr>
                <w:sz w:val="28"/>
                <w:szCs w:val="28"/>
              </w:rPr>
              <w:t>Зона комплексного освоения в целях жилищного и иного строительства – КО</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9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50.6.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keepNext/>
              <w:tabs>
                <w:tab w:val="left" w:pos="5954"/>
                <w:tab w:val="left" w:pos="9640"/>
              </w:tabs>
            </w:pPr>
            <w:r>
              <w:rPr>
                <w:sz w:val="28"/>
                <w:szCs w:val="28"/>
              </w:rPr>
              <w:t>Зоны особо охраняемых территорий</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29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 xml:space="preserve"> 50.7.</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keepNext/>
              <w:tabs>
                <w:tab w:val="left" w:pos="5954"/>
                <w:tab w:val="left" w:pos="9640"/>
              </w:tabs>
            </w:pPr>
            <w:r>
              <w:rPr>
                <w:sz w:val="28"/>
                <w:szCs w:val="28"/>
              </w:rPr>
              <w:t>Иные территориальные зоны</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w:t>
            </w:r>
          </w:p>
        </w:tc>
      </w:tr>
      <w:tr w:rsidR="007D79F4">
        <w:trPr>
          <w:trHeight w:hRule="exact" w:val="54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51.</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pStyle w:val="30"/>
              <w:widowControl/>
              <w:spacing w:before="0" w:after="0"/>
              <w:rPr>
                <w:b w:val="0"/>
                <w:bCs w:val="0"/>
                <w:sz w:val="28"/>
                <w:szCs w:val="28"/>
              </w:rPr>
            </w:pPr>
            <w:r>
              <w:rPr>
                <w:b w:val="0"/>
                <w:bCs w:val="0"/>
                <w:sz w:val="28"/>
                <w:szCs w:val="28"/>
              </w:rPr>
              <w:t xml:space="preserve">Виды разрешенного использования земельных участков и объектов </w:t>
            </w:r>
          </w:p>
          <w:p w:rsidR="007D79F4" w:rsidRDefault="002F7B13">
            <w:r>
              <w:rPr>
                <w:sz w:val="28"/>
                <w:szCs w:val="28"/>
              </w:rPr>
              <w:t>капитального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40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Таблица №1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30"/>
              <w:widowControl/>
              <w:spacing w:before="0" w:after="0"/>
            </w:pPr>
            <w:r>
              <w:rPr>
                <w:b w:val="0"/>
                <w:bCs w:val="0"/>
                <w:sz w:val="28"/>
                <w:szCs w:val="28"/>
              </w:rPr>
              <w:t>Виды разрешенного использования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87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14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муниципального района Иглинский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13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52.</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5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Таблица №2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widowControl w:val="0"/>
            </w:pPr>
            <w:r>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56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53.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Требования к территориям особого контроля градостроительной деятельности</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57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54.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Требования к зеленым насаждениям на границах соответствующих зон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Таблица №3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Категории зеленых насаждений по типам зон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55.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Требования к размещению автостоянок</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4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56.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30"/>
              <w:widowControl/>
              <w:spacing w:before="0" w:after="0"/>
            </w:pPr>
            <w:r>
              <w:rPr>
                <w:b w:val="0"/>
                <w:bCs w:val="0"/>
                <w:sz w:val="28"/>
                <w:szCs w:val="28"/>
              </w:rPr>
              <w:t>Предельные разрешенные уровни воздействия на окружающую среду и человека в зависимости от назначения территориальных зон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99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Таблица №4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keepNext/>
              <w:keepLines/>
            </w:pPr>
            <w:r>
              <w:rPr>
                <w:sz w:val="28"/>
                <w:szCs w:val="28"/>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157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b/>
                <w:bCs/>
                <w:sz w:val="28"/>
                <w:szCs w:val="28"/>
              </w:rPr>
              <w:t>Глава 15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Градостроительные регламенты в части ограничений использования земельных участков и объектов капитального строительства на территории муниципального района Иглинский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55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57.</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7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58.</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Описания ограничений градостроительных изменений на территории зон охраны водоемов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6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59.</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градостроительных изменений на территории зон санитарной охраны водозаборов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57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60.</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муниципального района Иглинский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7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60.1.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на пойменных территориях</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6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 xml:space="preserve"> 60.2.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на территориях зоны крутых склонов и оврагов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7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60.3.</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pStyle w:val="40"/>
              <w:spacing w:before="0" w:after="0"/>
              <w:jc w:val="both"/>
              <w:rPr>
                <w:b w:val="0"/>
                <w:bCs w:val="0"/>
              </w:rPr>
            </w:pPr>
            <w:r>
              <w:rPr>
                <w:b w:val="0"/>
                <w:bCs w:val="0"/>
              </w:rPr>
              <w:t>Ограничения, устанавливаемые в пределах зон особо охраняемых</w:t>
            </w:r>
          </w:p>
          <w:p w:rsidR="007D79F4" w:rsidRDefault="002F7B13">
            <w:pPr>
              <w:pStyle w:val="40"/>
              <w:spacing w:before="0" w:after="0"/>
              <w:jc w:val="both"/>
            </w:pPr>
            <w:r>
              <w:rPr>
                <w:b w:val="0"/>
                <w:bCs w:val="0"/>
              </w:rPr>
              <w:t>природных территорий…………………………………………………..</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7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60.4.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40"/>
              <w:spacing w:before="0" w:after="0"/>
            </w:pPr>
            <w:r>
              <w:rPr>
                <w:b w:val="0"/>
                <w:bCs w:val="0"/>
              </w:rPr>
              <w:t>Ограничения на территории рекреационных зон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6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60.5.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40"/>
              <w:spacing w:before="0" w:after="0"/>
              <w:jc w:val="both"/>
            </w:pPr>
            <w:r>
              <w:rPr>
                <w:b w:val="0"/>
                <w:bCs w:val="0"/>
              </w:rPr>
              <w:t>Ограничения на территории рекреационно-оздоровительных зон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5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61.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градостроительных изменений на территории зон с природными патогенными условиями</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6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62.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градостроительных изменений на территории зон экологических ограничений от стационарных техногенных источников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6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63.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на территории санитарно-защитных зон от кладбищ</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55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64.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w:t>
            </w:r>
            <w:r>
              <w:rPr>
                <w:b/>
                <w:bCs/>
                <w:sz w:val="28"/>
                <w:szCs w:val="28"/>
              </w:rPr>
              <w:t xml:space="preserve">, </w:t>
            </w:r>
            <w:r>
              <w:rPr>
                <w:sz w:val="28"/>
                <w:szCs w:val="28"/>
              </w:rPr>
              <w:t>магистральных трубопроводов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6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65.</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Ограничения на территории санитарно-защитных зон от источников электромагнитного излучения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27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66.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27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67.</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градостроительных изменений на территории зон охраны объектов исторического и культурного наследия муниципального района Иглинский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4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68.</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rPr>
                <w:sz w:val="28"/>
                <w:szCs w:val="28"/>
              </w:rPr>
            </w:pPr>
            <w:r>
              <w:rPr>
                <w:sz w:val="28"/>
                <w:szCs w:val="28"/>
              </w:rPr>
              <w:t xml:space="preserve">Ограничения на территориях объединенной охранной зоны </w:t>
            </w:r>
          </w:p>
          <w:p w:rsidR="007D79F4" w:rsidRDefault="002F7B13">
            <w:r>
              <w:rPr>
                <w:sz w:val="28"/>
                <w:szCs w:val="28"/>
              </w:rPr>
              <w:t xml:space="preserve">памятников архитектуры………………………………………………… </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31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68.1.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Консервация объектов культурного наследия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5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 xml:space="preserve"> 68.2.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Реабилитация объектов культурного наследия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9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68.3.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Модернизация объектов культурного наследия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68.4.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Реконструкция объектов культурного наследия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85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68.5.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устанавливаемые на территориях охранной зоны памятников архитектуры, сформировавших мелкомасштабную историческую застройку, имеющую структуру непрерывного фасадного фронта с постановкой по красным линиям</w:t>
            </w:r>
            <w:r>
              <w:rPr>
                <w:b/>
                <w:bCs/>
                <w:sz w:val="28"/>
                <w:szCs w:val="28"/>
              </w:rPr>
              <w:t xml:space="preserve"> </w:t>
            </w:r>
            <w:r>
              <w:rPr>
                <w:sz w:val="28"/>
                <w:szCs w:val="28"/>
              </w:rPr>
              <w:t>старинных улиц</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127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68.6.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по предельным параметрам разрешенного строительства, реконструкции объектов капитального строительства для «контекстуальных» по отношению к исторической застройке зданий</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6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68.7.</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95" w:type="dxa"/>
              <w:bottom w:w="80" w:type="dxa"/>
              <w:right w:w="80" w:type="dxa"/>
            </w:tcMar>
          </w:tcPr>
          <w:p w:rsidR="007D79F4" w:rsidRDefault="002F7B13">
            <w:pPr>
              <w:pStyle w:val="ab"/>
              <w:tabs>
                <w:tab w:val="left" w:pos="360"/>
              </w:tabs>
              <w:ind w:left="15"/>
              <w:jc w:val="left"/>
            </w:pPr>
            <w:r>
              <w:rPr>
                <w:b w:val="0"/>
                <w:bCs w:val="0"/>
                <w:sz w:val="28"/>
                <w:szCs w:val="28"/>
              </w:rPr>
              <w:t>Ограничения по диссонирующим (дисгармонирующим) зданиям и сооружениям</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6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69.</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на территориях объединенной охранной зоны памятников истории</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5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70.</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pStyle w:val="30"/>
              <w:widowControl/>
              <w:spacing w:before="0" w:after="0"/>
            </w:pPr>
            <w:r>
              <w:rPr>
                <w:b w:val="0"/>
                <w:bCs w:val="0"/>
                <w:sz w:val="28"/>
                <w:szCs w:val="28"/>
              </w:rPr>
              <w:t xml:space="preserve">Ограничения градостроительных изменений на территории зоны ценного историко-природного ландшафта </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5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71.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Ограничения градостроительных изменений на территории зоны охраняемого археологического культурного слоя </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4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16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Перечень территорий муниципального района Иглинский район Республики Башкортостан, на которые действия регламента не распространяется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85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72.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использования земельных участков и объектов капитального строительства на территории муниципального района Иглинский район Республики Башкортостан, на которые действия регламента не распространяется не распространяется в части территорий общего пользования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83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73.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использования земельных участков и объектов капитального строительства на территории муниципального района Иглинский район Республики Башкортостан, на которые действия регламента не распространяется в части территорий линейных объектов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57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74.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Ограничения использования земельных участков на территории муниципального района Иглинский район Республики Башкортостан, на которые действия регламента не распространяется в части территорий, предоставленных для добычи полезных ископаемых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126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 xml:space="preserve">Часть </w:t>
            </w:r>
            <w:r>
              <w:rPr>
                <w:b/>
                <w:bCs/>
                <w:sz w:val="28"/>
                <w:szCs w:val="28"/>
                <w:lang w:val="en-US"/>
              </w:rPr>
              <w:t>III</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caps/>
                <w:sz w:val="28"/>
                <w:szCs w:val="28"/>
              </w:rPr>
              <w:t>карта градостроительного зонирования муниципального района Иглинский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27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17</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Карта градостроительного зонирования муниципального района Иглинский район Республики Башкортостан в части границ территориальных зон</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84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75.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Карта градостроительного зонирования муниципального района Иглинский район Республики Башкортостан в части границ территориальных зон</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30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76.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Описание границ территориальных зон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83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18</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Карты градостроительного зонирования муниципального района Иглинский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5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77.</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Карты границ зон с особыми условиями использования территорий по природно-экологическим и санитарно-гигиеническим требованиям</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26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78.</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keepNext/>
            </w:pPr>
            <w:r>
              <w:rPr>
                <w:sz w:val="28"/>
                <w:szCs w:val="28"/>
              </w:rPr>
              <w:t>Перечень зон с особыми условиями использования территорий по природно-экологическим и</w:t>
            </w:r>
            <w:r>
              <w:rPr>
                <w:b/>
                <w:bCs/>
                <w:sz w:val="28"/>
                <w:szCs w:val="28"/>
              </w:rPr>
              <w:t xml:space="preserve"> </w:t>
            </w:r>
            <w:r>
              <w:rPr>
                <w:sz w:val="28"/>
                <w:szCs w:val="28"/>
              </w:rPr>
              <w:t>санитарно-гигиеническим требованиям, отображенных на картах зон с особыми условиями использования территорий</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8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Таблица № 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Перечень водотоков протяженностью более 10 км, формирующих границы водоохранных зон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5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Таблица № 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Перечень предприятий, формирующих границы санитарно-защитных зон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30"/>
          <w:jc w:val="center"/>
        </w:trPr>
        <w:tc>
          <w:tcPr>
            <w:tcW w:w="9571" w:type="dxa"/>
            <w:gridSpan w:val="3"/>
            <w:tcBorders>
              <w:top w:val="single" w:sz="4" w:space="0" w:color="000000"/>
              <w:left w:val="nil"/>
              <w:bottom w:val="nil"/>
              <w:right w:val="nil"/>
            </w:tcBorders>
            <w:shd w:val="clear" w:color="auto" w:fill="FFFFFF"/>
            <w:tcMar>
              <w:top w:w="80" w:type="dxa"/>
              <w:left w:w="80" w:type="dxa"/>
              <w:bottom w:w="80" w:type="dxa"/>
              <w:right w:w="80" w:type="dxa"/>
            </w:tcMar>
            <w:vAlign w:val="center"/>
          </w:tcPr>
          <w:p w:rsidR="007D79F4" w:rsidRDefault="007D79F4">
            <w:pPr>
              <w:rPr>
                <w:b/>
                <w:bCs/>
                <w:sz w:val="28"/>
                <w:szCs w:val="28"/>
              </w:rPr>
            </w:pPr>
          </w:p>
          <w:p w:rsidR="007D79F4" w:rsidRDefault="007D79F4">
            <w:pPr>
              <w:rPr>
                <w:b/>
                <w:bCs/>
                <w:sz w:val="28"/>
                <w:szCs w:val="28"/>
              </w:rPr>
            </w:pPr>
          </w:p>
          <w:p w:rsidR="007D79F4" w:rsidRDefault="007D79F4"/>
        </w:tc>
      </w:tr>
    </w:tbl>
    <w:p w:rsidR="007D79F4" w:rsidRDefault="007D79F4">
      <w:pPr>
        <w:pageBreakBefore/>
        <w:widowControl w:val="0"/>
        <w:ind w:left="108" w:hanging="108"/>
        <w:jc w:val="center"/>
        <w:rPr>
          <w:sz w:val="28"/>
          <w:szCs w:val="28"/>
        </w:rPr>
      </w:pPr>
    </w:p>
    <w:p w:rsidR="007D79F4" w:rsidRDefault="007D79F4">
      <w:pPr>
        <w:pageBreakBefore/>
        <w:widowControl w:val="0"/>
        <w:jc w:val="center"/>
        <w:rPr>
          <w:rStyle w:val="a6"/>
          <w:sz w:val="28"/>
          <w:szCs w:val="28"/>
        </w:rPr>
      </w:pPr>
    </w:p>
    <w:p w:rsidR="007D79F4" w:rsidRDefault="002F7B13">
      <w:pPr>
        <w:jc w:val="center"/>
        <w:rPr>
          <w:b/>
          <w:bCs/>
          <w:sz w:val="28"/>
          <w:szCs w:val="28"/>
        </w:rPr>
      </w:pPr>
      <w:r>
        <w:rPr>
          <w:b/>
          <w:bCs/>
          <w:sz w:val="28"/>
          <w:szCs w:val="28"/>
        </w:rPr>
        <w:t>Лист согласования</w:t>
      </w:r>
    </w:p>
    <w:p w:rsidR="007D79F4" w:rsidRDefault="002F7B13">
      <w:pPr>
        <w:jc w:val="center"/>
        <w:rPr>
          <w:sz w:val="28"/>
          <w:szCs w:val="28"/>
        </w:rPr>
      </w:pPr>
      <w:r>
        <w:rPr>
          <w:sz w:val="28"/>
          <w:szCs w:val="28"/>
        </w:rPr>
        <w:t>Правил землепользования и застройки сельского поселения</w:t>
      </w:r>
    </w:p>
    <w:p w:rsidR="007D79F4" w:rsidRDefault="002F7B13">
      <w:pPr>
        <w:jc w:val="center"/>
        <w:rPr>
          <w:sz w:val="28"/>
          <w:szCs w:val="28"/>
        </w:rPr>
      </w:pPr>
      <w:r>
        <w:rPr>
          <w:sz w:val="28"/>
          <w:szCs w:val="28"/>
        </w:rPr>
        <w:t>Надеждинский сельсовет муниципального района Иглинский район</w:t>
      </w:r>
    </w:p>
    <w:p w:rsidR="007D79F4" w:rsidRDefault="002F7B13">
      <w:pPr>
        <w:jc w:val="center"/>
        <w:rPr>
          <w:sz w:val="28"/>
          <w:szCs w:val="28"/>
        </w:rPr>
      </w:pPr>
      <w:r>
        <w:rPr>
          <w:sz w:val="28"/>
          <w:szCs w:val="28"/>
        </w:rPr>
        <w:t>Республики Башкортостан</w:t>
      </w:r>
    </w:p>
    <w:p w:rsidR="007D79F4" w:rsidRDefault="007D79F4">
      <w:pPr>
        <w:jc w:val="center"/>
        <w:rPr>
          <w:rStyle w:val="a6"/>
          <w:sz w:val="28"/>
          <w:szCs w:val="28"/>
        </w:rPr>
      </w:pPr>
    </w:p>
    <w:p w:rsidR="007D79F4" w:rsidRDefault="002F7B13">
      <w:pPr>
        <w:rPr>
          <w:sz w:val="28"/>
          <w:szCs w:val="28"/>
        </w:rPr>
      </w:pPr>
      <w:r>
        <w:rPr>
          <w:sz w:val="28"/>
          <w:szCs w:val="28"/>
        </w:rPr>
        <w:t>с. Иглино                                                                        «__» ____________20</w:t>
      </w:r>
      <w:r w:rsidR="00143C69">
        <w:rPr>
          <w:sz w:val="28"/>
          <w:szCs w:val="28"/>
        </w:rPr>
        <w:t>21</w:t>
      </w:r>
      <w:r>
        <w:rPr>
          <w:sz w:val="28"/>
          <w:szCs w:val="28"/>
        </w:rPr>
        <w:t xml:space="preserve"> г.</w:t>
      </w:r>
    </w:p>
    <w:p w:rsidR="007D79F4" w:rsidRDefault="007D79F4">
      <w:pPr>
        <w:rPr>
          <w:rStyle w:val="a6"/>
          <w:sz w:val="28"/>
          <w:szCs w:val="28"/>
        </w:rPr>
      </w:pPr>
    </w:p>
    <w:tbl>
      <w:tblPr>
        <w:tblStyle w:val="TableNormal"/>
        <w:tblW w:w="957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21"/>
        <w:gridCol w:w="2125"/>
        <w:gridCol w:w="3125"/>
      </w:tblGrid>
      <w:tr w:rsidR="007D79F4">
        <w:trPr>
          <w:trHeight w:val="648"/>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8"/>
                <w:szCs w:val="28"/>
              </w:rPr>
              <w:t>Фамилия, имя, отчество, должность</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rPr>
                <w:b/>
                <w:bCs/>
                <w:sz w:val="28"/>
                <w:szCs w:val="28"/>
              </w:rPr>
            </w:pPr>
            <w:r>
              <w:rPr>
                <w:b/>
                <w:bCs/>
                <w:sz w:val="28"/>
                <w:szCs w:val="28"/>
              </w:rPr>
              <w:t>Подпись,</w:t>
            </w:r>
          </w:p>
          <w:p w:rsidR="007D79F4" w:rsidRDefault="002F7B13">
            <w:pPr>
              <w:jc w:val="center"/>
            </w:pPr>
            <w:r>
              <w:rPr>
                <w:b/>
                <w:bCs/>
                <w:sz w:val="28"/>
                <w:szCs w:val="28"/>
              </w:rPr>
              <w:t>дата</w:t>
            </w:r>
          </w:p>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8"/>
                <w:szCs w:val="28"/>
              </w:rPr>
              <w:t>Замечания</w:t>
            </w:r>
          </w:p>
        </w:tc>
      </w:tr>
      <w:tr w:rsidR="007D79F4">
        <w:trPr>
          <w:trHeight w:val="328"/>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8"/>
                <w:szCs w:val="28"/>
              </w:rPr>
              <w:t>1</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8"/>
                <w:szCs w:val="28"/>
              </w:rPr>
              <w:t>2</w:t>
            </w:r>
          </w:p>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8"/>
                <w:szCs w:val="28"/>
              </w:rPr>
              <w:t>2</w:t>
            </w:r>
          </w:p>
        </w:tc>
      </w:tr>
      <w:tr w:rsidR="007D79F4">
        <w:trPr>
          <w:trHeight w:val="2248"/>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val="1928"/>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val="1288"/>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val="648"/>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val="968"/>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val="1288"/>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val="968"/>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bl>
    <w:p w:rsidR="007D79F4" w:rsidRDefault="007D79F4">
      <w:pPr>
        <w:widowControl w:val="0"/>
        <w:ind w:left="108" w:hanging="108"/>
        <w:rPr>
          <w:rStyle w:val="a6"/>
          <w:sz w:val="28"/>
          <w:szCs w:val="28"/>
        </w:rPr>
      </w:pPr>
    </w:p>
    <w:p w:rsidR="007D79F4" w:rsidRDefault="007D79F4">
      <w:pPr>
        <w:widowControl w:val="0"/>
      </w:pPr>
    </w:p>
    <w:sectPr w:rsidR="007D79F4" w:rsidSect="007D79F4">
      <w:headerReference w:type="default" r:id="rId17"/>
      <w:headerReference w:type="first" r:id="rId18"/>
      <w:pgSz w:w="11900" w:h="16840"/>
      <w:pgMar w:top="1134" w:right="851"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CC" w:rsidRDefault="003B6BCC" w:rsidP="007D79F4">
      <w:r>
        <w:separator/>
      </w:r>
    </w:p>
  </w:endnote>
  <w:endnote w:type="continuationSeparator" w:id="0">
    <w:p w:rsidR="003B6BCC" w:rsidRDefault="003B6BCC" w:rsidP="007D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Helvetica Neue">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F4" w:rsidRDefault="00AE3398">
    <w:pPr>
      <w:pStyle w:val="a5"/>
      <w:jc w:val="right"/>
    </w:pPr>
    <w:r>
      <w:rPr>
        <w:rStyle w:val="a6"/>
      </w:rPr>
      <w:fldChar w:fldCharType="begin"/>
    </w:r>
    <w:r w:rsidR="002F7B13">
      <w:rPr>
        <w:rStyle w:val="a6"/>
      </w:rPr>
      <w:instrText xml:space="preserve"> PAGE </w:instrText>
    </w:r>
    <w:r>
      <w:rPr>
        <w:rStyle w:val="a6"/>
      </w:rPr>
      <w:fldChar w:fldCharType="separate"/>
    </w:r>
    <w:r w:rsidR="00022BB0">
      <w:rPr>
        <w:rStyle w:val="a6"/>
        <w:noProof/>
      </w:rPr>
      <w:t>2</w:t>
    </w:r>
    <w:r>
      <w:rPr>
        <w:rStyle w:val="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F4" w:rsidRDefault="007D79F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F4" w:rsidRDefault="00AE3398">
    <w:pPr>
      <w:pStyle w:val="a5"/>
      <w:jc w:val="right"/>
    </w:pPr>
    <w:r>
      <w:rPr>
        <w:rStyle w:val="a6"/>
      </w:rPr>
      <w:fldChar w:fldCharType="begin"/>
    </w:r>
    <w:r w:rsidR="002F7B13">
      <w:rPr>
        <w:rStyle w:val="a6"/>
      </w:rPr>
      <w:instrText xml:space="preserve"> PAGE </w:instrText>
    </w:r>
    <w:r>
      <w:rPr>
        <w:rStyle w:val="a6"/>
      </w:rPr>
      <w:fldChar w:fldCharType="separate"/>
    </w:r>
    <w:r w:rsidR="00AC68EF">
      <w:rPr>
        <w:rStyle w:val="a6"/>
        <w:noProof/>
      </w:rPr>
      <w:t>204</w:t>
    </w:r>
    <w:r>
      <w:rPr>
        <w:rStyle w:val="a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F4" w:rsidRDefault="007D79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CC" w:rsidRDefault="003B6BCC" w:rsidP="007D79F4">
      <w:r>
        <w:separator/>
      </w:r>
    </w:p>
  </w:footnote>
  <w:footnote w:type="continuationSeparator" w:id="0">
    <w:p w:rsidR="003B6BCC" w:rsidRDefault="003B6BCC" w:rsidP="007D7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F4" w:rsidRDefault="007D79F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F4" w:rsidRDefault="007D79F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F4" w:rsidRDefault="007D79F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F4" w:rsidRDefault="007D79F4">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F4" w:rsidRDefault="007D79F4">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F4" w:rsidRDefault="007D79F4">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F4" w:rsidRDefault="007D79F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AF8"/>
    <w:multiLevelType w:val="hybridMultilevel"/>
    <w:tmpl w:val="8A9E4F36"/>
    <w:numStyleLink w:val="1"/>
  </w:abstractNum>
  <w:abstractNum w:abstractNumId="1">
    <w:nsid w:val="03B67D91"/>
    <w:multiLevelType w:val="hybridMultilevel"/>
    <w:tmpl w:val="F642FA14"/>
    <w:styleLink w:val="14"/>
    <w:lvl w:ilvl="0" w:tplc="970EA288">
      <w:start w:val="1"/>
      <w:numFmt w:val="bullet"/>
      <w:lvlText w:val="-"/>
      <w:lvlJc w:val="left"/>
      <w:pPr>
        <w:ind w:left="306" w:hanging="30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601D66">
      <w:start w:val="1"/>
      <w:numFmt w:val="bullet"/>
      <w:lvlText w:val="·"/>
      <w:lvlJc w:val="left"/>
      <w:pPr>
        <w:ind w:left="419"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8E4225A">
      <w:start w:val="1"/>
      <w:numFmt w:val="bullet"/>
      <w:lvlText w:val="▪"/>
      <w:lvlJc w:val="left"/>
      <w:pPr>
        <w:ind w:left="113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EDAC136">
      <w:start w:val="1"/>
      <w:numFmt w:val="bullet"/>
      <w:lvlText w:val="·"/>
      <w:lvlJc w:val="left"/>
      <w:pPr>
        <w:ind w:left="1859"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22A7B32">
      <w:start w:val="1"/>
      <w:numFmt w:val="bullet"/>
      <w:lvlText w:val="o"/>
      <w:lvlJc w:val="left"/>
      <w:pPr>
        <w:ind w:left="257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07270D2">
      <w:start w:val="1"/>
      <w:numFmt w:val="bullet"/>
      <w:lvlText w:val="▪"/>
      <w:lvlJc w:val="left"/>
      <w:pPr>
        <w:ind w:left="329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8E870EC">
      <w:start w:val="1"/>
      <w:numFmt w:val="bullet"/>
      <w:lvlText w:val="·"/>
      <w:lvlJc w:val="left"/>
      <w:pPr>
        <w:ind w:left="4019"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3DC5050">
      <w:start w:val="1"/>
      <w:numFmt w:val="bullet"/>
      <w:lvlText w:val="o"/>
      <w:lvlJc w:val="left"/>
      <w:pPr>
        <w:ind w:left="473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C02E196">
      <w:start w:val="1"/>
      <w:numFmt w:val="bullet"/>
      <w:lvlText w:val="▪"/>
      <w:lvlJc w:val="left"/>
      <w:pPr>
        <w:ind w:left="545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0ACE3848"/>
    <w:multiLevelType w:val="hybridMultilevel"/>
    <w:tmpl w:val="F642FA14"/>
    <w:numStyleLink w:val="14"/>
  </w:abstractNum>
  <w:abstractNum w:abstractNumId="3">
    <w:nsid w:val="0DE9436A"/>
    <w:multiLevelType w:val="hybridMultilevel"/>
    <w:tmpl w:val="083C3E2A"/>
    <w:numStyleLink w:val="7"/>
  </w:abstractNum>
  <w:abstractNum w:abstractNumId="4">
    <w:nsid w:val="0F54440E"/>
    <w:multiLevelType w:val="hybridMultilevel"/>
    <w:tmpl w:val="3B3E1EE8"/>
    <w:numStyleLink w:val="9"/>
  </w:abstractNum>
  <w:abstractNum w:abstractNumId="5">
    <w:nsid w:val="16AB4BFF"/>
    <w:multiLevelType w:val="hybridMultilevel"/>
    <w:tmpl w:val="B5F895C0"/>
    <w:numStyleLink w:val="16"/>
  </w:abstractNum>
  <w:abstractNum w:abstractNumId="6">
    <w:nsid w:val="16C81B6F"/>
    <w:multiLevelType w:val="hybridMultilevel"/>
    <w:tmpl w:val="1F58EE32"/>
    <w:numStyleLink w:val="13"/>
  </w:abstractNum>
  <w:abstractNum w:abstractNumId="7">
    <w:nsid w:val="1BB65858"/>
    <w:multiLevelType w:val="hybridMultilevel"/>
    <w:tmpl w:val="1CAEAB22"/>
    <w:numStyleLink w:val="10"/>
  </w:abstractNum>
  <w:abstractNum w:abstractNumId="8">
    <w:nsid w:val="1BBF2719"/>
    <w:multiLevelType w:val="multilevel"/>
    <w:tmpl w:val="71AA228A"/>
    <w:numStyleLink w:val="12"/>
  </w:abstractNum>
  <w:abstractNum w:abstractNumId="9">
    <w:nsid w:val="1DCD7213"/>
    <w:multiLevelType w:val="multilevel"/>
    <w:tmpl w:val="71AA228A"/>
    <w:styleLink w:val="12"/>
    <w:lvl w:ilvl="0">
      <w:start w:val="1"/>
      <w:numFmt w:val="decimal"/>
      <w:lvlText w:val="%1."/>
      <w:lvlJc w:val="left"/>
      <w:pPr>
        <w:tabs>
          <w:tab w:val="left" w:pos="360"/>
          <w:tab w:val="num" w:pos="1418"/>
        </w:tabs>
        <w:ind w:left="709"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 w:val="left" w:pos="1418"/>
        </w:tabs>
        <w:ind w:left="438" w:firstLine="5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360"/>
          <w:tab w:val="left" w:pos="1418"/>
        </w:tabs>
        <w:ind w:left="1236" w:firstLine="5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 w:val="left" w:pos="1418"/>
        </w:tabs>
        <w:ind w:left="1674" w:firstLine="5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60"/>
          <w:tab w:val="left" w:pos="1418"/>
        </w:tabs>
        <w:ind w:left="2472" w:firstLine="5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360"/>
          <w:tab w:val="left" w:pos="1418"/>
        </w:tabs>
        <w:ind w:left="3118" w:firstLine="5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360"/>
          <w:tab w:val="left" w:pos="1418"/>
        </w:tabs>
        <w:ind w:left="3556" w:firstLine="5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360"/>
          <w:tab w:val="left" w:pos="1418"/>
        </w:tabs>
        <w:ind w:left="3994" w:firstLine="5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360"/>
          <w:tab w:val="left" w:pos="1418"/>
        </w:tabs>
        <w:ind w:left="4432" w:firstLine="5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39A7465"/>
    <w:multiLevelType w:val="multilevel"/>
    <w:tmpl w:val="4CE66C7A"/>
    <w:styleLink w:val="11"/>
    <w:lvl w:ilvl="0">
      <w:start w:val="1"/>
      <w:numFmt w:val="decimal"/>
      <w:lvlText w:val="%1."/>
      <w:lvlJc w:val="left"/>
      <w:pPr>
        <w:tabs>
          <w:tab w:val="left" w:pos="5954"/>
          <w:tab w:val="left" w:pos="9640"/>
        </w:tabs>
        <w:ind w:left="109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nothing"/>
      <w:lvlText w:val="%1.%2."/>
      <w:lvlJc w:val="left"/>
      <w:pPr>
        <w:tabs>
          <w:tab w:val="left" w:pos="5954"/>
          <w:tab w:val="left" w:pos="9640"/>
        </w:tabs>
        <w:ind w:left="109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w:lvlJc w:val="left"/>
      <w:pPr>
        <w:tabs>
          <w:tab w:val="left" w:pos="5954"/>
          <w:tab w:val="left" w:pos="9640"/>
        </w:tabs>
        <w:ind w:left="109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tabs>
          <w:tab w:val="left" w:pos="5954"/>
          <w:tab w:val="left" w:pos="9640"/>
        </w:tabs>
        <w:ind w:left="109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tabs>
          <w:tab w:val="left" w:pos="5954"/>
          <w:tab w:val="left" w:pos="9640"/>
        </w:tabs>
        <w:ind w:left="109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tabs>
          <w:tab w:val="left" w:pos="5954"/>
          <w:tab w:val="left" w:pos="9640"/>
        </w:tabs>
        <w:ind w:left="109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tabs>
          <w:tab w:val="left" w:pos="5954"/>
          <w:tab w:val="left" w:pos="9640"/>
        </w:tabs>
        <w:ind w:left="875" w:hanging="1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tabs>
          <w:tab w:val="left" w:pos="5954"/>
          <w:tab w:val="left" w:pos="9640"/>
        </w:tabs>
        <w:ind w:left="109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tabs>
          <w:tab w:val="left" w:pos="5954"/>
          <w:tab w:val="left" w:pos="9640"/>
        </w:tabs>
        <w:ind w:left="875" w:hanging="1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nsid w:val="24422C6C"/>
    <w:multiLevelType w:val="hybridMultilevel"/>
    <w:tmpl w:val="B26094D0"/>
    <w:styleLink w:val="3"/>
    <w:lvl w:ilvl="0" w:tplc="89D08B14">
      <w:start w:val="1"/>
      <w:numFmt w:val="decimal"/>
      <w:lvlText w:val="%1)"/>
      <w:lvlJc w:val="left"/>
      <w:pPr>
        <w:tabs>
          <w:tab w:val="num" w:pos="1418"/>
        </w:tabs>
        <w:ind w:left="710" w:hanging="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00AC59E">
      <w:start w:val="1"/>
      <w:numFmt w:val="lowerLetter"/>
      <w:lvlText w:val="%2."/>
      <w:lvlJc w:val="left"/>
      <w:pPr>
        <w:tabs>
          <w:tab w:val="num" w:pos="1068"/>
          <w:tab w:val="left" w:pos="1418"/>
        </w:tabs>
        <w:ind w:left="360" w:firstLine="3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564F214">
      <w:start w:val="1"/>
      <w:numFmt w:val="lowerRoman"/>
      <w:lvlText w:val="%3."/>
      <w:lvlJc w:val="left"/>
      <w:pPr>
        <w:tabs>
          <w:tab w:val="num" w:pos="1218"/>
          <w:tab w:val="left" w:pos="1418"/>
        </w:tabs>
        <w:ind w:left="510" w:firstLine="3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DAE9176">
      <w:start w:val="1"/>
      <w:numFmt w:val="decimal"/>
      <w:lvlText w:val="%4."/>
      <w:lvlJc w:val="left"/>
      <w:pPr>
        <w:tabs>
          <w:tab w:val="left" w:pos="1418"/>
          <w:tab w:val="num" w:pos="1938"/>
        </w:tabs>
        <w:ind w:left="1230" w:firstLine="3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F5C8022">
      <w:start w:val="1"/>
      <w:numFmt w:val="lowerLetter"/>
      <w:lvlText w:val="%5."/>
      <w:lvlJc w:val="left"/>
      <w:pPr>
        <w:tabs>
          <w:tab w:val="left" w:pos="1418"/>
          <w:tab w:val="num" w:pos="2658"/>
        </w:tabs>
        <w:ind w:left="1950" w:firstLine="3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E128EDA">
      <w:start w:val="1"/>
      <w:numFmt w:val="lowerRoman"/>
      <w:lvlText w:val="%6."/>
      <w:lvlJc w:val="left"/>
      <w:pPr>
        <w:tabs>
          <w:tab w:val="left" w:pos="1418"/>
          <w:tab w:val="num" w:pos="3378"/>
        </w:tabs>
        <w:ind w:left="2670" w:firstLine="3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AF6EF02">
      <w:start w:val="1"/>
      <w:numFmt w:val="decimal"/>
      <w:lvlText w:val="%7."/>
      <w:lvlJc w:val="left"/>
      <w:pPr>
        <w:tabs>
          <w:tab w:val="left" w:pos="1418"/>
          <w:tab w:val="num" w:pos="4098"/>
        </w:tabs>
        <w:ind w:left="3390" w:firstLine="3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B36E190">
      <w:start w:val="1"/>
      <w:numFmt w:val="lowerLetter"/>
      <w:lvlText w:val="%8."/>
      <w:lvlJc w:val="left"/>
      <w:pPr>
        <w:tabs>
          <w:tab w:val="left" w:pos="1418"/>
          <w:tab w:val="num" w:pos="4818"/>
        </w:tabs>
        <w:ind w:left="4110" w:firstLine="3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D94F5F6">
      <w:start w:val="1"/>
      <w:numFmt w:val="lowerRoman"/>
      <w:lvlText w:val="%9."/>
      <w:lvlJc w:val="left"/>
      <w:pPr>
        <w:tabs>
          <w:tab w:val="left" w:pos="1418"/>
          <w:tab w:val="num" w:pos="5538"/>
        </w:tabs>
        <w:ind w:left="4830" w:firstLine="3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nsid w:val="2B3F3DC3"/>
    <w:multiLevelType w:val="hybridMultilevel"/>
    <w:tmpl w:val="B26094D0"/>
    <w:numStyleLink w:val="3"/>
  </w:abstractNum>
  <w:abstractNum w:abstractNumId="13">
    <w:nsid w:val="39BC2D99"/>
    <w:multiLevelType w:val="hybridMultilevel"/>
    <w:tmpl w:val="06041B44"/>
    <w:styleLink w:val="4"/>
    <w:lvl w:ilvl="0" w:tplc="7272E868">
      <w:start w:val="1"/>
      <w:numFmt w:val="decimal"/>
      <w:lvlText w:val="%1."/>
      <w:lvlJc w:val="left"/>
      <w:pPr>
        <w:ind w:left="106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44692CC">
      <w:start w:val="1"/>
      <w:numFmt w:val="lowerLetter"/>
      <w:lvlText w:val="%2."/>
      <w:lvlJc w:val="left"/>
      <w:pPr>
        <w:ind w:left="178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164EC08">
      <w:start w:val="1"/>
      <w:numFmt w:val="lowerRoman"/>
      <w:lvlText w:val="%3."/>
      <w:lvlJc w:val="left"/>
      <w:pPr>
        <w:ind w:left="2505"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4A06600">
      <w:start w:val="1"/>
      <w:numFmt w:val="decimal"/>
      <w:lvlText w:val="%4."/>
      <w:lvlJc w:val="left"/>
      <w:pPr>
        <w:ind w:left="322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4B0FB3E">
      <w:start w:val="1"/>
      <w:numFmt w:val="lowerLetter"/>
      <w:lvlText w:val="%5."/>
      <w:lvlJc w:val="left"/>
      <w:pPr>
        <w:ind w:left="394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A2E805C">
      <w:start w:val="1"/>
      <w:numFmt w:val="lowerRoman"/>
      <w:lvlText w:val="%6."/>
      <w:lvlJc w:val="left"/>
      <w:pPr>
        <w:ind w:left="4665"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C20E2A4">
      <w:start w:val="1"/>
      <w:numFmt w:val="decimal"/>
      <w:lvlText w:val="%7."/>
      <w:lvlJc w:val="left"/>
      <w:pPr>
        <w:ind w:left="538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ABAEF62">
      <w:start w:val="1"/>
      <w:numFmt w:val="lowerLetter"/>
      <w:lvlText w:val="%8."/>
      <w:lvlJc w:val="left"/>
      <w:pPr>
        <w:ind w:left="610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2549682">
      <w:start w:val="1"/>
      <w:numFmt w:val="lowerRoman"/>
      <w:lvlText w:val="%9."/>
      <w:lvlJc w:val="left"/>
      <w:pPr>
        <w:ind w:left="6825"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nsid w:val="41E6443F"/>
    <w:multiLevelType w:val="hybridMultilevel"/>
    <w:tmpl w:val="5484C3CA"/>
    <w:numStyleLink w:val="5"/>
  </w:abstractNum>
  <w:abstractNum w:abstractNumId="15">
    <w:nsid w:val="44C6296A"/>
    <w:multiLevelType w:val="hybridMultilevel"/>
    <w:tmpl w:val="1CAEAB22"/>
    <w:styleLink w:val="10"/>
    <w:lvl w:ilvl="0" w:tplc="BFA81CF6">
      <w:start w:val="1"/>
      <w:numFmt w:val="decimal"/>
      <w:suff w:val="nothing"/>
      <w:lvlText w:val="%1."/>
      <w:lvlJc w:val="left"/>
      <w:pPr>
        <w:tabs>
          <w:tab w:val="left" w:pos="1418"/>
        </w:tabs>
        <w:ind w:left="788" w:hanging="1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4C27E48">
      <w:start w:val="1"/>
      <w:numFmt w:val="lowerLetter"/>
      <w:lvlText w:val="%2."/>
      <w:lvlJc w:val="left"/>
      <w:pPr>
        <w:tabs>
          <w:tab w:val="left" w:pos="1418"/>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87EC8A6">
      <w:start w:val="1"/>
      <w:numFmt w:val="lowerRoman"/>
      <w:lvlText w:val="%3."/>
      <w:lvlJc w:val="left"/>
      <w:pPr>
        <w:ind w:left="1440"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A26AA72">
      <w:start w:val="1"/>
      <w:numFmt w:val="decimal"/>
      <w:lvlText w:val="%4."/>
      <w:lvlJc w:val="left"/>
      <w:pPr>
        <w:tabs>
          <w:tab w:val="left" w:pos="1418"/>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8CAB872">
      <w:start w:val="1"/>
      <w:numFmt w:val="lowerLetter"/>
      <w:lvlText w:val="%5."/>
      <w:lvlJc w:val="left"/>
      <w:pPr>
        <w:tabs>
          <w:tab w:val="left" w:pos="1418"/>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468ECE8">
      <w:start w:val="1"/>
      <w:numFmt w:val="lowerRoman"/>
      <w:lvlText w:val="%6."/>
      <w:lvlJc w:val="left"/>
      <w:pPr>
        <w:tabs>
          <w:tab w:val="left" w:pos="1418"/>
        </w:tabs>
        <w:ind w:left="3600"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162AEC">
      <w:start w:val="1"/>
      <w:numFmt w:val="decimal"/>
      <w:lvlText w:val="%7."/>
      <w:lvlJc w:val="left"/>
      <w:pPr>
        <w:tabs>
          <w:tab w:val="left" w:pos="1418"/>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0088E14">
      <w:start w:val="1"/>
      <w:numFmt w:val="lowerLetter"/>
      <w:lvlText w:val="%8."/>
      <w:lvlJc w:val="left"/>
      <w:pPr>
        <w:tabs>
          <w:tab w:val="left" w:pos="1418"/>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63C0A5C">
      <w:start w:val="1"/>
      <w:numFmt w:val="lowerRoman"/>
      <w:lvlText w:val="%9."/>
      <w:lvlJc w:val="left"/>
      <w:pPr>
        <w:tabs>
          <w:tab w:val="left" w:pos="1418"/>
        </w:tabs>
        <w:ind w:left="5760"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nsid w:val="44D3068F"/>
    <w:multiLevelType w:val="hybridMultilevel"/>
    <w:tmpl w:val="8A9E4F36"/>
    <w:styleLink w:val="1"/>
    <w:lvl w:ilvl="0" w:tplc="3AEE2EFA">
      <w:start w:val="1"/>
      <w:numFmt w:val="bullet"/>
      <w:lvlText w:val="-"/>
      <w:lvlJc w:val="left"/>
      <w:pPr>
        <w:tabs>
          <w:tab w:val="num" w:pos="1080"/>
          <w:tab w:val="left" w:pos="1353"/>
        </w:tabs>
        <w:ind w:left="360" w:firstLine="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B825DC6">
      <w:start w:val="1"/>
      <w:numFmt w:val="bullet"/>
      <w:lvlText w:val="o"/>
      <w:lvlJc w:val="left"/>
      <w:pPr>
        <w:tabs>
          <w:tab w:val="num" w:pos="1021"/>
          <w:tab w:val="left" w:pos="1080"/>
          <w:tab w:val="left" w:pos="1353"/>
        </w:tabs>
        <w:ind w:left="301" w:firstLine="41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4B0D82E">
      <w:start w:val="1"/>
      <w:numFmt w:val="bullet"/>
      <w:lvlText w:val="▪"/>
      <w:lvlJc w:val="left"/>
      <w:pPr>
        <w:tabs>
          <w:tab w:val="num" w:pos="1527"/>
        </w:tabs>
        <w:ind w:left="807" w:firstLine="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286E0EA">
      <w:start w:val="1"/>
      <w:numFmt w:val="bullet"/>
      <w:lvlText w:val="·"/>
      <w:lvlJc w:val="left"/>
      <w:pPr>
        <w:tabs>
          <w:tab w:val="left" w:pos="1080"/>
          <w:tab w:val="left" w:pos="1353"/>
          <w:tab w:val="num" w:pos="2247"/>
        </w:tabs>
        <w:ind w:left="1527" w:firstLine="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9C6488E">
      <w:start w:val="1"/>
      <w:numFmt w:val="bullet"/>
      <w:lvlText w:val="o"/>
      <w:lvlJc w:val="left"/>
      <w:pPr>
        <w:tabs>
          <w:tab w:val="left" w:pos="1080"/>
          <w:tab w:val="left" w:pos="1353"/>
          <w:tab w:val="num" w:pos="2967"/>
        </w:tabs>
        <w:ind w:left="2247" w:firstLine="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9D69C82">
      <w:start w:val="1"/>
      <w:numFmt w:val="bullet"/>
      <w:lvlText w:val="▪"/>
      <w:lvlJc w:val="left"/>
      <w:pPr>
        <w:tabs>
          <w:tab w:val="left" w:pos="1080"/>
          <w:tab w:val="left" w:pos="1353"/>
          <w:tab w:val="num" w:pos="3687"/>
        </w:tabs>
        <w:ind w:left="2967" w:firstLine="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E66E196">
      <w:start w:val="1"/>
      <w:numFmt w:val="bullet"/>
      <w:lvlText w:val="·"/>
      <w:lvlJc w:val="left"/>
      <w:pPr>
        <w:tabs>
          <w:tab w:val="left" w:pos="1080"/>
          <w:tab w:val="left" w:pos="1353"/>
          <w:tab w:val="num" w:pos="4407"/>
        </w:tabs>
        <w:ind w:left="3687" w:firstLine="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A465244">
      <w:start w:val="1"/>
      <w:numFmt w:val="bullet"/>
      <w:lvlText w:val="o"/>
      <w:lvlJc w:val="left"/>
      <w:pPr>
        <w:tabs>
          <w:tab w:val="left" w:pos="1080"/>
          <w:tab w:val="left" w:pos="1353"/>
          <w:tab w:val="num" w:pos="5127"/>
        </w:tabs>
        <w:ind w:left="4407" w:firstLine="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B56F148">
      <w:start w:val="1"/>
      <w:numFmt w:val="bullet"/>
      <w:lvlText w:val="▪"/>
      <w:lvlJc w:val="left"/>
      <w:pPr>
        <w:tabs>
          <w:tab w:val="left" w:pos="1080"/>
          <w:tab w:val="left" w:pos="1353"/>
          <w:tab w:val="num" w:pos="5847"/>
        </w:tabs>
        <w:ind w:left="5127" w:firstLine="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nsid w:val="46696B89"/>
    <w:multiLevelType w:val="hybridMultilevel"/>
    <w:tmpl w:val="444A308A"/>
    <w:numStyleLink w:val="8"/>
  </w:abstractNum>
  <w:abstractNum w:abstractNumId="18">
    <w:nsid w:val="4A1A1490"/>
    <w:multiLevelType w:val="hybridMultilevel"/>
    <w:tmpl w:val="23C821C8"/>
    <w:styleLink w:val="15"/>
    <w:lvl w:ilvl="0" w:tplc="4750280C">
      <w:start w:val="1"/>
      <w:numFmt w:val="decimal"/>
      <w:lvlText w:val="%1."/>
      <w:lvlJc w:val="left"/>
      <w:pPr>
        <w:ind w:left="99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75860F8">
      <w:start w:val="1"/>
      <w:numFmt w:val="lowerLetter"/>
      <w:lvlText w:val="%2."/>
      <w:lvlJc w:val="left"/>
      <w:pPr>
        <w:ind w:left="171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7D8CF36">
      <w:start w:val="1"/>
      <w:numFmt w:val="lowerRoman"/>
      <w:lvlText w:val="%3."/>
      <w:lvlJc w:val="left"/>
      <w:pPr>
        <w:ind w:left="2430"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5507F5E">
      <w:start w:val="1"/>
      <w:numFmt w:val="decimal"/>
      <w:lvlText w:val="%4."/>
      <w:lvlJc w:val="left"/>
      <w:pPr>
        <w:ind w:left="315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5980914">
      <w:start w:val="1"/>
      <w:numFmt w:val="lowerLetter"/>
      <w:lvlText w:val="%5."/>
      <w:lvlJc w:val="left"/>
      <w:pPr>
        <w:ind w:left="387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60A39EA">
      <w:start w:val="1"/>
      <w:numFmt w:val="lowerRoman"/>
      <w:lvlText w:val="%6."/>
      <w:lvlJc w:val="left"/>
      <w:pPr>
        <w:ind w:left="4590"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572F748">
      <w:start w:val="1"/>
      <w:numFmt w:val="decimal"/>
      <w:lvlText w:val="%7."/>
      <w:lvlJc w:val="left"/>
      <w:pPr>
        <w:ind w:left="531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5828D86">
      <w:start w:val="1"/>
      <w:numFmt w:val="lowerLetter"/>
      <w:lvlText w:val="%8."/>
      <w:lvlJc w:val="left"/>
      <w:pPr>
        <w:ind w:left="603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3CEF39C">
      <w:start w:val="1"/>
      <w:numFmt w:val="lowerRoman"/>
      <w:lvlText w:val="%9."/>
      <w:lvlJc w:val="left"/>
      <w:pPr>
        <w:ind w:left="6750"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nsid w:val="4C366C3E"/>
    <w:multiLevelType w:val="hybridMultilevel"/>
    <w:tmpl w:val="B5F895C0"/>
    <w:styleLink w:val="16"/>
    <w:lvl w:ilvl="0" w:tplc="4FBC5626">
      <w:start w:val="1"/>
      <w:numFmt w:val="decimal"/>
      <w:lvlText w:val="%1."/>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8EE0CBE">
      <w:start w:val="1"/>
      <w:numFmt w:val="lowerLetter"/>
      <w:lvlText w:val="%2."/>
      <w:lvlJc w:val="left"/>
      <w:pPr>
        <w:ind w:left="18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1BCFC62">
      <w:start w:val="1"/>
      <w:numFmt w:val="lowerRoman"/>
      <w:lvlText w:val="%3."/>
      <w:lvlJc w:val="left"/>
      <w:pPr>
        <w:ind w:left="2520" w:hanging="3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2984206">
      <w:start w:val="1"/>
      <w:numFmt w:val="decimal"/>
      <w:lvlText w:val="%4."/>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ADA187E">
      <w:start w:val="1"/>
      <w:numFmt w:val="lowerLetter"/>
      <w:lvlText w:val="%5."/>
      <w:lvlJc w:val="left"/>
      <w:pPr>
        <w:ind w:left="39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DF2E738">
      <w:start w:val="1"/>
      <w:numFmt w:val="lowerRoman"/>
      <w:lvlText w:val="%6."/>
      <w:lvlJc w:val="left"/>
      <w:pPr>
        <w:ind w:left="4680" w:hanging="3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ACC5D32">
      <w:start w:val="1"/>
      <w:numFmt w:val="decimal"/>
      <w:lvlText w:val="%7."/>
      <w:lvlJc w:val="left"/>
      <w:pPr>
        <w:ind w:left="54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AFEB1DE">
      <w:start w:val="1"/>
      <w:numFmt w:val="lowerLetter"/>
      <w:lvlText w:val="%8."/>
      <w:lvlJc w:val="left"/>
      <w:pPr>
        <w:ind w:left="61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1FC2F74">
      <w:start w:val="1"/>
      <w:numFmt w:val="lowerRoman"/>
      <w:lvlText w:val="%9."/>
      <w:lvlJc w:val="left"/>
      <w:pPr>
        <w:ind w:left="6840" w:hanging="3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nsid w:val="4F577BD3"/>
    <w:multiLevelType w:val="hybridMultilevel"/>
    <w:tmpl w:val="3B3E1EE8"/>
    <w:styleLink w:val="9"/>
    <w:lvl w:ilvl="0" w:tplc="2C68D59C">
      <w:start w:val="1"/>
      <w:numFmt w:val="decimal"/>
      <w:lvlText w:val="%1."/>
      <w:lvlJc w:val="left"/>
      <w:pPr>
        <w:tabs>
          <w:tab w:val="num" w:pos="1418"/>
        </w:tabs>
        <w:ind w:left="713" w:hanging="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91851D4">
      <w:start w:val="1"/>
      <w:numFmt w:val="lowerLetter"/>
      <w:lvlText w:val="%2."/>
      <w:lvlJc w:val="left"/>
      <w:pPr>
        <w:tabs>
          <w:tab w:val="num" w:pos="1425"/>
        </w:tabs>
        <w:ind w:left="720" w:firstLine="3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6683508">
      <w:start w:val="1"/>
      <w:numFmt w:val="lowerRoman"/>
      <w:lvlText w:val="%3."/>
      <w:lvlJc w:val="left"/>
      <w:pPr>
        <w:tabs>
          <w:tab w:val="left" w:pos="1418"/>
          <w:tab w:val="num" w:pos="2145"/>
        </w:tabs>
        <w:ind w:left="1440" w:firstLine="3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15AAAB6">
      <w:start w:val="1"/>
      <w:numFmt w:val="decimal"/>
      <w:lvlText w:val="%4."/>
      <w:lvlJc w:val="left"/>
      <w:pPr>
        <w:tabs>
          <w:tab w:val="left" w:pos="1418"/>
          <w:tab w:val="num" w:pos="2865"/>
        </w:tabs>
        <w:ind w:left="2160" w:firstLine="3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1721F98">
      <w:start w:val="1"/>
      <w:numFmt w:val="lowerLetter"/>
      <w:lvlText w:val="%5."/>
      <w:lvlJc w:val="left"/>
      <w:pPr>
        <w:tabs>
          <w:tab w:val="left" w:pos="1418"/>
          <w:tab w:val="num" w:pos="3585"/>
        </w:tabs>
        <w:ind w:left="2880" w:firstLine="3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65EEDD2">
      <w:start w:val="1"/>
      <w:numFmt w:val="lowerRoman"/>
      <w:lvlText w:val="%6."/>
      <w:lvlJc w:val="left"/>
      <w:pPr>
        <w:tabs>
          <w:tab w:val="left" w:pos="1418"/>
          <w:tab w:val="num" w:pos="4305"/>
        </w:tabs>
        <w:ind w:left="3600" w:firstLine="3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66E07A">
      <w:start w:val="1"/>
      <w:numFmt w:val="decimal"/>
      <w:lvlText w:val="%7."/>
      <w:lvlJc w:val="left"/>
      <w:pPr>
        <w:tabs>
          <w:tab w:val="left" w:pos="1418"/>
          <w:tab w:val="num" w:pos="5025"/>
        </w:tabs>
        <w:ind w:left="4320" w:firstLine="3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F861826">
      <w:start w:val="1"/>
      <w:numFmt w:val="lowerLetter"/>
      <w:lvlText w:val="%8."/>
      <w:lvlJc w:val="left"/>
      <w:pPr>
        <w:tabs>
          <w:tab w:val="left" w:pos="1418"/>
          <w:tab w:val="num" w:pos="5745"/>
        </w:tabs>
        <w:ind w:left="5040" w:firstLine="3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5CA3712">
      <w:start w:val="1"/>
      <w:numFmt w:val="lowerRoman"/>
      <w:lvlText w:val="%9."/>
      <w:lvlJc w:val="left"/>
      <w:pPr>
        <w:tabs>
          <w:tab w:val="left" w:pos="1418"/>
          <w:tab w:val="num" w:pos="6465"/>
        </w:tabs>
        <w:ind w:left="5760" w:firstLine="3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nsid w:val="53FE06C5"/>
    <w:multiLevelType w:val="hybridMultilevel"/>
    <w:tmpl w:val="06041B44"/>
    <w:numStyleLink w:val="4"/>
  </w:abstractNum>
  <w:abstractNum w:abstractNumId="22">
    <w:nsid w:val="5AB055AD"/>
    <w:multiLevelType w:val="hybridMultilevel"/>
    <w:tmpl w:val="1F58EE32"/>
    <w:styleLink w:val="13"/>
    <w:lvl w:ilvl="0" w:tplc="99C0F09C">
      <w:start w:val="1"/>
      <w:numFmt w:val="bullet"/>
      <w:lvlText w:val="·"/>
      <w:lvlJc w:val="left"/>
      <w:pPr>
        <w:ind w:left="67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70A6B0A">
      <w:start w:val="1"/>
      <w:numFmt w:val="bullet"/>
      <w:lvlText w:val="o"/>
      <w:lvlJc w:val="left"/>
      <w:pPr>
        <w:ind w:left="139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B168C24">
      <w:start w:val="1"/>
      <w:numFmt w:val="bullet"/>
      <w:lvlText w:val="▪"/>
      <w:lvlJc w:val="left"/>
      <w:pPr>
        <w:ind w:left="211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AD64664">
      <w:start w:val="1"/>
      <w:numFmt w:val="bullet"/>
      <w:lvlText w:val="·"/>
      <w:lvlJc w:val="left"/>
      <w:pPr>
        <w:ind w:left="283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90913E">
      <w:start w:val="1"/>
      <w:numFmt w:val="bullet"/>
      <w:lvlText w:val="o"/>
      <w:lvlJc w:val="left"/>
      <w:pPr>
        <w:ind w:left="3545" w:hanging="35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C5C0942">
      <w:start w:val="1"/>
      <w:numFmt w:val="bullet"/>
      <w:lvlText w:val="▪"/>
      <w:lvlJc w:val="left"/>
      <w:pPr>
        <w:ind w:left="4254" w:hanging="33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5402C42">
      <w:start w:val="1"/>
      <w:numFmt w:val="bullet"/>
      <w:lvlText w:val="·"/>
      <w:lvlJc w:val="left"/>
      <w:pPr>
        <w:ind w:left="4963" w:hanging="32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FA620E8">
      <w:start w:val="1"/>
      <w:numFmt w:val="bullet"/>
      <w:lvlText w:val="o"/>
      <w:lvlJc w:val="left"/>
      <w:pPr>
        <w:ind w:left="5672" w:hanging="31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9C6FE44">
      <w:start w:val="1"/>
      <w:numFmt w:val="bullet"/>
      <w:lvlText w:val="▪"/>
      <w:lvlJc w:val="left"/>
      <w:pPr>
        <w:ind w:left="6381" w:hanging="30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nsid w:val="5C986C21"/>
    <w:multiLevelType w:val="hybridMultilevel"/>
    <w:tmpl w:val="083C3E2A"/>
    <w:styleLink w:val="7"/>
    <w:lvl w:ilvl="0" w:tplc="2ED2B1D8">
      <w:start w:val="1"/>
      <w:numFmt w:val="decimal"/>
      <w:lvlText w:val="%1)"/>
      <w:lvlJc w:val="left"/>
      <w:pPr>
        <w:ind w:left="106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DC2D202">
      <w:start w:val="1"/>
      <w:numFmt w:val="decimal"/>
      <w:lvlText w:val="%2."/>
      <w:lvlJc w:val="left"/>
      <w:pPr>
        <w:tabs>
          <w:tab w:val="num" w:pos="1418"/>
        </w:tabs>
        <w:ind w:left="709"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F4A5D7A">
      <w:start w:val="1"/>
      <w:numFmt w:val="lowerRoman"/>
      <w:lvlText w:val="%3."/>
      <w:lvlJc w:val="left"/>
      <w:pPr>
        <w:tabs>
          <w:tab w:val="left" w:pos="1418"/>
          <w:tab w:val="num" w:pos="2138"/>
        </w:tabs>
        <w:ind w:left="1429" w:firstLine="38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9D42A48">
      <w:start w:val="1"/>
      <w:numFmt w:val="decimal"/>
      <w:lvlText w:val="%4."/>
      <w:lvlJc w:val="left"/>
      <w:pPr>
        <w:tabs>
          <w:tab w:val="left" w:pos="1418"/>
          <w:tab w:val="num" w:pos="2858"/>
        </w:tabs>
        <w:ind w:left="2149" w:firstLine="34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D085794">
      <w:start w:val="1"/>
      <w:numFmt w:val="lowerLetter"/>
      <w:lvlText w:val="%5."/>
      <w:lvlJc w:val="left"/>
      <w:pPr>
        <w:tabs>
          <w:tab w:val="left" w:pos="1418"/>
          <w:tab w:val="num" w:pos="3578"/>
        </w:tabs>
        <w:ind w:left="2869" w:firstLine="34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AB42AD2">
      <w:start w:val="1"/>
      <w:numFmt w:val="lowerRoman"/>
      <w:lvlText w:val="%6."/>
      <w:lvlJc w:val="left"/>
      <w:pPr>
        <w:tabs>
          <w:tab w:val="left" w:pos="1418"/>
          <w:tab w:val="num" w:pos="4298"/>
        </w:tabs>
        <w:ind w:left="3589" w:firstLine="38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4AC4AE2">
      <w:start w:val="1"/>
      <w:numFmt w:val="decimal"/>
      <w:lvlText w:val="%7."/>
      <w:lvlJc w:val="left"/>
      <w:pPr>
        <w:tabs>
          <w:tab w:val="left" w:pos="1418"/>
          <w:tab w:val="num" w:pos="5018"/>
        </w:tabs>
        <w:ind w:left="4309" w:firstLine="34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19A947C">
      <w:start w:val="1"/>
      <w:numFmt w:val="lowerLetter"/>
      <w:lvlText w:val="%8."/>
      <w:lvlJc w:val="left"/>
      <w:pPr>
        <w:tabs>
          <w:tab w:val="left" w:pos="1418"/>
          <w:tab w:val="num" w:pos="5738"/>
        </w:tabs>
        <w:ind w:left="5029" w:firstLine="34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6141838">
      <w:start w:val="1"/>
      <w:numFmt w:val="lowerRoman"/>
      <w:lvlText w:val="%9."/>
      <w:lvlJc w:val="left"/>
      <w:pPr>
        <w:tabs>
          <w:tab w:val="left" w:pos="1418"/>
          <w:tab w:val="num" w:pos="6458"/>
        </w:tabs>
        <w:ind w:left="5749" w:firstLine="38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nsid w:val="5E7740D9"/>
    <w:multiLevelType w:val="hybridMultilevel"/>
    <w:tmpl w:val="23C821C8"/>
    <w:numStyleLink w:val="15"/>
  </w:abstractNum>
  <w:abstractNum w:abstractNumId="25">
    <w:nsid w:val="5EF814E5"/>
    <w:multiLevelType w:val="hybridMultilevel"/>
    <w:tmpl w:val="72E63ED4"/>
    <w:styleLink w:val="2"/>
    <w:lvl w:ilvl="0" w:tplc="C8E47116">
      <w:start w:val="1"/>
      <w:numFmt w:val="bullet"/>
      <w:lvlText w:val="-"/>
      <w:lvlJc w:val="left"/>
      <w:pPr>
        <w:ind w:left="993"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2EEDF0E">
      <w:start w:val="1"/>
      <w:numFmt w:val="bullet"/>
      <w:lvlText w:val="-"/>
      <w:lvlJc w:val="left"/>
      <w:pPr>
        <w:ind w:left="993"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77088BE">
      <w:start w:val="1"/>
      <w:numFmt w:val="bullet"/>
      <w:lvlText w:val="-"/>
      <w:lvlJc w:val="left"/>
      <w:pPr>
        <w:ind w:left="993"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A525BBA">
      <w:start w:val="1"/>
      <w:numFmt w:val="bullet"/>
      <w:lvlText w:val="-"/>
      <w:lvlJc w:val="left"/>
      <w:pPr>
        <w:ind w:left="993"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226E170">
      <w:start w:val="1"/>
      <w:numFmt w:val="bullet"/>
      <w:lvlText w:val="-"/>
      <w:lvlJc w:val="left"/>
      <w:pPr>
        <w:ind w:left="993"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72E5856">
      <w:start w:val="1"/>
      <w:numFmt w:val="bullet"/>
      <w:lvlText w:val="-"/>
      <w:lvlJc w:val="left"/>
      <w:pPr>
        <w:ind w:left="993"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450817A">
      <w:start w:val="1"/>
      <w:numFmt w:val="bullet"/>
      <w:lvlText w:val="-"/>
      <w:lvlJc w:val="left"/>
      <w:pPr>
        <w:ind w:left="993"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EB89724">
      <w:start w:val="1"/>
      <w:numFmt w:val="bullet"/>
      <w:lvlText w:val="-"/>
      <w:lvlJc w:val="left"/>
      <w:pPr>
        <w:ind w:left="993"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320F096">
      <w:start w:val="1"/>
      <w:numFmt w:val="bullet"/>
      <w:lvlText w:val="-"/>
      <w:lvlJc w:val="left"/>
      <w:pPr>
        <w:ind w:left="993"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nsid w:val="5F977A5D"/>
    <w:multiLevelType w:val="hybridMultilevel"/>
    <w:tmpl w:val="444A308A"/>
    <w:styleLink w:val="8"/>
    <w:lvl w:ilvl="0" w:tplc="6DD62626">
      <w:start w:val="1"/>
      <w:numFmt w:val="decimal"/>
      <w:lvlText w:val="%1)"/>
      <w:lvlJc w:val="left"/>
      <w:pPr>
        <w:ind w:left="1068"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3549322">
      <w:start w:val="1"/>
      <w:numFmt w:val="decimal"/>
      <w:lvlText w:val="%2."/>
      <w:lvlJc w:val="left"/>
      <w:pPr>
        <w:ind w:left="2478" w:hanging="10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64A84DC">
      <w:start w:val="1"/>
      <w:numFmt w:val="lowerRoman"/>
      <w:lvlText w:val="%3."/>
      <w:lvlJc w:val="left"/>
      <w:pPr>
        <w:ind w:left="250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FF86248">
      <w:start w:val="1"/>
      <w:numFmt w:val="decimal"/>
      <w:lvlText w:val="%4."/>
      <w:lvlJc w:val="left"/>
      <w:pPr>
        <w:ind w:left="3228"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760D0E0">
      <w:start w:val="1"/>
      <w:numFmt w:val="lowerLetter"/>
      <w:lvlText w:val="%5."/>
      <w:lvlJc w:val="left"/>
      <w:pPr>
        <w:ind w:left="3948"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A921DFA">
      <w:start w:val="1"/>
      <w:numFmt w:val="lowerRoman"/>
      <w:lvlText w:val="%6."/>
      <w:lvlJc w:val="left"/>
      <w:pPr>
        <w:ind w:left="46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2EEEB0A">
      <w:start w:val="1"/>
      <w:numFmt w:val="decimal"/>
      <w:lvlText w:val="%7."/>
      <w:lvlJc w:val="left"/>
      <w:pPr>
        <w:ind w:left="5388"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7D48BFC">
      <w:start w:val="1"/>
      <w:numFmt w:val="lowerLetter"/>
      <w:lvlText w:val="%8."/>
      <w:lvlJc w:val="left"/>
      <w:pPr>
        <w:ind w:left="6108"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B0A266A">
      <w:start w:val="1"/>
      <w:numFmt w:val="lowerRoman"/>
      <w:lvlText w:val="%9."/>
      <w:lvlJc w:val="left"/>
      <w:pPr>
        <w:ind w:left="682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nsid w:val="63A462E5"/>
    <w:multiLevelType w:val="hybridMultilevel"/>
    <w:tmpl w:val="5484C3CA"/>
    <w:styleLink w:val="5"/>
    <w:lvl w:ilvl="0" w:tplc="9BEA0DE4">
      <w:start w:val="1"/>
      <w:numFmt w:val="decimal"/>
      <w:lvlText w:val="%1)"/>
      <w:lvlJc w:val="left"/>
      <w:pPr>
        <w:tabs>
          <w:tab w:val="num" w:pos="1418"/>
        </w:tabs>
        <w:ind w:left="713" w:hanging="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33A6C18">
      <w:start w:val="1"/>
      <w:numFmt w:val="lowerLetter"/>
      <w:lvlText w:val="%2."/>
      <w:lvlJc w:val="left"/>
      <w:pPr>
        <w:tabs>
          <w:tab w:val="num" w:pos="1425"/>
        </w:tabs>
        <w:ind w:left="720" w:firstLine="34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51EEF72">
      <w:start w:val="1"/>
      <w:numFmt w:val="lowerRoman"/>
      <w:lvlText w:val="%3."/>
      <w:lvlJc w:val="left"/>
      <w:pPr>
        <w:tabs>
          <w:tab w:val="left" w:pos="1418"/>
          <w:tab w:val="num" w:pos="2145"/>
        </w:tabs>
        <w:ind w:left="1440" w:firstLine="38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59A2014">
      <w:start w:val="1"/>
      <w:numFmt w:val="decimal"/>
      <w:lvlText w:val="%4."/>
      <w:lvlJc w:val="left"/>
      <w:pPr>
        <w:tabs>
          <w:tab w:val="left" w:pos="1418"/>
          <w:tab w:val="num" w:pos="2865"/>
        </w:tabs>
        <w:ind w:left="2160" w:firstLine="34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E0E2BE4">
      <w:start w:val="1"/>
      <w:numFmt w:val="lowerLetter"/>
      <w:lvlText w:val="%5."/>
      <w:lvlJc w:val="left"/>
      <w:pPr>
        <w:tabs>
          <w:tab w:val="left" w:pos="1418"/>
          <w:tab w:val="num" w:pos="3585"/>
        </w:tabs>
        <w:ind w:left="2880" w:firstLine="34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238B4D6">
      <w:start w:val="1"/>
      <w:numFmt w:val="lowerRoman"/>
      <w:lvlText w:val="%6."/>
      <w:lvlJc w:val="left"/>
      <w:pPr>
        <w:tabs>
          <w:tab w:val="left" w:pos="1418"/>
          <w:tab w:val="num" w:pos="4305"/>
        </w:tabs>
        <w:ind w:left="3600" w:firstLine="38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D7401C4">
      <w:start w:val="1"/>
      <w:numFmt w:val="decimal"/>
      <w:lvlText w:val="%7."/>
      <w:lvlJc w:val="left"/>
      <w:pPr>
        <w:tabs>
          <w:tab w:val="left" w:pos="1418"/>
          <w:tab w:val="num" w:pos="5025"/>
        </w:tabs>
        <w:ind w:left="4320" w:firstLine="34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D102190">
      <w:start w:val="1"/>
      <w:numFmt w:val="lowerLetter"/>
      <w:lvlText w:val="%8."/>
      <w:lvlJc w:val="left"/>
      <w:pPr>
        <w:tabs>
          <w:tab w:val="left" w:pos="1418"/>
          <w:tab w:val="num" w:pos="5745"/>
        </w:tabs>
        <w:ind w:left="5040" w:firstLine="34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28E2F1E">
      <w:start w:val="1"/>
      <w:numFmt w:val="lowerRoman"/>
      <w:lvlText w:val="%9."/>
      <w:lvlJc w:val="left"/>
      <w:pPr>
        <w:tabs>
          <w:tab w:val="left" w:pos="1418"/>
          <w:tab w:val="num" w:pos="6465"/>
        </w:tabs>
        <w:ind w:left="5760" w:firstLine="38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nsid w:val="74860BA3"/>
    <w:multiLevelType w:val="hybridMultilevel"/>
    <w:tmpl w:val="72E63ED4"/>
    <w:numStyleLink w:val="2"/>
  </w:abstractNum>
  <w:abstractNum w:abstractNumId="29">
    <w:nsid w:val="7762301E"/>
    <w:multiLevelType w:val="multilevel"/>
    <w:tmpl w:val="4CE66C7A"/>
    <w:numStyleLink w:val="11"/>
  </w:abstractNum>
  <w:abstractNum w:abstractNumId="30">
    <w:nsid w:val="7CB87DE5"/>
    <w:multiLevelType w:val="hybridMultilevel"/>
    <w:tmpl w:val="19FADD04"/>
    <w:styleLink w:val="6"/>
    <w:lvl w:ilvl="0" w:tplc="A484C8B8">
      <w:start w:val="1"/>
      <w:numFmt w:val="decimal"/>
      <w:lvlText w:val="%1."/>
      <w:lvlJc w:val="left"/>
      <w:pPr>
        <w:tabs>
          <w:tab w:val="num" w:pos="1418"/>
        </w:tabs>
        <w:ind w:left="713" w:hanging="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E847C0E">
      <w:start w:val="1"/>
      <w:numFmt w:val="lowerLetter"/>
      <w:lvlText w:val="%2."/>
      <w:lvlJc w:val="left"/>
      <w:pPr>
        <w:tabs>
          <w:tab w:val="num" w:pos="1425"/>
        </w:tabs>
        <w:ind w:left="720" w:firstLine="3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54E8F16">
      <w:start w:val="1"/>
      <w:numFmt w:val="lowerRoman"/>
      <w:lvlText w:val="%3."/>
      <w:lvlJc w:val="left"/>
      <w:pPr>
        <w:tabs>
          <w:tab w:val="left" w:pos="1418"/>
          <w:tab w:val="num" w:pos="2145"/>
        </w:tabs>
        <w:ind w:left="1440" w:firstLine="3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8E62930">
      <w:start w:val="1"/>
      <w:numFmt w:val="decimal"/>
      <w:lvlText w:val="%4."/>
      <w:lvlJc w:val="left"/>
      <w:pPr>
        <w:tabs>
          <w:tab w:val="left" w:pos="1418"/>
          <w:tab w:val="num" w:pos="2865"/>
        </w:tabs>
        <w:ind w:left="2160" w:firstLine="3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7CC6C62">
      <w:start w:val="1"/>
      <w:numFmt w:val="lowerLetter"/>
      <w:lvlText w:val="%5."/>
      <w:lvlJc w:val="left"/>
      <w:pPr>
        <w:tabs>
          <w:tab w:val="left" w:pos="1418"/>
          <w:tab w:val="num" w:pos="3585"/>
        </w:tabs>
        <w:ind w:left="2880" w:firstLine="3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DFE2EA6">
      <w:start w:val="1"/>
      <w:numFmt w:val="lowerRoman"/>
      <w:lvlText w:val="%6."/>
      <w:lvlJc w:val="left"/>
      <w:pPr>
        <w:tabs>
          <w:tab w:val="left" w:pos="1418"/>
          <w:tab w:val="num" w:pos="4305"/>
        </w:tabs>
        <w:ind w:left="3600" w:firstLine="3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4F05ABE">
      <w:start w:val="1"/>
      <w:numFmt w:val="decimal"/>
      <w:lvlText w:val="%7."/>
      <w:lvlJc w:val="left"/>
      <w:pPr>
        <w:tabs>
          <w:tab w:val="left" w:pos="1418"/>
          <w:tab w:val="num" w:pos="5025"/>
        </w:tabs>
        <w:ind w:left="4320" w:firstLine="3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8A078E6">
      <w:start w:val="1"/>
      <w:numFmt w:val="lowerLetter"/>
      <w:lvlText w:val="%8."/>
      <w:lvlJc w:val="left"/>
      <w:pPr>
        <w:tabs>
          <w:tab w:val="left" w:pos="1418"/>
          <w:tab w:val="num" w:pos="5745"/>
        </w:tabs>
        <w:ind w:left="5040" w:firstLine="3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D205714">
      <w:start w:val="1"/>
      <w:numFmt w:val="lowerRoman"/>
      <w:lvlText w:val="%9."/>
      <w:lvlJc w:val="left"/>
      <w:pPr>
        <w:tabs>
          <w:tab w:val="left" w:pos="1418"/>
          <w:tab w:val="num" w:pos="6465"/>
        </w:tabs>
        <w:ind w:left="5760" w:firstLine="3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nsid w:val="7D852460"/>
    <w:multiLevelType w:val="hybridMultilevel"/>
    <w:tmpl w:val="19FADD04"/>
    <w:numStyleLink w:val="6"/>
  </w:abstractNum>
  <w:num w:numId="1">
    <w:abstractNumId w:val="16"/>
  </w:num>
  <w:num w:numId="2">
    <w:abstractNumId w:val="0"/>
  </w:num>
  <w:num w:numId="3">
    <w:abstractNumId w:val="25"/>
  </w:num>
  <w:num w:numId="4">
    <w:abstractNumId w:val="28"/>
  </w:num>
  <w:num w:numId="5">
    <w:abstractNumId w:val="11"/>
  </w:num>
  <w:num w:numId="6">
    <w:abstractNumId w:val="12"/>
  </w:num>
  <w:num w:numId="7">
    <w:abstractNumId w:val="13"/>
  </w:num>
  <w:num w:numId="8">
    <w:abstractNumId w:val="21"/>
  </w:num>
  <w:num w:numId="9">
    <w:abstractNumId w:val="21"/>
    <w:lvlOverride w:ilvl="0">
      <w:startOverride w:val="2"/>
    </w:lvlOverride>
  </w:num>
  <w:num w:numId="10">
    <w:abstractNumId w:val="27"/>
  </w:num>
  <w:num w:numId="11">
    <w:abstractNumId w:val="14"/>
  </w:num>
  <w:num w:numId="12">
    <w:abstractNumId w:val="30"/>
  </w:num>
  <w:num w:numId="13">
    <w:abstractNumId w:val="31"/>
  </w:num>
  <w:num w:numId="14">
    <w:abstractNumId w:val="31"/>
    <w:lvlOverride w:ilvl="0">
      <w:startOverride w:val="2"/>
    </w:lvlOverride>
  </w:num>
  <w:num w:numId="15">
    <w:abstractNumId w:val="23"/>
  </w:num>
  <w:num w:numId="16">
    <w:abstractNumId w:val="3"/>
  </w:num>
  <w:num w:numId="17">
    <w:abstractNumId w:val="31"/>
    <w:lvlOverride w:ilvl="0">
      <w:startOverride w:val="3"/>
    </w:lvlOverride>
  </w:num>
  <w:num w:numId="18">
    <w:abstractNumId w:val="31"/>
    <w:lvlOverride w:ilvl="0">
      <w:lvl w:ilvl="0" w:tplc="12720226">
        <w:start w:val="1"/>
        <w:numFmt w:val="decimal"/>
        <w:lvlText w:val="%1."/>
        <w:lvlJc w:val="left"/>
        <w:pPr>
          <w:tabs>
            <w:tab w:val="num" w:pos="1065"/>
          </w:tabs>
          <w:ind w:left="360"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463366">
        <w:start w:val="1"/>
        <w:numFmt w:val="lowerLetter"/>
        <w:lvlText w:val="%2."/>
        <w:lvlJc w:val="left"/>
        <w:pPr>
          <w:tabs>
            <w:tab w:val="left" w:pos="1065"/>
            <w:tab w:val="num" w:pos="1425"/>
          </w:tabs>
          <w:ind w:left="720"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504980">
        <w:start w:val="1"/>
        <w:numFmt w:val="lowerRoman"/>
        <w:lvlText w:val="%3."/>
        <w:lvlJc w:val="left"/>
        <w:pPr>
          <w:tabs>
            <w:tab w:val="left" w:pos="1065"/>
            <w:tab w:val="num" w:pos="2145"/>
          </w:tabs>
          <w:ind w:left="1440" w:firstLine="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2AC070">
        <w:start w:val="1"/>
        <w:numFmt w:val="decimal"/>
        <w:lvlText w:val="%4."/>
        <w:lvlJc w:val="left"/>
        <w:pPr>
          <w:tabs>
            <w:tab w:val="left" w:pos="1065"/>
            <w:tab w:val="num" w:pos="2865"/>
          </w:tabs>
          <w:ind w:left="2160"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38AD44">
        <w:start w:val="1"/>
        <w:numFmt w:val="lowerLetter"/>
        <w:lvlText w:val="%5."/>
        <w:lvlJc w:val="left"/>
        <w:pPr>
          <w:tabs>
            <w:tab w:val="left" w:pos="1065"/>
            <w:tab w:val="num" w:pos="3585"/>
          </w:tabs>
          <w:ind w:left="2880"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582702">
        <w:start w:val="1"/>
        <w:numFmt w:val="lowerRoman"/>
        <w:lvlText w:val="%6."/>
        <w:lvlJc w:val="left"/>
        <w:pPr>
          <w:tabs>
            <w:tab w:val="left" w:pos="1065"/>
            <w:tab w:val="num" w:pos="4305"/>
          </w:tabs>
          <w:ind w:left="3600" w:firstLine="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E43F32">
        <w:start w:val="1"/>
        <w:numFmt w:val="decimal"/>
        <w:lvlText w:val="%7."/>
        <w:lvlJc w:val="left"/>
        <w:pPr>
          <w:tabs>
            <w:tab w:val="left" w:pos="1065"/>
            <w:tab w:val="num" w:pos="5025"/>
          </w:tabs>
          <w:ind w:left="4320"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CAD5E2">
        <w:start w:val="1"/>
        <w:numFmt w:val="lowerLetter"/>
        <w:lvlText w:val="%8."/>
        <w:lvlJc w:val="left"/>
        <w:pPr>
          <w:tabs>
            <w:tab w:val="left" w:pos="1065"/>
            <w:tab w:val="num" w:pos="5745"/>
          </w:tabs>
          <w:ind w:left="5040"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C0C183E">
        <w:start w:val="1"/>
        <w:numFmt w:val="lowerRoman"/>
        <w:lvlText w:val="%9."/>
        <w:lvlJc w:val="left"/>
        <w:pPr>
          <w:tabs>
            <w:tab w:val="left" w:pos="1065"/>
            <w:tab w:val="num" w:pos="6465"/>
          </w:tabs>
          <w:ind w:left="5760" w:firstLine="3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26"/>
  </w:num>
  <w:num w:numId="20">
    <w:abstractNumId w:val="17"/>
  </w:num>
  <w:num w:numId="21">
    <w:abstractNumId w:val="21"/>
    <w:lvlOverride w:ilvl="0">
      <w:startOverride w:val="3"/>
    </w:lvlOverride>
  </w:num>
  <w:num w:numId="22">
    <w:abstractNumId w:val="20"/>
  </w:num>
  <w:num w:numId="23">
    <w:abstractNumId w:val="4"/>
  </w:num>
  <w:num w:numId="24">
    <w:abstractNumId w:val="4"/>
    <w:lvlOverride w:ilvl="0">
      <w:startOverride w:val="7"/>
    </w:lvlOverride>
  </w:num>
  <w:num w:numId="25">
    <w:abstractNumId w:val="15"/>
  </w:num>
  <w:num w:numId="26">
    <w:abstractNumId w:val="7"/>
  </w:num>
  <w:num w:numId="27">
    <w:abstractNumId w:val="7"/>
    <w:lvlOverride w:ilvl="0">
      <w:startOverride w:val="3"/>
    </w:lvlOverride>
  </w:num>
  <w:num w:numId="28">
    <w:abstractNumId w:val="7"/>
    <w:lvlOverride w:ilvl="0">
      <w:startOverride w:val="4"/>
      <w:lvl w:ilvl="0" w:tplc="194274B6">
        <w:start w:val="4"/>
        <w:numFmt w:val="decimal"/>
        <w:lvlText w:val="%1."/>
        <w:lvlJc w:val="left"/>
        <w:pPr>
          <w:tabs>
            <w:tab w:val="num" w:pos="1418"/>
          </w:tabs>
          <w:ind w:left="709"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A82C6A">
        <w:start w:val="1"/>
        <w:numFmt w:val="lowerLetter"/>
        <w:lvlText w:val="%2."/>
        <w:lvlJc w:val="left"/>
        <w:pPr>
          <w:tabs>
            <w:tab w:val="num" w:pos="1429"/>
          </w:tabs>
          <w:ind w:left="720" w:firstLine="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34F5D0">
        <w:start w:val="1"/>
        <w:numFmt w:val="lowerRoman"/>
        <w:lvlText w:val="%3."/>
        <w:lvlJc w:val="left"/>
        <w:pPr>
          <w:tabs>
            <w:tab w:val="left" w:pos="1418"/>
            <w:tab w:val="num" w:pos="2149"/>
          </w:tabs>
          <w:ind w:left="1440" w:firstLine="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6CE916">
        <w:start w:val="1"/>
        <w:numFmt w:val="decimal"/>
        <w:lvlText w:val="%4."/>
        <w:lvlJc w:val="left"/>
        <w:pPr>
          <w:tabs>
            <w:tab w:val="left" w:pos="1418"/>
            <w:tab w:val="num" w:pos="2869"/>
          </w:tabs>
          <w:ind w:left="2160" w:firstLine="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DD0CD98">
        <w:start w:val="1"/>
        <w:numFmt w:val="lowerLetter"/>
        <w:lvlText w:val="%5."/>
        <w:lvlJc w:val="left"/>
        <w:pPr>
          <w:tabs>
            <w:tab w:val="left" w:pos="1418"/>
            <w:tab w:val="num" w:pos="3589"/>
          </w:tabs>
          <w:ind w:left="2880" w:firstLine="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2B27B0C">
        <w:start w:val="1"/>
        <w:numFmt w:val="lowerRoman"/>
        <w:lvlText w:val="%6."/>
        <w:lvlJc w:val="left"/>
        <w:pPr>
          <w:tabs>
            <w:tab w:val="left" w:pos="1418"/>
            <w:tab w:val="num" w:pos="4309"/>
          </w:tabs>
          <w:ind w:left="3600" w:firstLine="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8EC87E8">
        <w:start w:val="1"/>
        <w:numFmt w:val="decimal"/>
        <w:lvlText w:val="%7."/>
        <w:lvlJc w:val="left"/>
        <w:pPr>
          <w:tabs>
            <w:tab w:val="left" w:pos="1418"/>
            <w:tab w:val="num" w:pos="5029"/>
          </w:tabs>
          <w:ind w:left="4320" w:firstLine="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49223A4">
        <w:start w:val="1"/>
        <w:numFmt w:val="lowerLetter"/>
        <w:lvlText w:val="%8."/>
        <w:lvlJc w:val="left"/>
        <w:pPr>
          <w:tabs>
            <w:tab w:val="left" w:pos="1418"/>
            <w:tab w:val="num" w:pos="5749"/>
          </w:tabs>
          <w:ind w:left="5040" w:firstLine="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8B6D1E0">
        <w:start w:val="1"/>
        <w:numFmt w:val="lowerRoman"/>
        <w:lvlText w:val="%9."/>
        <w:lvlJc w:val="left"/>
        <w:pPr>
          <w:tabs>
            <w:tab w:val="left" w:pos="1418"/>
            <w:tab w:val="num" w:pos="6469"/>
          </w:tabs>
          <w:ind w:left="5760" w:firstLine="4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0"/>
  </w:num>
  <w:num w:numId="30">
    <w:abstractNumId w:val="29"/>
  </w:num>
  <w:num w:numId="31">
    <w:abstractNumId w:val="29"/>
    <w:lvlOverride w:ilvl="0">
      <w:lvl w:ilvl="0">
        <w:start w:val="1"/>
        <w:numFmt w:val="decimal"/>
        <w:lvlText w:val="%1."/>
        <w:lvlJc w:val="left"/>
        <w:pPr>
          <w:tabs>
            <w:tab w:val="num" w:pos="1095"/>
          </w:tabs>
          <w:ind w:left="375"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095"/>
          </w:tabs>
          <w:ind w:left="735"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095"/>
          </w:tabs>
          <w:ind w:left="735"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095"/>
          </w:tabs>
          <w:ind w:left="1095"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095"/>
          </w:tabs>
          <w:ind w:left="1095"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095"/>
          </w:tabs>
          <w:ind w:left="1095"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095"/>
          </w:tabs>
          <w:ind w:left="860" w:firstLine="5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095"/>
          </w:tabs>
          <w:ind w:left="1095"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095"/>
          </w:tabs>
          <w:ind w:left="860" w:firstLine="5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9"/>
  </w:num>
  <w:num w:numId="33">
    <w:abstractNumId w:val="8"/>
  </w:num>
  <w:num w:numId="34">
    <w:abstractNumId w:val="22"/>
  </w:num>
  <w:num w:numId="35">
    <w:abstractNumId w:val="6"/>
  </w:num>
  <w:num w:numId="36">
    <w:abstractNumId w:val="1"/>
  </w:num>
  <w:num w:numId="37">
    <w:abstractNumId w:val="2"/>
  </w:num>
  <w:num w:numId="38">
    <w:abstractNumId w:val="8"/>
    <w:lvlOverride w:ilvl="0">
      <w:startOverride w:val="2"/>
      <w:lvl w:ilvl="0">
        <w:start w:val="2"/>
        <w:numFmt w:val="decimal"/>
        <w:lvlText w:val="%1."/>
        <w:lvlJc w:val="left"/>
        <w:pPr>
          <w:tabs>
            <w:tab w:val="left" w:pos="630"/>
            <w:tab w:val="num" w:pos="1418"/>
          </w:tabs>
          <w:ind w:left="70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630"/>
            <w:tab w:val="left" w:pos="1418"/>
          </w:tabs>
          <w:ind w:left="1068"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630"/>
            <w:tab w:val="left" w:pos="1418"/>
          </w:tabs>
          <w:ind w:left="1866"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630"/>
            <w:tab w:val="left" w:pos="1418"/>
          </w:tabs>
          <w:ind w:left="2304"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630"/>
            <w:tab w:val="left" w:pos="1418"/>
          </w:tabs>
          <w:ind w:left="3102"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630"/>
            <w:tab w:val="left" w:pos="1418"/>
          </w:tabs>
          <w:ind w:left="3748"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630"/>
            <w:tab w:val="left" w:pos="1418"/>
          </w:tabs>
          <w:ind w:left="4186"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630"/>
            <w:tab w:val="left" w:pos="1418"/>
          </w:tabs>
          <w:ind w:left="4624"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630"/>
            <w:tab w:val="left" w:pos="1418"/>
          </w:tabs>
          <w:ind w:left="5062"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3"/>
    <w:lvlOverride w:ilvl="0"/>
    <w:lvlOverride w:ilvl="1">
      <w:startOverride w:val="6"/>
    </w:lvlOverride>
  </w:num>
  <w:num w:numId="40">
    <w:abstractNumId w:val="18"/>
  </w:num>
  <w:num w:numId="41">
    <w:abstractNumId w:val="24"/>
  </w:num>
  <w:num w:numId="42">
    <w:abstractNumId w:val="4"/>
    <w:lvlOverride w:ilvl="0">
      <w:startOverride w:val="8"/>
      <w:lvl w:ilvl="0" w:tplc="D04C8E8C">
        <w:start w:val="8"/>
        <w:numFmt w:val="decimal"/>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8AEE60">
        <w:start w:val="1"/>
        <w:numFmt w:val="lowerLetter"/>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032AECA">
        <w:start w:val="1"/>
        <w:numFmt w:val="lowerRoman"/>
        <w:lvlText w:val="%3."/>
        <w:lvlJc w:val="left"/>
        <w:pPr>
          <w:ind w:left="2505"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644A9C">
        <w:start w:val="1"/>
        <w:numFmt w:val="decimal"/>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EC2A4E">
        <w:start w:val="1"/>
        <w:numFmt w:val="lowerLetter"/>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88C7F4C">
        <w:start w:val="1"/>
        <w:numFmt w:val="lowerRoman"/>
        <w:lvlText w:val="%6."/>
        <w:lvlJc w:val="left"/>
        <w:pPr>
          <w:ind w:left="4665"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0057BA">
        <w:start w:val="1"/>
        <w:numFmt w:val="decimal"/>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BAF56A">
        <w:start w:val="1"/>
        <w:numFmt w:val="lowerLetter"/>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18A5B0A">
        <w:start w:val="1"/>
        <w:numFmt w:val="lowerRoman"/>
        <w:lvlText w:val="%9."/>
        <w:lvlJc w:val="left"/>
        <w:pPr>
          <w:ind w:left="6825"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1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F4"/>
    <w:rsid w:val="00022BB0"/>
    <w:rsid w:val="00143C69"/>
    <w:rsid w:val="00291CA7"/>
    <w:rsid w:val="002F7B13"/>
    <w:rsid w:val="003B6BCC"/>
    <w:rsid w:val="007516F3"/>
    <w:rsid w:val="007D79F4"/>
    <w:rsid w:val="00AC68EF"/>
    <w:rsid w:val="00AE3398"/>
    <w:rsid w:val="00AF3ABA"/>
    <w:rsid w:val="00F31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79F4"/>
    <w:rPr>
      <w:rFonts w:cs="Arial Unicode MS"/>
      <w:color w:val="000000"/>
      <w:sz w:val="26"/>
      <w:szCs w:val="26"/>
      <w:u w:color="000000"/>
    </w:rPr>
  </w:style>
  <w:style w:type="paragraph" w:styleId="30">
    <w:name w:val="heading 3"/>
    <w:next w:val="a"/>
    <w:rsid w:val="007D79F4"/>
    <w:pPr>
      <w:keepNext/>
      <w:widowControl w:val="0"/>
      <w:spacing w:before="360" w:after="120"/>
      <w:outlineLvl w:val="2"/>
    </w:pPr>
    <w:rPr>
      <w:rFonts w:cs="Arial Unicode MS"/>
      <w:b/>
      <w:bCs/>
      <w:color w:val="000000"/>
      <w:sz w:val="24"/>
      <w:szCs w:val="24"/>
      <w:u w:color="000000"/>
    </w:rPr>
  </w:style>
  <w:style w:type="paragraph" w:styleId="40">
    <w:name w:val="heading 4"/>
    <w:next w:val="a"/>
    <w:rsid w:val="007D79F4"/>
    <w:pPr>
      <w:keepNext/>
      <w:spacing w:before="240" w:after="60"/>
      <w:outlineLvl w:val="3"/>
    </w:pPr>
    <w:rPr>
      <w:rFonts w:cs="Arial Unicode MS"/>
      <w:b/>
      <w:bCs/>
      <w:color w:val="000000"/>
      <w:sz w:val="28"/>
      <w:szCs w:val="28"/>
      <w:u w:color="000000"/>
    </w:rPr>
  </w:style>
  <w:style w:type="paragraph" w:styleId="60">
    <w:name w:val="heading 6"/>
    <w:next w:val="a"/>
    <w:rsid w:val="007D79F4"/>
    <w:pPr>
      <w:keepNext/>
      <w:keepLines/>
      <w:jc w:val="right"/>
      <w:outlineLvl w:val="5"/>
    </w:pPr>
    <w:rPr>
      <w:rFonts w:cs="Arial Unicode MS"/>
      <w:color w:val="000000"/>
      <w:sz w:val="24"/>
      <w:szCs w:val="24"/>
      <w:u w:color="000000"/>
    </w:rPr>
  </w:style>
  <w:style w:type="paragraph" w:styleId="90">
    <w:name w:val="heading 9"/>
    <w:next w:val="a"/>
    <w:rsid w:val="007D79F4"/>
    <w:pPr>
      <w:keepNext/>
      <w:spacing w:before="120"/>
      <w:jc w:val="center"/>
      <w:outlineLvl w:val="8"/>
    </w:pPr>
    <w:rPr>
      <w:rFonts w:eastAsia="Times New Roman"/>
      <w:b/>
      <w:bCs/>
      <w:cap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79F4"/>
    <w:rPr>
      <w:u w:val="single"/>
    </w:rPr>
  </w:style>
  <w:style w:type="table" w:customStyle="1" w:styleId="TableNormal">
    <w:name w:val="Table Normal"/>
    <w:rsid w:val="007D79F4"/>
    <w:tblPr>
      <w:tblInd w:w="0" w:type="dxa"/>
      <w:tblCellMar>
        <w:top w:w="0" w:type="dxa"/>
        <w:left w:w="0" w:type="dxa"/>
        <w:bottom w:w="0" w:type="dxa"/>
        <w:right w:w="0" w:type="dxa"/>
      </w:tblCellMar>
    </w:tblPr>
  </w:style>
  <w:style w:type="paragraph" w:customStyle="1" w:styleId="a4">
    <w:name w:val="Колонтитулы"/>
    <w:rsid w:val="007D79F4"/>
    <w:pPr>
      <w:tabs>
        <w:tab w:val="right" w:pos="9020"/>
      </w:tabs>
    </w:pPr>
    <w:rPr>
      <w:rFonts w:ascii="Helvetica Neue" w:hAnsi="Helvetica Neue" w:cs="Arial Unicode MS"/>
      <w:color w:val="000000"/>
      <w:sz w:val="24"/>
      <w:szCs w:val="24"/>
    </w:rPr>
  </w:style>
  <w:style w:type="paragraph" w:styleId="a5">
    <w:name w:val="footer"/>
    <w:rsid w:val="007D79F4"/>
    <w:pPr>
      <w:tabs>
        <w:tab w:val="center" w:pos="4677"/>
        <w:tab w:val="right" w:pos="9355"/>
      </w:tabs>
    </w:pPr>
    <w:rPr>
      <w:rFonts w:cs="Arial Unicode MS"/>
      <w:color w:val="000000"/>
      <w:sz w:val="26"/>
      <w:szCs w:val="26"/>
      <w:u w:color="000000"/>
    </w:rPr>
  </w:style>
  <w:style w:type="character" w:styleId="a6">
    <w:name w:val="page number"/>
    <w:rsid w:val="007D79F4"/>
  </w:style>
  <w:style w:type="paragraph" w:styleId="a7">
    <w:name w:val="Body Text"/>
    <w:rsid w:val="007D79F4"/>
    <w:rPr>
      <w:rFonts w:cs="Arial Unicode MS"/>
      <w:color w:val="000000"/>
      <w:sz w:val="24"/>
      <w:szCs w:val="24"/>
      <w:u w:color="000000"/>
    </w:rPr>
  </w:style>
  <w:style w:type="paragraph" w:customStyle="1" w:styleId="WordDefaultStyle">
    <w:name w:val="Word Default Style"/>
    <w:rsid w:val="007D79F4"/>
    <w:rPr>
      <w:rFonts w:cs="Arial Unicode MS"/>
      <w:color w:val="000000"/>
    </w:rPr>
  </w:style>
  <w:style w:type="paragraph" w:customStyle="1" w:styleId="A8">
    <w:name w:val="Основной текст A"/>
    <w:rsid w:val="007D79F4"/>
    <w:rPr>
      <w:rFonts w:ascii="Helvetica Neue" w:eastAsia="Helvetica Neue" w:hAnsi="Helvetica Neue" w:cs="Helvetica Neue"/>
      <w:color w:val="000000"/>
      <w:sz w:val="22"/>
      <w:szCs w:val="22"/>
      <w:u w:color="000000"/>
    </w:rPr>
  </w:style>
  <w:style w:type="paragraph" w:customStyle="1" w:styleId="1-016">
    <w:name w:val="Стиль Заголовок 1 + Справа:  -0.1 см Перед:  6 пт"/>
    <w:rsid w:val="007D79F4"/>
    <w:pPr>
      <w:keepNext/>
      <w:widowControl w:val="0"/>
      <w:ind w:firstLine="709"/>
      <w:jc w:val="both"/>
    </w:pPr>
    <w:rPr>
      <w:rFonts w:cs="Arial Unicode MS"/>
      <w:b/>
      <w:bCs/>
      <w:color w:val="000000"/>
      <w:sz w:val="28"/>
      <w:szCs w:val="28"/>
      <w:u w:color="000000"/>
    </w:rPr>
  </w:style>
  <w:style w:type="paragraph" w:customStyle="1" w:styleId="Web">
    <w:name w:val="Обычный (Web)"/>
    <w:rsid w:val="007D79F4"/>
    <w:pPr>
      <w:spacing w:before="100" w:after="100"/>
    </w:pPr>
    <w:rPr>
      <w:rFonts w:cs="Arial Unicode MS"/>
      <w:color w:val="000000"/>
      <w:sz w:val="24"/>
      <w:szCs w:val="24"/>
      <w:u w:color="000000"/>
    </w:rPr>
  </w:style>
  <w:style w:type="paragraph" w:customStyle="1" w:styleId="txt">
    <w:name w:val="txt"/>
    <w:rsid w:val="007D79F4"/>
    <w:pPr>
      <w:spacing w:before="15" w:after="15"/>
      <w:ind w:left="15" w:right="15"/>
      <w:jc w:val="both"/>
    </w:pPr>
    <w:rPr>
      <w:rFonts w:ascii="Verdana" w:hAnsi="Verdana" w:cs="Arial Unicode MS"/>
      <w:color w:val="000000"/>
      <w:sz w:val="17"/>
      <w:szCs w:val="17"/>
      <w:u w:color="000000"/>
    </w:rPr>
  </w:style>
  <w:style w:type="paragraph" w:customStyle="1" w:styleId="17">
    <w:name w:val="З1"/>
    <w:next w:val="a"/>
    <w:rsid w:val="007D79F4"/>
    <w:pPr>
      <w:spacing w:line="360" w:lineRule="auto"/>
      <w:ind w:firstLine="748"/>
      <w:jc w:val="both"/>
    </w:pPr>
    <w:rPr>
      <w:rFonts w:cs="Arial Unicode MS"/>
      <w:b/>
      <w:bCs/>
      <w:color w:val="000000"/>
      <w:sz w:val="24"/>
      <w:szCs w:val="24"/>
      <w:u w:color="000000"/>
    </w:rPr>
  </w:style>
  <w:style w:type="paragraph" w:customStyle="1" w:styleId="Iauiue">
    <w:name w:val="Iau?iue"/>
    <w:rsid w:val="007D79F4"/>
    <w:pPr>
      <w:widowControl w:val="0"/>
    </w:pPr>
    <w:rPr>
      <w:rFonts w:cs="Arial Unicode MS"/>
      <w:color w:val="000000"/>
      <w:u w:color="000000"/>
    </w:rPr>
  </w:style>
  <w:style w:type="paragraph" w:customStyle="1" w:styleId="hight">
    <w:name w:val="hight"/>
    <w:rsid w:val="007D79F4"/>
    <w:pPr>
      <w:spacing w:before="15" w:after="15"/>
      <w:ind w:left="15" w:right="15"/>
    </w:pPr>
    <w:rPr>
      <w:rFonts w:ascii="Verdana" w:hAnsi="Verdana" w:cs="Arial Unicode MS"/>
      <w:b/>
      <w:bCs/>
      <w:color w:val="000000"/>
      <w:sz w:val="18"/>
      <w:szCs w:val="18"/>
      <w:u w:color="000000"/>
    </w:rPr>
  </w:style>
  <w:style w:type="paragraph" w:customStyle="1" w:styleId="AA">
    <w:name w:val="Основной текст A A"/>
    <w:rsid w:val="007D79F4"/>
    <w:pPr>
      <w:spacing w:after="120"/>
    </w:pPr>
    <w:rPr>
      <w:rFonts w:ascii="Courier New" w:hAnsi="Courier New" w:cs="Arial Unicode MS"/>
      <w:color w:val="000000"/>
      <w:sz w:val="24"/>
      <w:szCs w:val="24"/>
      <w:u w:color="000000"/>
    </w:rPr>
  </w:style>
  <w:style w:type="paragraph" w:styleId="31">
    <w:name w:val="Body Text Indent 3"/>
    <w:rsid w:val="007D79F4"/>
    <w:pPr>
      <w:ind w:firstLine="709"/>
      <w:jc w:val="both"/>
    </w:pPr>
    <w:rPr>
      <w:rFonts w:cs="Arial Unicode MS"/>
      <w:color w:val="000000"/>
      <w:sz w:val="26"/>
      <w:szCs w:val="26"/>
      <w:u w:color="000000"/>
    </w:rPr>
  </w:style>
  <w:style w:type="numbering" w:customStyle="1" w:styleId="1">
    <w:name w:val="Импортированный стиль 1"/>
    <w:rsid w:val="007D79F4"/>
    <w:pPr>
      <w:numPr>
        <w:numId w:val="1"/>
      </w:numPr>
    </w:pPr>
  </w:style>
  <w:style w:type="paragraph" w:styleId="20">
    <w:name w:val="Body Text Indent 2"/>
    <w:rsid w:val="007D79F4"/>
    <w:pPr>
      <w:spacing w:before="120"/>
      <w:ind w:firstLine="709"/>
      <w:jc w:val="both"/>
    </w:pPr>
    <w:rPr>
      <w:rFonts w:cs="Arial Unicode MS"/>
      <w:color w:val="000000"/>
      <w:sz w:val="24"/>
      <w:szCs w:val="24"/>
      <w:u w:color="000000"/>
    </w:rPr>
  </w:style>
  <w:style w:type="numbering" w:customStyle="1" w:styleId="2">
    <w:name w:val="Импортированный стиль 2"/>
    <w:rsid w:val="007D79F4"/>
    <w:pPr>
      <w:numPr>
        <w:numId w:val="3"/>
      </w:numPr>
    </w:pPr>
  </w:style>
  <w:style w:type="numbering" w:customStyle="1" w:styleId="3">
    <w:name w:val="Импортированный стиль 3"/>
    <w:rsid w:val="007D79F4"/>
    <w:pPr>
      <w:numPr>
        <w:numId w:val="5"/>
      </w:numPr>
    </w:pPr>
  </w:style>
  <w:style w:type="numbering" w:customStyle="1" w:styleId="4">
    <w:name w:val="Импортированный стиль 4"/>
    <w:rsid w:val="007D79F4"/>
    <w:pPr>
      <w:numPr>
        <w:numId w:val="7"/>
      </w:numPr>
    </w:pPr>
  </w:style>
  <w:style w:type="numbering" w:customStyle="1" w:styleId="5">
    <w:name w:val="Импортированный стиль 5"/>
    <w:rsid w:val="007D79F4"/>
    <w:pPr>
      <w:numPr>
        <w:numId w:val="10"/>
      </w:numPr>
    </w:pPr>
  </w:style>
  <w:style w:type="numbering" w:customStyle="1" w:styleId="6">
    <w:name w:val="Импортированный стиль 6"/>
    <w:rsid w:val="007D79F4"/>
    <w:pPr>
      <w:numPr>
        <w:numId w:val="12"/>
      </w:numPr>
    </w:pPr>
  </w:style>
  <w:style w:type="numbering" w:customStyle="1" w:styleId="7">
    <w:name w:val="Импортированный стиль 7"/>
    <w:rsid w:val="007D79F4"/>
    <w:pPr>
      <w:numPr>
        <w:numId w:val="15"/>
      </w:numPr>
    </w:pPr>
  </w:style>
  <w:style w:type="numbering" w:customStyle="1" w:styleId="8">
    <w:name w:val="Импортированный стиль 8"/>
    <w:rsid w:val="007D79F4"/>
    <w:pPr>
      <w:numPr>
        <w:numId w:val="19"/>
      </w:numPr>
    </w:pPr>
  </w:style>
  <w:style w:type="numbering" w:customStyle="1" w:styleId="9">
    <w:name w:val="Импортированный стиль 9"/>
    <w:rsid w:val="007D79F4"/>
    <w:pPr>
      <w:numPr>
        <w:numId w:val="22"/>
      </w:numPr>
    </w:pPr>
  </w:style>
  <w:style w:type="numbering" w:customStyle="1" w:styleId="10">
    <w:name w:val="Импортированный стиль 10"/>
    <w:rsid w:val="007D79F4"/>
    <w:pPr>
      <w:numPr>
        <w:numId w:val="25"/>
      </w:numPr>
    </w:pPr>
  </w:style>
  <w:style w:type="paragraph" w:styleId="21">
    <w:name w:val="Body Text 2"/>
    <w:rsid w:val="007D79F4"/>
    <w:pPr>
      <w:widowControl w:val="0"/>
      <w:spacing w:before="120"/>
      <w:jc w:val="both"/>
    </w:pPr>
    <w:rPr>
      <w:rFonts w:cs="Arial Unicode MS"/>
      <w:color w:val="000000"/>
      <w:sz w:val="24"/>
      <w:szCs w:val="24"/>
      <w:u w:color="000000"/>
    </w:rPr>
  </w:style>
  <w:style w:type="paragraph" w:styleId="32">
    <w:name w:val="Body Text 3"/>
    <w:rsid w:val="007D79F4"/>
    <w:pPr>
      <w:spacing w:after="120"/>
    </w:pPr>
    <w:rPr>
      <w:rFonts w:cs="Arial Unicode MS"/>
      <w:color w:val="000000"/>
      <w:sz w:val="16"/>
      <w:szCs w:val="16"/>
      <w:u w:color="000000"/>
    </w:rPr>
  </w:style>
  <w:style w:type="numbering" w:customStyle="1" w:styleId="11">
    <w:name w:val="Импортированный стиль 11"/>
    <w:rsid w:val="007D79F4"/>
    <w:pPr>
      <w:numPr>
        <w:numId w:val="29"/>
      </w:numPr>
    </w:pPr>
  </w:style>
  <w:style w:type="paragraph" w:customStyle="1" w:styleId="Iniiaiieoaenonionooiii2">
    <w:name w:val="Iniiaiie oaeno n ionooiii 2"/>
    <w:rsid w:val="007D79F4"/>
    <w:pPr>
      <w:ind w:firstLine="284"/>
      <w:jc w:val="both"/>
    </w:pPr>
    <w:rPr>
      <w:rFonts w:cs="Arial Unicode MS"/>
      <w:color w:val="000000"/>
      <w:u w:color="000000"/>
    </w:rPr>
  </w:style>
  <w:style w:type="paragraph" w:customStyle="1" w:styleId="18">
    <w:name w:val="Стиль таблицы 1"/>
    <w:rsid w:val="007D79F4"/>
    <w:rPr>
      <w:rFonts w:ascii="Helvetica Neue" w:hAnsi="Helvetica Neue" w:cs="Arial Unicode MS"/>
      <w:b/>
      <w:bCs/>
      <w:color w:val="000000"/>
      <w:u w:color="000000"/>
    </w:rPr>
  </w:style>
  <w:style w:type="paragraph" w:customStyle="1" w:styleId="22">
    <w:name w:val="Стиль таблицы 2"/>
    <w:rsid w:val="007D79F4"/>
    <w:rPr>
      <w:rFonts w:ascii="Helvetica Neue" w:hAnsi="Helvetica Neue" w:cs="Arial Unicode MS"/>
      <w:color w:val="000000"/>
      <w:u w:color="000000"/>
    </w:rPr>
  </w:style>
  <w:style w:type="numbering" w:customStyle="1" w:styleId="12">
    <w:name w:val="Импортированный стиль 12"/>
    <w:rsid w:val="007D79F4"/>
    <w:pPr>
      <w:numPr>
        <w:numId w:val="32"/>
      </w:numPr>
    </w:pPr>
  </w:style>
  <w:style w:type="paragraph" w:styleId="a9">
    <w:name w:val="List Paragraph"/>
    <w:rsid w:val="007D79F4"/>
    <w:pPr>
      <w:spacing w:after="200" w:line="276" w:lineRule="auto"/>
      <w:ind w:left="720"/>
    </w:pPr>
    <w:rPr>
      <w:rFonts w:ascii="Calibri" w:hAnsi="Calibri" w:cs="Arial Unicode MS"/>
      <w:color w:val="000000"/>
      <w:sz w:val="22"/>
      <w:szCs w:val="22"/>
      <w:u w:color="000000"/>
    </w:rPr>
  </w:style>
  <w:style w:type="numbering" w:customStyle="1" w:styleId="13">
    <w:name w:val="Импортированный стиль 13"/>
    <w:rsid w:val="007D79F4"/>
    <w:pPr>
      <w:numPr>
        <w:numId w:val="34"/>
      </w:numPr>
    </w:pPr>
  </w:style>
  <w:style w:type="paragraph" w:customStyle="1" w:styleId="Iiiaeuiue">
    <w:name w:val="Ii?iaeuiue"/>
    <w:rsid w:val="007D79F4"/>
    <w:pPr>
      <w:jc w:val="both"/>
    </w:pPr>
    <w:rPr>
      <w:rFonts w:eastAsia="Times New Roman"/>
      <w:color w:val="000000"/>
      <w:sz w:val="24"/>
      <w:szCs w:val="24"/>
      <w:u w:color="000000"/>
    </w:rPr>
  </w:style>
  <w:style w:type="numbering" w:customStyle="1" w:styleId="14">
    <w:name w:val="Импортированный стиль 14"/>
    <w:rsid w:val="007D79F4"/>
    <w:pPr>
      <w:numPr>
        <w:numId w:val="36"/>
      </w:numPr>
    </w:pPr>
  </w:style>
  <w:style w:type="paragraph" w:customStyle="1" w:styleId="ConsPlusNormal">
    <w:name w:val="ConsPlusNormal"/>
    <w:rsid w:val="007D79F4"/>
    <w:pPr>
      <w:widowControl w:val="0"/>
      <w:ind w:firstLine="720"/>
    </w:pPr>
    <w:rPr>
      <w:rFonts w:ascii="Arial" w:hAnsi="Arial" w:cs="Arial Unicode MS"/>
      <w:color w:val="000000"/>
      <w:u w:color="000000"/>
    </w:rPr>
  </w:style>
  <w:style w:type="paragraph" w:customStyle="1" w:styleId="ConsPlusNonformat">
    <w:name w:val="ConsPlusNonformat"/>
    <w:rsid w:val="007D79F4"/>
    <w:pPr>
      <w:widowControl w:val="0"/>
    </w:pPr>
    <w:rPr>
      <w:rFonts w:ascii="Courier New" w:hAnsi="Courier New" w:cs="Arial Unicode MS"/>
      <w:color w:val="000000"/>
      <w:u w:color="000000"/>
    </w:rPr>
  </w:style>
  <w:style w:type="numbering" w:customStyle="1" w:styleId="15">
    <w:name w:val="Импортированный стиль 15"/>
    <w:rsid w:val="007D79F4"/>
    <w:pPr>
      <w:numPr>
        <w:numId w:val="40"/>
      </w:numPr>
    </w:pPr>
  </w:style>
  <w:style w:type="paragraph" w:styleId="ab">
    <w:name w:val="Title"/>
    <w:rsid w:val="007D79F4"/>
    <w:pPr>
      <w:jc w:val="center"/>
    </w:pPr>
    <w:rPr>
      <w:rFonts w:cs="Arial Unicode MS"/>
      <w:b/>
      <w:bCs/>
      <w:color w:val="000000"/>
      <w:sz w:val="26"/>
      <w:szCs w:val="26"/>
      <w:u w:color="000000"/>
    </w:rPr>
  </w:style>
  <w:style w:type="paragraph" w:customStyle="1" w:styleId="ac">
    <w:name w:val="Îáû÷íûé"/>
    <w:rsid w:val="007D79F4"/>
    <w:pPr>
      <w:jc w:val="both"/>
    </w:pPr>
    <w:rPr>
      <w:rFonts w:cs="Arial Unicode MS"/>
      <w:color w:val="000000"/>
      <w:sz w:val="24"/>
      <w:szCs w:val="24"/>
      <w:u w:color="000000"/>
    </w:rPr>
  </w:style>
  <w:style w:type="numbering" w:customStyle="1" w:styleId="16">
    <w:name w:val="Импортированный стиль 16"/>
    <w:rsid w:val="007D79F4"/>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79F4"/>
    <w:rPr>
      <w:rFonts w:cs="Arial Unicode MS"/>
      <w:color w:val="000000"/>
      <w:sz w:val="26"/>
      <w:szCs w:val="26"/>
      <w:u w:color="000000"/>
    </w:rPr>
  </w:style>
  <w:style w:type="paragraph" w:styleId="30">
    <w:name w:val="heading 3"/>
    <w:next w:val="a"/>
    <w:rsid w:val="007D79F4"/>
    <w:pPr>
      <w:keepNext/>
      <w:widowControl w:val="0"/>
      <w:spacing w:before="360" w:after="120"/>
      <w:outlineLvl w:val="2"/>
    </w:pPr>
    <w:rPr>
      <w:rFonts w:cs="Arial Unicode MS"/>
      <w:b/>
      <w:bCs/>
      <w:color w:val="000000"/>
      <w:sz w:val="24"/>
      <w:szCs w:val="24"/>
      <w:u w:color="000000"/>
    </w:rPr>
  </w:style>
  <w:style w:type="paragraph" w:styleId="40">
    <w:name w:val="heading 4"/>
    <w:next w:val="a"/>
    <w:rsid w:val="007D79F4"/>
    <w:pPr>
      <w:keepNext/>
      <w:spacing w:before="240" w:after="60"/>
      <w:outlineLvl w:val="3"/>
    </w:pPr>
    <w:rPr>
      <w:rFonts w:cs="Arial Unicode MS"/>
      <w:b/>
      <w:bCs/>
      <w:color w:val="000000"/>
      <w:sz w:val="28"/>
      <w:szCs w:val="28"/>
      <w:u w:color="000000"/>
    </w:rPr>
  </w:style>
  <w:style w:type="paragraph" w:styleId="60">
    <w:name w:val="heading 6"/>
    <w:next w:val="a"/>
    <w:rsid w:val="007D79F4"/>
    <w:pPr>
      <w:keepNext/>
      <w:keepLines/>
      <w:jc w:val="right"/>
      <w:outlineLvl w:val="5"/>
    </w:pPr>
    <w:rPr>
      <w:rFonts w:cs="Arial Unicode MS"/>
      <w:color w:val="000000"/>
      <w:sz w:val="24"/>
      <w:szCs w:val="24"/>
      <w:u w:color="000000"/>
    </w:rPr>
  </w:style>
  <w:style w:type="paragraph" w:styleId="90">
    <w:name w:val="heading 9"/>
    <w:next w:val="a"/>
    <w:rsid w:val="007D79F4"/>
    <w:pPr>
      <w:keepNext/>
      <w:spacing w:before="120"/>
      <w:jc w:val="center"/>
      <w:outlineLvl w:val="8"/>
    </w:pPr>
    <w:rPr>
      <w:rFonts w:eastAsia="Times New Roman"/>
      <w:b/>
      <w:bCs/>
      <w:cap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79F4"/>
    <w:rPr>
      <w:u w:val="single"/>
    </w:rPr>
  </w:style>
  <w:style w:type="table" w:customStyle="1" w:styleId="TableNormal">
    <w:name w:val="Table Normal"/>
    <w:rsid w:val="007D79F4"/>
    <w:tblPr>
      <w:tblInd w:w="0" w:type="dxa"/>
      <w:tblCellMar>
        <w:top w:w="0" w:type="dxa"/>
        <w:left w:w="0" w:type="dxa"/>
        <w:bottom w:w="0" w:type="dxa"/>
        <w:right w:w="0" w:type="dxa"/>
      </w:tblCellMar>
    </w:tblPr>
  </w:style>
  <w:style w:type="paragraph" w:customStyle="1" w:styleId="a4">
    <w:name w:val="Колонтитулы"/>
    <w:rsid w:val="007D79F4"/>
    <w:pPr>
      <w:tabs>
        <w:tab w:val="right" w:pos="9020"/>
      </w:tabs>
    </w:pPr>
    <w:rPr>
      <w:rFonts w:ascii="Helvetica Neue" w:hAnsi="Helvetica Neue" w:cs="Arial Unicode MS"/>
      <w:color w:val="000000"/>
      <w:sz w:val="24"/>
      <w:szCs w:val="24"/>
    </w:rPr>
  </w:style>
  <w:style w:type="paragraph" w:styleId="a5">
    <w:name w:val="footer"/>
    <w:rsid w:val="007D79F4"/>
    <w:pPr>
      <w:tabs>
        <w:tab w:val="center" w:pos="4677"/>
        <w:tab w:val="right" w:pos="9355"/>
      </w:tabs>
    </w:pPr>
    <w:rPr>
      <w:rFonts w:cs="Arial Unicode MS"/>
      <w:color w:val="000000"/>
      <w:sz w:val="26"/>
      <w:szCs w:val="26"/>
      <w:u w:color="000000"/>
    </w:rPr>
  </w:style>
  <w:style w:type="character" w:styleId="a6">
    <w:name w:val="page number"/>
    <w:rsid w:val="007D79F4"/>
  </w:style>
  <w:style w:type="paragraph" w:styleId="a7">
    <w:name w:val="Body Text"/>
    <w:rsid w:val="007D79F4"/>
    <w:rPr>
      <w:rFonts w:cs="Arial Unicode MS"/>
      <w:color w:val="000000"/>
      <w:sz w:val="24"/>
      <w:szCs w:val="24"/>
      <w:u w:color="000000"/>
    </w:rPr>
  </w:style>
  <w:style w:type="paragraph" w:customStyle="1" w:styleId="WordDefaultStyle">
    <w:name w:val="Word Default Style"/>
    <w:rsid w:val="007D79F4"/>
    <w:rPr>
      <w:rFonts w:cs="Arial Unicode MS"/>
      <w:color w:val="000000"/>
    </w:rPr>
  </w:style>
  <w:style w:type="paragraph" w:customStyle="1" w:styleId="A8">
    <w:name w:val="Основной текст A"/>
    <w:rsid w:val="007D79F4"/>
    <w:rPr>
      <w:rFonts w:ascii="Helvetica Neue" w:eastAsia="Helvetica Neue" w:hAnsi="Helvetica Neue" w:cs="Helvetica Neue"/>
      <w:color w:val="000000"/>
      <w:sz w:val="22"/>
      <w:szCs w:val="22"/>
      <w:u w:color="000000"/>
    </w:rPr>
  </w:style>
  <w:style w:type="paragraph" w:customStyle="1" w:styleId="1-016">
    <w:name w:val="Стиль Заголовок 1 + Справа:  -0.1 см Перед:  6 пт"/>
    <w:rsid w:val="007D79F4"/>
    <w:pPr>
      <w:keepNext/>
      <w:widowControl w:val="0"/>
      <w:ind w:firstLine="709"/>
      <w:jc w:val="both"/>
    </w:pPr>
    <w:rPr>
      <w:rFonts w:cs="Arial Unicode MS"/>
      <w:b/>
      <w:bCs/>
      <w:color w:val="000000"/>
      <w:sz w:val="28"/>
      <w:szCs w:val="28"/>
      <w:u w:color="000000"/>
    </w:rPr>
  </w:style>
  <w:style w:type="paragraph" w:customStyle="1" w:styleId="Web">
    <w:name w:val="Обычный (Web)"/>
    <w:rsid w:val="007D79F4"/>
    <w:pPr>
      <w:spacing w:before="100" w:after="100"/>
    </w:pPr>
    <w:rPr>
      <w:rFonts w:cs="Arial Unicode MS"/>
      <w:color w:val="000000"/>
      <w:sz w:val="24"/>
      <w:szCs w:val="24"/>
      <w:u w:color="000000"/>
    </w:rPr>
  </w:style>
  <w:style w:type="paragraph" w:customStyle="1" w:styleId="txt">
    <w:name w:val="txt"/>
    <w:rsid w:val="007D79F4"/>
    <w:pPr>
      <w:spacing w:before="15" w:after="15"/>
      <w:ind w:left="15" w:right="15"/>
      <w:jc w:val="both"/>
    </w:pPr>
    <w:rPr>
      <w:rFonts w:ascii="Verdana" w:hAnsi="Verdana" w:cs="Arial Unicode MS"/>
      <w:color w:val="000000"/>
      <w:sz w:val="17"/>
      <w:szCs w:val="17"/>
      <w:u w:color="000000"/>
    </w:rPr>
  </w:style>
  <w:style w:type="paragraph" w:customStyle="1" w:styleId="17">
    <w:name w:val="З1"/>
    <w:next w:val="a"/>
    <w:rsid w:val="007D79F4"/>
    <w:pPr>
      <w:spacing w:line="360" w:lineRule="auto"/>
      <w:ind w:firstLine="748"/>
      <w:jc w:val="both"/>
    </w:pPr>
    <w:rPr>
      <w:rFonts w:cs="Arial Unicode MS"/>
      <w:b/>
      <w:bCs/>
      <w:color w:val="000000"/>
      <w:sz w:val="24"/>
      <w:szCs w:val="24"/>
      <w:u w:color="000000"/>
    </w:rPr>
  </w:style>
  <w:style w:type="paragraph" w:customStyle="1" w:styleId="Iauiue">
    <w:name w:val="Iau?iue"/>
    <w:rsid w:val="007D79F4"/>
    <w:pPr>
      <w:widowControl w:val="0"/>
    </w:pPr>
    <w:rPr>
      <w:rFonts w:cs="Arial Unicode MS"/>
      <w:color w:val="000000"/>
      <w:u w:color="000000"/>
    </w:rPr>
  </w:style>
  <w:style w:type="paragraph" w:customStyle="1" w:styleId="hight">
    <w:name w:val="hight"/>
    <w:rsid w:val="007D79F4"/>
    <w:pPr>
      <w:spacing w:before="15" w:after="15"/>
      <w:ind w:left="15" w:right="15"/>
    </w:pPr>
    <w:rPr>
      <w:rFonts w:ascii="Verdana" w:hAnsi="Verdana" w:cs="Arial Unicode MS"/>
      <w:b/>
      <w:bCs/>
      <w:color w:val="000000"/>
      <w:sz w:val="18"/>
      <w:szCs w:val="18"/>
      <w:u w:color="000000"/>
    </w:rPr>
  </w:style>
  <w:style w:type="paragraph" w:customStyle="1" w:styleId="AA">
    <w:name w:val="Основной текст A A"/>
    <w:rsid w:val="007D79F4"/>
    <w:pPr>
      <w:spacing w:after="120"/>
    </w:pPr>
    <w:rPr>
      <w:rFonts w:ascii="Courier New" w:hAnsi="Courier New" w:cs="Arial Unicode MS"/>
      <w:color w:val="000000"/>
      <w:sz w:val="24"/>
      <w:szCs w:val="24"/>
      <w:u w:color="000000"/>
    </w:rPr>
  </w:style>
  <w:style w:type="paragraph" w:styleId="31">
    <w:name w:val="Body Text Indent 3"/>
    <w:rsid w:val="007D79F4"/>
    <w:pPr>
      <w:ind w:firstLine="709"/>
      <w:jc w:val="both"/>
    </w:pPr>
    <w:rPr>
      <w:rFonts w:cs="Arial Unicode MS"/>
      <w:color w:val="000000"/>
      <w:sz w:val="26"/>
      <w:szCs w:val="26"/>
      <w:u w:color="000000"/>
    </w:rPr>
  </w:style>
  <w:style w:type="numbering" w:customStyle="1" w:styleId="1">
    <w:name w:val="Импортированный стиль 1"/>
    <w:rsid w:val="007D79F4"/>
    <w:pPr>
      <w:numPr>
        <w:numId w:val="1"/>
      </w:numPr>
    </w:pPr>
  </w:style>
  <w:style w:type="paragraph" w:styleId="20">
    <w:name w:val="Body Text Indent 2"/>
    <w:rsid w:val="007D79F4"/>
    <w:pPr>
      <w:spacing w:before="120"/>
      <w:ind w:firstLine="709"/>
      <w:jc w:val="both"/>
    </w:pPr>
    <w:rPr>
      <w:rFonts w:cs="Arial Unicode MS"/>
      <w:color w:val="000000"/>
      <w:sz w:val="24"/>
      <w:szCs w:val="24"/>
      <w:u w:color="000000"/>
    </w:rPr>
  </w:style>
  <w:style w:type="numbering" w:customStyle="1" w:styleId="2">
    <w:name w:val="Импортированный стиль 2"/>
    <w:rsid w:val="007D79F4"/>
    <w:pPr>
      <w:numPr>
        <w:numId w:val="3"/>
      </w:numPr>
    </w:pPr>
  </w:style>
  <w:style w:type="numbering" w:customStyle="1" w:styleId="3">
    <w:name w:val="Импортированный стиль 3"/>
    <w:rsid w:val="007D79F4"/>
    <w:pPr>
      <w:numPr>
        <w:numId w:val="5"/>
      </w:numPr>
    </w:pPr>
  </w:style>
  <w:style w:type="numbering" w:customStyle="1" w:styleId="4">
    <w:name w:val="Импортированный стиль 4"/>
    <w:rsid w:val="007D79F4"/>
    <w:pPr>
      <w:numPr>
        <w:numId w:val="7"/>
      </w:numPr>
    </w:pPr>
  </w:style>
  <w:style w:type="numbering" w:customStyle="1" w:styleId="5">
    <w:name w:val="Импортированный стиль 5"/>
    <w:rsid w:val="007D79F4"/>
    <w:pPr>
      <w:numPr>
        <w:numId w:val="10"/>
      </w:numPr>
    </w:pPr>
  </w:style>
  <w:style w:type="numbering" w:customStyle="1" w:styleId="6">
    <w:name w:val="Импортированный стиль 6"/>
    <w:rsid w:val="007D79F4"/>
    <w:pPr>
      <w:numPr>
        <w:numId w:val="12"/>
      </w:numPr>
    </w:pPr>
  </w:style>
  <w:style w:type="numbering" w:customStyle="1" w:styleId="7">
    <w:name w:val="Импортированный стиль 7"/>
    <w:rsid w:val="007D79F4"/>
    <w:pPr>
      <w:numPr>
        <w:numId w:val="15"/>
      </w:numPr>
    </w:pPr>
  </w:style>
  <w:style w:type="numbering" w:customStyle="1" w:styleId="8">
    <w:name w:val="Импортированный стиль 8"/>
    <w:rsid w:val="007D79F4"/>
    <w:pPr>
      <w:numPr>
        <w:numId w:val="19"/>
      </w:numPr>
    </w:pPr>
  </w:style>
  <w:style w:type="numbering" w:customStyle="1" w:styleId="9">
    <w:name w:val="Импортированный стиль 9"/>
    <w:rsid w:val="007D79F4"/>
    <w:pPr>
      <w:numPr>
        <w:numId w:val="22"/>
      </w:numPr>
    </w:pPr>
  </w:style>
  <w:style w:type="numbering" w:customStyle="1" w:styleId="10">
    <w:name w:val="Импортированный стиль 10"/>
    <w:rsid w:val="007D79F4"/>
    <w:pPr>
      <w:numPr>
        <w:numId w:val="25"/>
      </w:numPr>
    </w:pPr>
  </w:style>
  <w:style w:type="paragraph" w:styleId="21">
    <w:name w:val="Body Text 2"/>
    <w:rsid w:val="007D79F4"/>
    <w:pPr>
      <w:widowControl w:val="0"/>
      <w:spacing w:before="120"/>
      <w:jc w:val="both"/>
    </w:pPr>
    <w:rPr>
      <w:rFonts w:cs="Arial Unicode MS"/>
      <w:color w:val="000000"/>
      <w:sz w:val="24"/>
      <w:szCs w:val="24"/>
      <w:u w:color="000000"/>
    </w:rPr>
  </w:style>
  <w:style w:type="paragraph" w:styleId="32">
    <w:name w:val="Body Text 3"/>
    <w:rsid w:val="007D79F4"/>
    <w:pPr>
      <w:spacing w:after="120"/>
    </w:pPr>
    <w:rPr>
      <w:rFonts w:cs="Arial Unicode MS"/>
      <w:color w:val="000000"/>
      <w:sz w:val="16"/>
      <w:szCs w:val="16"/>
      <w:u w:color="000000"/>
    </w:rPr>
  </w:style>
  <w:style w:type="numbering" w:customStyle="1" w:styleId="11">
    <w:name w:val="Импортированный стиль 11"/>
    <w:rsid w:val="007D79F4"/>
    <w:pPr>
      <w:numPr>
        <w:numId w:val="29"/>
      </w:numPr>
    </w:pPr>
  </w:style>
  <w:style w:type="paragraph" w:customStyle="1" w:styleId="Iniiaiieoaenonionooiii2">
    <w:name w:val="Iniiaiie oaeno n ionooiii 2"/>
    <w:rsid w:val="007D79F4"/>
    <w:pPr>
      <w:ind w:firstLine="284"/>
      <w:jc w:val="both"/>
    </w:pPr>
    <w:rPr>
      <w:rFonts w:cs="Arial Unicode MS"/>
      <w:color w:val="000000"/>
      <w:u w:color="000000"/>
    </w:rPr>
  </w:style>
  <w:style w:type="paragraph" w:customStyle="1" w:styleId="18">
    <w:name w:val="Стиль таблицы 1"/>
    <w:rsid w:val="007D79F4"/>
    <w:rPr>
      <w:rFonts w:ascii="Helvetica Neue" w:hAnsi="Helvetica Neue" w:cs="Arial Unicode MS"/>
      <w:b/>
      <w:bCs/>
      <w:color w:val="000000"/>
      <w:u w:color="000000"/>
    </w:rPr>
  </w:style>
  <w:style w:type="paragraph" w:customStyle="1" w:styleId="22">
    <w:name w:val="Стиль таблицы 2"/>
    <w:rsid w:val="007D79F4"/>
    <w:rPr>
      <w:rFonts w:ascii="Helvetica Neue" w:hAnsi="Helvetica Neue" w:cs="Arial Unicode MS"/>
      <w:color w:val="000000"/>
      <w:u w:color="000000"/>
    </w:rPr>
  </w:style>
  <w:style w:type="numbering" w:customStyle="1" w:styleId="12">
    <w:name w:val="Импортированный стиль 12"/>
    <w:rsid w:val="007D79F4"/>
    <w:pPr>
      <w:numPr>
        <w:numId w:val="32"/>
      </w:numPr>
    </w:pPr>
  </w:style>
  <w:style w:type="paragraph" w:styleId="a9">
    <w:name w:val="List Paragraph"/>
    <w:rsid w:val="007D79F4"/>
    <w:pPr>
      <w:spacing w:after="200" w:line="276" w:lineRule="auto"/>
      <w:ind w:left="720"/>
    </w:pPr>
    <w:rPr>
      <w:rFonts w:ascii="Calibri" w:hAnsi="Calibri" w:cs="Arial Unicode MS"/>
      <w:color w:val="000000"/>
      <w:sz w:val="22"/>
      <w:szCs w:val="22"/>
      <w:u w:color="000000"/>
    </w:rPr>
  </w:style>
  <w:style w:type="numbering" w:customStyle="1" w:styleId="13">
    <w:name w:val="Импортированный стиль 13"/>
    <w:rsid w:val="007D79F4"/>
    <w:pPr>
      <w:numPr>
        <w:numId w:val="34"/>
      </w:numPr>
    </w:pPr>
  </w:style>
  <w:style w:type="paragraph" w:customStyle="1" w:styleId="Iiiaeuiue">
    <w:name w:val="Ii?iaeuiue"/>
    <w:rsid w:val="007D79F4"/>
    <w:pPr>
      <w:jc w:val="both"/>
    </w:pPr>
    <w:rPr>
      <w:rFonts w:eastAsia="Times New Roman"/>
      <w:color w:val="000000"/>
      <w:sz w:val="24"/>
      <w:szCs w:val="24"/>
      <w:u w:color="000000"/>
    </w:rPr>
  </w:style>
  <w:style w:type="numbering" w:customStyle="1" w:styleId="14">
    <w:name w:val="Импортированный стиль 14"/>
    <w:rsid w:val="007D79F4"/>
    <w:pPr>
      <w:numPr>
        <w:numId w:val="36"/>
      </w:numPr>
    </w:pPr>
  </w:style>
  <w:style w:type="paragraph" w:customStyle="1" w:styleId="ConsPlusNormal">
    <w:name w:val="ConsPlusNormal"/>
    <w:rsid w:val="007D79F4"/>
    <w:pPr>
      <w:widowControl w:val="0"/>
      <w:ind w:firstLine="720"/>
    </w:pPr>
    <w:rPr>
      <w:rFonts w:ascii="Arial" w:hAnsi="Arial" w:cs="Arial Unicode MS"/>
      <w:color w:val="000000"/>
      <w:u w:color="000000"/>
    </w:rPr>
  </w:style>
  <w:style w:type="paragraph" w:customStyle="1" w:styleId="ConsPlusNonformat">
    <w:name w:val="ConsPlusNonformat"/>
    <w:rsid w:val="007D79F4"/>
    <w:pPr>
      <w:widowControl w:val="0"/>
    </w:pPr>
    <w:rPr>
      <w:rFonts w:ascii="Courier New" w:hAnsi="Courier New" w:cs="Arial Unicode MS"/>
      <w:color w:val="000000"/>
      <w:u w:color="000000"/>
    </w:rPr>
  </w:style>
  <w:style w:type="numbering" w:customStyle="1" w:styleId="15">
    <w:name w:val="Импортированный стиль 15"/>
    <w:rsid w:val="007D79F4"/>
    <w:pPr>
      <w:numPr>
        <w:numId w:val="40"/>
      </w:numPr>
    </w:pPr>
  </w:style>
  <w:style w:type="paragraph" w:styleId="ab">
    <w:name w:val="Title"/>
    <w:rsid w:val="007D79F4"/>
    <w:pPr>
      <w:jc w:val="center"/>
    </w:pPr>
    <w:rPr>
      <w:rFonts w:cs="Arial Unicode MS"/>
      <w:b/>
      <w:bCs/>
      <w:color w:val="000000"/>
      <w:sz w:val="26"/>
      <w:szCs w:val="26"/>
      <w:u w:color="000000"/>
    </w:rPr>
  </w:style>
  <w:style w:type="paragraph" w:customStyle="1" w:styleId="ac">
    <w:name w:val="Îáû÷íûé"/>
    <w:rsid w:val="007D79F4"/>
    <w:pPr>
      <w:jc w:val="both"/>
    </w:pPr>
    <w:rPr>
      <w:rFonts w:cs="Arial Unicode MS"/>
      <w:color w:val="000000"/>
      <w:sz w:val="24"/>
      <w:szCs w:val="24"/>
      <w:u w:color="000000"/>
    </w:rPr>
  </w:style>
  <w:style w:type="numbering" w:customStyle="1" w:styleId="16">
    <w:name w:val="Импортированный стиль 16"/>
    <w:rsid w:val="007D79F4"/>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68261</Words>
  <Characters>389088</Characters>
  <Application>Microsoft Office Word</Application>
  <DocSecurity>0</DocSecurity>
  <Lines>3242</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Компьютер</cp:lastModifiedBy>
  <cp:revision>2</cp:revision>
  <dcterms:created xsi:type="dcterms:W3CDTF">2022-02-01T08:59:00Z</dcterms:created>
  <dcterms:modified xsi:type="dcterms:W3CDTF">2022-02-01T08:59:00Z</dcterms:modified>
</cp:coreProperties>
</file>